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A20553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A20553">
        <w:rPr>
          <w:rFonts w:ascii="Franklin Gothic Book" w:hAnsi="Franklin Gothic Book"/>
          <w:b/>
        </w:rPr>
        <w:t>72</w:t>
      </w:r>
      <w:r w:rsidR="00F906AB">
        <w:rPr>
          <w:rFonts w:ascii="Franklin Gothic Book" w:hAnsi="Franklin Gothic Book"/>
          <w:b/>
        </w:rPr>
        <w:t>/</w:t>
      </w:r>
      <w:r w:rsidR="00A20553">
        <w:rPr>
          <w:rFonts w:ascii="Franklin Gothic Book" w:hAnsi="Franklin Gothic Book"/>
          <w:b/>
        </w:rPr>
        <w:t>92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0553">
        <w:rPr>
          <w:rFonts w:ascii="Franklin Gothic Book" w:hAnsi="Franklin Gothic Book"/>
        </w:rPr>
        <w:t>30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C4754F">
              <w:t xml:space="preserve"> </w:t>
            </w:r>
            <w:r w:rsidR="00C4754F" w:rsidRPr="00C4754F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  <w:bookmarkStart w:id="2" w:name="_GoBack"/>
            <w:bookmarkEnd w:id="2"/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A20553" w:rsidRPr="00A20553">
              <w:rPr>
                <w:rFonts w:ascii="Franklin Gothic Book" w:hAnsi="Franklin Gothic Book"/>
                <w:snapToGrid w:val="0"/>
              </w:rPr>
              <w:t>генераторов огнетушащего аэрозоля «ДОПИНГ-2»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20553" w:rsidRPr="00A20553">
        <w:rPr>
          <w:rFonts w:ascii="Franklin Gothic Book" w:hAnsi="Franklin Gothic Book"/>
          <w:bCs/>
        </w:rPr>
        <w:t>388 792,69 (триста восемьдесят восемь тысяч семьсот девяносто два) рубля 69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A20553" w:rsidRPr="00290416" w:rsidRDefault="00A20553" w:rsidP="00A20553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A20553" w:rsidRDefault="00A20553" w:rsidP="00A20553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A20553" w:rsidRPr="005D06FA" w:rsidRDefault="00A20553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A20553" w:rsidRDefault="00A20553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A20553" w:rsidRPr="005D06FA" w:rsidRDefault="00A20553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11AB4" w:rsidP="00011AB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C4754F">
        <w:rPr>
          <w:rFonts w:ascii="Franklin Gothic Book" w:hAnsi="Franklin Gothic Book"/>
        </w:rPr>
        <w:t>сайтах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hyperlink r:id="rId8" w:history="1">
        <w:r w:rsidR="00C4754F" w:rsidRPr="004C21E8">
          <w:rPr>
            <w:rStyle w:val="ae"/>
            <w:rFonts w:ascii="Franklin Gothic Book" w:hAnsi="Franklin Gothic Book"/>
          </w:rPr>
          <w:t>https://www.roseltorg.ru/</w:t>
        </w:r>
      </w:hyperlink>
      <w:r w:rsidR="00C4754F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011AB4">
        <w:rPr>
          <w:rFonts w:ascii="Franklin Gothic Book" w:hAnsi="Franklin Gothic Book"/>
        </w:rPr>
        <w:t>генераторов огнетушащего аэрозоля «ДОПИНГ-2»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11AB4">
        <w:rPr>
          <w:rFonts w:ascii="Franklin Gothic Book" w:hAnsi="Franklin Gothic Book"/>
          <w:lang w:val="ru-RU"/>
        </w:rPr>
        <w:t>5</w:t>
      </w:r>
      <w:r w:rsidRPr="009D0050">
        <w:rPr>
          <w:rFonts w:ascii="Franklin Gothic Book" w:hAnsi="Franklin Gothic Book"/>
        </w:rPr>
        <w:t xml:space="preserve"> (</w:t>
      </w:r>
      <w:r w:rsidR="00011AB4">
        <w:rPr>
          <w:rFonts w:ascii="Franklin Gothic Book" w:hAnsi="Franklin Gothic Book"/>
          <w:lang w:val="ru-RU"/>
        </w:rPr>
        <w:t>пять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011AB4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1958"/>
        <w:gridCol w:w="2011"/>
      </w:tblGrid>
      <w:tr w:rsidR="00926726" w:rsidRPr="00787644" w:rsidTr="00A244D9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A244D9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070AA0">
              <w:rPr>
                <w:rFonts w:ascii="Franklin Gothic Book" w:hAnsi="Franklin Gothic Book"/>
                <w:b/>
                <w:snapToGrid w:val="0"/>
                <w:szCs w:val="23"/>
              </w:rPr>
              <w:t>Кубань Комплект-Торг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070AA0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  <w:szCs w:val="23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  <w:szCs w:val="23"/>
              </w:rPr>
              <w:t>, д. 210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AF7DB4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275 642,34</w:t>
            </w:r>
          </w:p>
          <w:p w:rsidR="00926726" w:rsidRPr="00787644" w:rsidRDefault="00DC2C49" w:rsidP="00AF7DB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AF7DB4">
              <w:rPr>
                <w:rFonts w:ascii="Franklin Gothic Book" w:hAnsi="Franklin Gothic Book"/>
                <w:snapToGrid w:val="0"/>
                <w:szCs w:val="23"/>
              </w:rPr>
              <w:t xml:space="preserve">двести семьдесят пять тысяч шестьсот сорок два) 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рубл</w:t>
            </w:r>
            <w:r w:rsidR="00AF7DB4"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AF7DB4">
              <w:rPr>
                <w:rFonts w:ascii="Franklin Gothic Book" w:hAnsi="Franklin Gothic Book"/>
                <w:snapToGrid w:val="0"/>
                <w:szCs w:val="23"/>
              </w:rPr>
              <w:t>34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AF7DB4"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 w:rsidR="00AF7DB4">
              <w:rPr>
                <w:rFonts w:ascii="Franklin Gothic Book" w:hAnsi="Franklin Gothic Book"/>
                <w:snapToGrid w:val="0"/>
                <w:szCs w:val="23"/>
              </w:rPr>
              <w:t>и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26726" w:rsidRPr="00787644" w:rsidRDefault="00926726" w:rsidP="0064188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3</w:t>
            </w:r>
            <w:r w:rsidR="0064188C">
              <w:rPr>
                <w:rFonts w:ascii="Franklin Gothic Book" w:hAnsi="Franklin Gothic Book"/>
                <w:snapToGrid w:val="0"/>
                <w:szCs w:val="23"/>
              </w:rPr>
              <w:t>5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 xml:space="preserve"> (тридцати</w:t>
            </w:r>
            <w:r w:rsidR="0064188C">
              <w:rPr>
                <w:rFonts w:ascii="Franklin Gothic Book" w:hAnsi="Franklin Gothic Book"/>
                <w:snapToGrid w:val="0"/>
                <w:szCs w:val="23"/>
              </w:rPr>
              <w:t xml:space="preserve">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дней с момента подписания двухстороннего договора</w:t>
            </w:r>
            <w:r w:rsidR="0064188C">
              <w:rPr>
                <w:rFonts w:ascii="Franklin Gothic Book" w:hAnsi="Franklin Gothic Book"/>
                <w:snapToGrid w:val="0"/>
                <w:szCs w:val="23"/>
              </w:rPr>
              <w:t>, допускается досрочная поста</w:t>
            </w:r>
            <w:r w:rsidR="006419ED">
              <w:rPr>
                <w:rFonts w:ascii="Franklin Gothic Book" w:hAnsi="Franklin Gothic Book"/>
                <w:snapToGrid w:val="0"/>
                <w:szCs w:val="23"/>
              </w:rPr>
              <w:t>в</w:t>
            </w:r>
            <w:r w:rsidR="0064188C">
              <w:rPr>
                <w:rFonts w:ascii="Franklin Gothic Book" w:hAnsi="Franklin Gothic Book"/>
                <w:snapToGrid w:val="0"/>
                <w:szCs w:val="23"/>
              </w:rPr>
              <w:t>ка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926726" w:rsidP="0064188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месяцев </w:t>
            </w:r>
          </w:p>
        </w:tc>
      </w:tr>
      <w:tr w:rsidR="00926726" w:rsidRPr="00787644" w:rsidTr="00A244D9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 w:rsidR="0064188C">
              <w:rPr>
                <w:rFonts w:ascii="Franklin Gothic Book" w:hAnsi="Franklin Gothic Book"/>
                <w:b/>
                <w:snapToGrid w:val="0"/>
                <w:szCs w:val="23"/>
              </w:rPr>
              <w:t>МорТехСнаб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6419ED" w:rsidRDefault="0064188C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419ED">
              <w:rPr>
                <w:rFonts w:ascii="Franklin Gothic Book" w:hAnsi="Franklin Gothic Book"/>
                <w:snapToGrid w:val="0"/>
                <w:szCs w:val="23"/>
              </w:rPr>
              <w:t>353900, г. Новороссийск</w:t>
            </w:r>
            <w:r w:rsidR="008D4A37" w:rsidRPr="006419ED">
              <w:rPr>
                <w:rFonts w:ascii="Franklin Gothic Book" w:hAnsi="Franklin Gothic Book"/>
                <w:snapToGrid w:val="0"/>
                <w:szCs w:val="23"/>
              </w:rPr>
              <w:t>, ул. Марата, д.4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8D4A37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258 278,40</w:t>
            </w:r>
          </w:p>
          <w:p w:rsidR="00926726" w:rsidRPr="00787644" w:rsidRDefault="008D4A37" w:rsidP="008D4A37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пятьдесят восемь тысяч двести семьдесят восемь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C968A2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40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к с учетом НДС 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26726" w:rsidRPr="00787644" w:rsidRDefault="003E7511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20 (двадцать)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3E751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</w:p>
        </w:tc>
      </w:tr>
      <w:tr w:rsidR="00926726" w:rsidRPr="00787644" w:rsidTr="00A244D9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71628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proofErr w:type="spellStart"/>
            <w:r w:rsidR="003E7511">
              <w:rPr>
                <w:rFonts w:ascii="Franklin Gothic Book" w:hAnsi="Franklin Gothic Book"/>
                <w:b/>
                <w:snapToGrid w:val="0"/>
                <w:szCs w:val="23"/>
              </w:rPr>
              <w:t>ОптТехснаб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787644" w:rsidRDefault="00311AAF" w:rsidP="00311AA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346400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 w:rsidR="00A85C02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  <w:szCs w:val="23"/>
              </w:rPr>
              <w:t>Новочеркасск, ул. Буденновская, д. 171/1, кв. 44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CD2F3A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260 000,00</w:t>
            </w:r>
          </w:p>
          <w:p w:rsidR="00926726" w:rsidRPr="00787644" w:rsidRDefault="00926726" w:rsidP="00CD2F3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CD2F3A">
              <w:rPr>
                <w:rFonts w:ascii="Franklin Gothic Book" w:hAnsi="Franklin Gothic Book"/>
                <w:snapToGrid w:val="0"/>
                <w:szCs w:val="23"/>
              </w:rPr>
              <w:t>двести шестьдесят тысяч</w:t>
            </w:r>
            <w:r w:rsidR="0091191E">
              <w:rPr>
                <w:rFonts w:ascii="Franklin Gothic Book" w:hAnsi="Franklin Gothic Book"/>
                <w:snapToGrid w:val="0"/>
                <w:szCs w:val="23"/>
              </w:rPr>
              <w:t>) рублей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CD2F3A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26726" w:rsidRPr="00787644" w:rsidRDefault="00CD2F3A" w:rsidP="0091191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30 дней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26726" w:rsidRPr="00787644" w:rsidRDefault="00A244D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Срок службы генератора 10 лет, гарантийный срок эксплуатации генератора 2 года</w:t>
            </w:r>
          </w:p>
        </w:tc>
      </w:tr>
      <w:tr w:rsidR="00A02E22" w:rsidRPr="00787644" w:rsidTr="00A244D9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A02E22" w:rsidRDefault="00A02E22" w:rsidP="00A02E2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E22" w:rsidRPr="00787644" w:rsidRDefault="00A02E22" w:rsidP="00A02E2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Профитэк</w:t>
            </w:r>
            <w:proofErr w:type="spellEnd"/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A02E22" w:rsidRPr="006419ED" w:rsidRDefault="00A02E22" w:rsidP="00A02E2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6419ED">
              <w:rPr>
                <w:rFonts w:ascii="Franklin Gothic Book" w:hAnsi="Franklin Gothic Book"/>
                <w:snapToGrid w:val="0"/>
                <w:szCs w:val="23"/>
              </w:rPr>
              <w:t>353900, г. Новороссийск, ул.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napToGrid w:val="0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Cs w:val="23"/>
              </w:rPr>
              <w:t>, д. 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02E22" w:rsidRPr="00787644" w:rsidRDefault="00A02E22" w:rsidP="00A02E2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250 160,00</w:t>
            </w:r>
          </w:p>
          <w:p w:rsidR="00A02E22" w:rsidRPr="00787644" w:rsidRDefault="00A02E22" w:rsidP="006A28A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(двести пятьдесят тысяч </w:t>
            </w:r>
            <w:r w:rsidR="006A28AB">
              <w:rPr>
                <w:rFonts w:ascii="Franklin Gothic Book" w:hAnsi="Franklin Gothic Book"/>
                <w:snapToGrid w:val="0"/>
                <w:szCs w:val="23"/>
              </w:rPr>
              <w:t>сто шестьдесят) рублей 00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к с учетом НДС 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02E22" w:rsidRPr="00787644" w:rsidRDefault="006A28AB" w:rsidP="00A02E2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 xml:space="preserve">Не более 35 (тридцати пяти) дней с момента подписания </w:t>
            </w:r>
            <w:r w:rsidR="00BF6276">
              <w:rPr>
                <w:rFonts w:ascii="Franklin Gothic Book" w:hAnsi="Franklin Gothic Book"/>
                <w:snapToGrid w:val="0"/>
                <w:szCs w:val="23"/>
              </w:rPr>
              <w:t>двухстороннего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F6276" w:rsidRPr="00787644" w:rsidRDefault="00A02E22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</w:t>
            </w:r>
            <w:r w:rsidR="00BF6276">
              <w:rPr>
                <w:rFonts w:ascii="Franklin Gothic Book" w:hAnsi="Franklin Gothic Book"/>
                <w:snapToGrid w:val="0"/>
                <w:szCs w:val="23"/>
              </w:rPr>
              <w:t xml:space="preserve"> от даты поставки на склад Покупателя</w:t>
            </w:r>
          </w:p>
        </w:tc>
      </w:tr>
      <w:tr w:rsidR="00BF6276" w:rsidRPr="00787644" w:rsidTr="00A244D9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BF6276" w:rsidRDefault="00BF6276" w:rsidP="00BF627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Сакура»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346400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г. Новочеркасск, пр. </w:t>
            </w:r>
            <w:proofErr w:type="spellStart"/>
            <w:r>
              <w:rPr>
                <w:rFonts w:ascii="Franklin Gothic Book" w:hAnsi="Franklin Gothic Book"/>
                <w:snapToGrid w:val="0"/>
                <w:szCs w:val="23"/>
              </w:rPr>
              <w:t>Баклановский</w:t>
            </w:r>
            <w:proofErr w:type="spellEnd"/>
            <w:r>
              <w:rPr>
                <w:rFonts w:ascii="Franklin Gothic Book" w:hAnsi="Franklin Gothic Book"/>
                <w:snapToGrid w:val="0"/>
                <w:szCs w:val="23"/>
              </w:rPr>
              <w:t>, д .200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243 200,00</w:t>
            </w:r>
          </w:p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сорок три тысячи двести) рублей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BF6276" w:rsidRPr="00787644" w:rsidRDefault="00DE43AB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30 (тридцати) календарных дней со дня подписания договора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BF6276" w:rsidRPr="00787644" w:rsidRDefault="00BF6276" w:rsidP="00BF627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A244D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A244D9" w:rsidRPr="00A244D9">
        <w:rPr>
          <w:rFonts w:ascii="Franklin Gothic Book" w:hAnsi="Franklin Gothic Book"/>
          <w:b/>
        </w:rPr>
        <w:t>ООО «Кубань Комплект-Торг»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91191E" w:rsidRDefault="00D90345" w:rsidP="0091191E">
      <w:pPr>
        <w:rPr>
          <w:rFonts w:ascii="Franklin Gothic Book" w:hAnsi="Franklin Gothic Book"/>
        </w:rPr>
      </w:pPr>
    </w:p>
    <w:p w:rsidR="00D90345" w:rsidRPr="00D90345" w:rsidRDefault="00D90345" w:rsidP="00A244D9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="00A244D9" w:rsidRPr="00A244D9">
        <w:rPr>
          <w:rFonts w:ascii="Franklin Gothic Book" w:hAnsi="Franklin Gothic Book"/>
          <w:b/>
        </w:rPr>
        <w:t>ООО «</w:t>
      </w:r>
      <w:proofErr w:type="spellStart"/>
      <w:r w:rsidR="00A244D9" w:rsidRPr="00A244D9">
        <w:rPr>
          <w:rFonts w:ascii="Franklin Gothic Book" w:hAnsi="Franklin Gothic Book"/>
          <w:b/>
        </w:rPr>
        <w:t>МорТехСнаб</w:t>
      </w:r>
      <w:proofErr w:type="spellEnd"/>
      <w:r w:rsidR="00A244D9" w:rsidRPr="00A244D9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2F0A37" w:rsidRPr="002F0A37" w:rsidRDefault="00E021D4" w:rsidP="002F0A37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2F0A37">
        <w:rPr>
          <w:rFonts w:ascii="Franklin Gothic Book" w:hAnsi="Franklin Gothic Book"/>
        </w:rPr>
        <w:t xml:space="preserve">Заявка </w:t>
      </w:r>
      <w:r w:rsidR="00A244D9" w:rsidRPr="002F0A37">
        <w:rPr>
          <w:rFonts w:ascii="Franklin Gothic Book" w:hAnsi="Franklin Gothic Book"/>
          <w:b/>
        </w:rPr>
        <w:t>ООО «</w:t>
      </w:r>
      <w:proofErr w:type="spellStart"/>
      <w:r w:rsidR="00A244D9" w:rsidRPr="002F0A37">
        <w:rPr>
          <w:rFonts w:ascii="Franklin Gothic Book" w:hAnsi="Franklin Gothic Book"/>
          <w:b/>
        </w:rPr>
        <w:t>ОптТехснаб</w:t>
      </w:r>
      <w:proofErr w:type="spellEnd"/>
      <w:r w:rsidR="00A244D9" w:rsidRPr="002F0A37">
        <w:rPr>
          <w:rFonts w:ascii="Franklin Gothic Book" w:hAnsi="Franklin Gothic Book"/>
          <w:b/>
        </w:rPr>
        <w:t>»</w:t>
      </w:r>
      <w:r w:rsidRPr="002F0A37">
        <w:rPr>
          <w:rFonts w:ascii="Franklin Gothic Book" w:hAnsi="Franklin Gothic Book"/>
          <w:b/>
        </w:rPr>
        <w:t xml:space="preserve"> </w:t>
      </w:r>
      <w:r w:rsidRPr="002F0A37">
        <w:rPr>
          <w:rFonts w:ascii="Franklin Gothic Book" w:hAnsi="Franklin Gothic Book"/>
        </w:rPr>
        <w:t>не</w:t>
      </w:r>
      <w:r w:rsidRPr="002F0A37">
        <w:rPr>
          <w:rFonts w:ascii="Franklin Gothic Book" w:hAnsi="Franklin Gothic Book"/>
          <w:b/>
        </w:rPr>
        <w:t xml:space="preserve"> </w:t>
      </w:r>
      <w:r w:rsidRPr="002F0A37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</w:t>
      </w:r>
      <w:r w:rsidR="002F0A37" w:rsidRPr="002F0A37">
        <w:rPr>
          <w:rFonts w:ascii="Franklin Gothic Book" w:hAnsi="Franklin Gothic Book"/>
        </w:rPr>
        <w:t>в нарушение п. 2.2 срок действия заявки в письме о подаче оферты менее чем 90 дней, требуемых в документации о закупке</w:t>
      </w:r>
    </w:p>
    <w:p w:rsidR="002F0A37" w:rsidRPr="002F0A37" w:rsidRDefault="002F0A37" w:rsidP="002F0A37">
      <w:pPr>
        <w:pStyle w:val="ab"/>
        <w:numPr>
          <w:ilvl w:val="0"/>
          <w:numId w:val="14"/>
        </w:numPr>
        <w:rPr>
          <w:rFonts w:ascii="Franklin Gothic Book" w:hAnsi="Franklin Gothic Book"/>
          <w:sz w:val="23"/>
          <w:szCs w:val="23"/>
        </w:rPr>
      </w:pPr>
      <w:r w:rsidRPr="002F0A37">
        <w:rPr>
          <w:rFonts w:ascii="Franklin Gothic Book" w:hAnsi="Franklin Gothic Book"/>
          <w:szCs w:val="23"/>
        </w:rPr>
        <w:lastRenderedPageBreak/>
        <w:t xml:space="preserve">Заявка </w:t>
      </w:r>
      <w:r w:rsidRPr="00EB3012">
        <w:rPr>
          <w:rFonts w:ascii="Franklin Gothic Book" w:hAnsi="Franklin Gothic Book"/>
          <w:b/>
          <w:szCs w:val="23"/>
        </w:rPr>
        <w:t>ООО «</w:t>
      </w:r>
      <w:proofErr w:type="spellStart"/>
      <w:r w:rsidRPr="00EB3012">
        <w:rPr>
          <w:rFonts w:ascii="Franklin Gothic Book" w:hAnsi="Franklin Gothic Book"/>
          <w:b/>
          <w:szCs w:val="23"/>
        </w:rPr>
        <w:t>Профитэк</w:t>
      </w:r>
      <w:proofErr w:type="spellEnd"/>
      <w:r w:rsidRPr="00EB3012">
        <w:rPr>
          <w:rFonts w:ascii="Franklin Gothic Book" w:hAnsi="Franklin Gothic Book"/>
          <w:b/>
          <w:szCs w:val="23"/>
        </w:rPr>
        <w:t>»</w:t>
      </w:r>
      <w:r w:rsidRPr="002F0A37">
        <w:rPr>
          <w:rFonts w:ascii="Franklin Gothic Book" w:hAnsi="Franklin Gothic Book"/>
          <w:szCs w:val="23"/>
        </w:rPr>
        <w:t xml:space="preserve"> соответствует требованиям, установленным в документации о закупке</w:t>
      </w:r>
      <w:r w:rsidRPr="002F0A37">
        <w:rPr>
          <w:rFonts w:ascii="Franklin Gothic Book" w:hAnsi="Franklin Gothic Book"/>
          <w:sz w:val="23"/>
          <w:szCs w:val="23"/>
        </w:rPr>
        <w:t>;</w:t>
      </w:r>
    </w:p>
    <w:p w:rsidR="002F0A37" w:rsidRPr="002F0A37" w:rsidRDefault="002F0A37" w:rsidP="00EB3012">
      <w:pPr>
        <w:pStyle w:val="ab"/>
        <w:numPr>
          <w:ilvl w:val="0"/>
          <w:numId w:val="14"/>
        </w:numPr>
        <w:rPr>
          <w:rFonts w:ascii="Franklin Gothic Book" w:hAnsi="Franklin Gothic Book"/>
          <w:sz w:val="23"/>
          <w:szCs w:val="23"/>
        </w:rPr>
      </w:pPr>
      <w:r w:rsidRPr="002F0A37">
        <w:rPr>
          <w:rFonts w:ascii="Franklin Gothic Book" w:hAnsi="Franklin Gothic Book"/>
          <w:szCs w:val="23"/>
        </w:rPr>
        <w:t xml:space="preserve">Заявка </w:t>
      </w:r>
      <w:r w:rsidR="00EB3012" w:rsidRPr="00EB3012">
        <w:rPr>
          <w:rFonts w:ascii="Franklin Gothic Book" w:hAnsi="Franklin Gothic Book"/>
          <w:b/>
          <w:szCs w:val="23"/>
        </w:rPr>
        <w:t>ООО «Сакура»</w:t>
      </w:r>
      <w:r w:rsidRPr="002F0A37">
        <w:rPr>
          <w:rFonts w:ascii="Franklin Gothic Book" w:hAnsi="Franklin Gothic Book"/>
          <w:szCs w:val="23"/>
        </w:rPr>
        <w:t xml:space="preserve"> </w:t>
      </w:r>
      <w:r w:rsidR="00EB3012" w:rsidRPr="00EB3012">
        <w:rPr>
          <w:rFonts w:ascii="Franklin Gothic Book" w:hAnsi="Franklin Gothic Book"/>
          <w:szCs w:val="23"/>
        </w:rPr>
        <w:t>не соответствует требованиям, установленным в документации о закупке, а именно: в нарушение п. 4 Объем поставки документации о закупке</w:t>
      </w:r>
      <w:r w:rsidR="00800E91">
        <w:rPr>
          <w:rFonts w:ascii="Franklin Gothic Book" w:hAnsi="Franklin Gothic Book"/>
          <w:szCs w:val="23"/>
        </w:rPr>
        <w:t xml:space="preserve"> не указан </w:t>
      </w:r>
      <w:r w:rsidR="00EB3012" w:rsidRPr="00EB3012">
        <w:rPr>
          <w:rFonts w:ascii="Franklin Gothic Book" w:hAnsi="Franklin Gothic Book"/>
          <w:szCs w:val="23"/>
        </w:rPr>
        <w:t>гарантийный срок</w:t>
      </w:r>
      <w:r w:rsidR="00800E91">
        <w:rPr>
          <w:rFonts w:ascii="Franklin Gothic Book" w:hAnsi="Franklin Gothic Book"/>
          <w:szCs w:val="23"/>
        </w:rPr>
        <w:t xml:space="preserve"> на поставляемый товар;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800E91" w:rsidP="00800E91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800E91">
        <w:rPr>
          <w:rFonts w:ascii="Franklin Gothic Book" w:hAnsi="Franklin Gothic Book"/>
          <w:b/>
        </w:rPr>
        <w:t>ООО «Кубань Комплект-Торг»</w:t>
      </w:r>
      <w:r w:rsidR="00FF446F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ООО «</w:t>
      </w:r>
      <w:proofErr w:type="spellStart"/>
      <w:r>
        <w:rPr>
          <w:rFonts w:ascii="Franklin Gothic Book" w:hAnsi="Franklin Gothic Book"/>
          <w:b/>
        </w:rPr>
        <w:t>МорТехСнаб</w:t>
      </w:r>
      <w:proofErr w:type="spellEnd"/>
      <w:r>
        <w:rPr>
          <w:rFonts w:ascii="Franklin Gothic Book" w:hAnsi="Franklin Gothic Book"/>
          <w:b/>
        </w:rPr>
        <w:t xml:space="preserve">», </w:t>
      </w:r>
      <w:r w:rsidRPr="00800E91">
        <w:rPr>
          <w:rFonts w:ascii="Franklin Gothic Book" w:hAnsi="Franklin Gothic Book"/>
          <w:b/>
        </w:rPr>
        <w:t>ООО «</w:t>
      </w:r>
      <w:proofErr w:type="spellStart"/>
      <w:r w:rsidRPr="00800E91">
        <w:rPr>
          <w:rFonts w:ascii="Franklin Gothic Book" w:hAnsi="Franklin Gothic Book"/>
          <w:b/>
        </w:rPr>
        <w:t>Профитэк</w:t>
      </w:r>
      <w:proofErr w:type="spellEnd"/>
      <w:r w:rsidRPr="00800E91">
        <w:rPr>
          <w:rFonts w:ascii="Franklin Gothic Book" w:hAnsi="Franklin Gothic Book"/>
          <w:b/>
        </w:rPr>
        <w:t>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6C55D7" w:rsidP="006C55D7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6C55D7">
        <w:rPr>
          <w:rFonts w:ascii="Franklin Gothic Book" w:hAnsi="Franklin Gothic Book"/>
          <w:b/>
        </w:rPr>
        <w:t>ООО «</w:t>
      </w:r>
      <w:proofErr w:type="spellStart"/>
      <w:r w:rsidRPr="006C55D7">
        <w:rPr>
          <w:rFonts w:ascii="Franklin Gothic Book" w:hAnsi="Franklin Gothic Book"/>
          <w:b/>
        </w:rPr>
        <w:t>ОптТехснаб</w:t>
      </w:r>
      <w:proofErr w:type="spellEnd"/>
      <w:r w:rsidRPr="006C55D7">
        <w:rPr>
          <w:rFonts w:ascii="Franklin Gothic Book" w:hAnsi="Franklin Gothic Book"/>
          <w:b/>
        </w:rPr>
        <w:t>»</w:t>
      </w:r>
      <w:r w:rsidR="00E36223" w:rsidRPr="00E36223">
        <w:rPr>
          <w:rFonts w:ascii="Franklin Gothic Book" w:hAnsi="Franklin Gothic Book"/>
          <w:b/>
        </w:rPr>
        <w:t>,</w:t>
      </w:r>
      <w:r w:rsidR="00210A39">
        <w:rPr>
          <w:rFonts w:ascii="Franklin Gothic Book" w:hAnsi="Franklin Gothic Book"/>
        </w:rPr>
        <w:t xml:space="preserve"> </w:t>
      </w:r>
      <w:r w:rsidRPr="006C55D7">
        <w:rPr>
          <w:rFonts w:ascii="Franklin Gothic Book" w:hAnsi="Franklin Gothic Book"/>
          <w:b/>
        </w:rPr>
        <w:t>ООО «Сакура»</w:t>
      </w:r>
      <w:r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DE1C19" w:rsidRDefault="003C3D52" w:rsidP="00D11D1C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DE1C19">
        <w:rPr>
          <w:rFonts w:ascii="Franklin Gothic Book" w:hAnsi="Franklin Gothic Book"/>
          <w:b/>
        </w:rPr>
        <w:t>Признать победителем</w:t>
      </w:r>
      <w:r w:rsidRPr="00DE1C19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DE1C19">
        <w:rPr>
          <w:rFonts w:ascii="Franklin Gothic Book" w:hAnsi="Franklin Gothic Book"/>
        </w:rPr>
        <w:t xml:space="preserve">поставку </w:t>
      </w:r>
      <w:r w:rsidR="00DE1C19" w:rsidRPr="00DE1C19">
        <w:rPr>
          <w:rFonts w:ascii="Franklin Gothic Book" w:hAnsi="Franklin Gothic Book"/>
        </w:rPr>
        <w:t>генераторов огнетушащего аэрозоля «ДОПИНГ-2»</w:t>
      </w:r>
      <w:r w:rsidR="00E427F0" w:rsidRPr="00DE1C19">
        <w:rPr>
          <w:rFonts w:ascii="Franklin Gothic Book" w:hAnsi="Franklin Gothic Book"/>
          <w:b/>
        </w:rPr>
        <w:t xml:space="preserve"> </w:t>
      </w:r>
      <w:r w:rsidR="00DE1C19" w:rsidRPr="00DE1C19">
        <w:rPr>
          <w:rFonts w:ascii="Franklin Gothic Book" w:hAnsi="Franklin Gothic Book"/>
          <w:b/>
        </w:rPr>
        <w:t>ООО «</w:t>
      </w:r>
      <w:proofErr w:type="spellStart"/>
      <w:r w:rsidR="00DE1C19" w:rsidRPr="00DE1C19">
        <w:rPr>
          <w:rFonts w:ascii="Franklin Gothic Book" w:hAnsi="Franklin Gothic Book"/>
          <w:b/>
        </w:rPr>
        <w:t>Профитэк</w:t>
      </w:r>
      <w:proofErr w:type="spellEnd"/>
      <w:r w:rsidR="00DE1C19" w:rsidRPr="00DE1C19">
        <w:rPr>
          <w:rFonts w:ascii="Franklin Gothic Book" w:hAnsi="Franklin Gothic Book"/>
          <w:b/>
        </w:rPr>
        <w:t>»,</w:t>
      </w:r>
      <w:r w:rsidR="00DE1C19" w:rsidRPr="00DE1C19">
        <w:rPr>
          <w:rFonts w:ascii="Franklin Gothic Book" w:hAnsi="Franklin Gothic Book"/>
          <w:b/>
        </w:rPr>
        <w:t xml:space="preserve"> </w:t>
      </w:r>
      <w:r w:rsidR="00DE1C19" w:rsidRPr="00DE1C19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DE1C19" w:rsidRPr="00DE1C19">
        <w:rPr>
          <w:rFonts w:ascii="Franklin Gothic Book" w:hAnsi="Franklin Gothic Book"/>
        </w:rPr>
        <w:t>Ботылева</w:t>
      </w:r>
      <w:proofErr w:type="spellEnd"/>
      <w:r w:rsidR="00DE1C19" w:rsidRPr="00DE1C19">
        <w:rPr>
          <w:rFonts w:ascii="Franklin Gothic Book" w:hAnsi="Franklin Gothic Book"/>
        </w:rPr>
        <w:t>, д. 30</w:t>
      </w:r>
      <w:r w:rsidRPr="00DE1C19">
        <w:rPr>
          <w:rFonts w:ascii="Franklin Gothic Book" w:hAnsi="Franklin Gothic Book"/>
        </w:rPr>
        <w:t xml:space="preserve">, с ценой коммерческого </w:t>
      </w:r>
      <w:r w:rsidR="006A1157" w:rsidRPr="00DE1C19">
        <w:rPr>
          <w:rFonts w:ascii="Franklin Gothic Book" w:hAnsi="Franklin Gothic Book"/>
        </w:rPr>
        <w:t>предложения</w:t>
      </w:r>
      <w:r w:rsidRPr="00DE1C19">
        <w:rPr>
          <w:rFonts w:ascii="Franklin Gothic Book" w:hAnsi="Franklin Gothic Book"/>
        </w:rPr>
        <w:t xml:space="preserve"> -</w:t>
      </w:r>
      <w:r w:rsidR="0002339F" w:rsidRPr="00DE1C19">
        <w:rPr>
          <w:rFonts w:ascii="Franklin Gothic Book" w:hAnsi="Franklin Gothic Book"/>
        </w:rPr>
        <w:t xml:space="preserve"> </w:t>
      </w:r>
      <w:r w:rsidR="00DE1C19" w:rsidRPr="00DE1C19">
        <w:rPr>
          <w:rFonts w:ascii="Franklin Gothic Book" w:hAnsi="Franklin Gothic Book"/>
          <w:b/>
        </w:rPr>
        <w:t>250 160,00</w:t>
      </w:r>
      <w:r w:rsidR="00DE1C19" w:rsidRPr="00DE1C19">
        <w:rPr>
          <w:rFonts w:ascii="Franklin Gothic Book" w:hAnsi="Franklin Gothic Book"/>
          <w:b/>
        </w:rPr>
        <w:t xml:space="preserve"> </w:t>
      </w:r>
      <w:r w:rsidR="00DE1C19" w:rsidRPr="00DE1C19">
        <w:rPr>
          <w:rFonts w:ascii="Franklin Gothic Book" w:hAnsi="Franklin Gothic Book"/>
          <w:b/>
        </w:rPr>
        <w:t>(двести пятьдесят тысяч сто шестьдесят) рублей 00 копеек с учетом НДС</w:t>
      </w:r>
      <w:r w:rsidRPr="00DE1C19">
        <w:rPr>
          <w:rFonts w:ascii="Franklin Gothic Book" w:hAnsi="Franklin Gothic Book"/>
        </w:rPr>
        <w:t xml:space="preserve">, сроком </w:t>
      </w:r>
      <w:r w:rsidR="00883606" w:rsidRPr="00DE1C19">
        <w:rPr>
          <w:rFonts w:ascii="Franklin Gothic Book" w:hAnsi="Franklin Gothic Book"/>
        </w:rPr>
        <w:t>поставки</w:t>
      </w:r>
      <w:r w:rsidRPr="00DE1C19">
        <w:rPr>
          <w:rFonts w:ascii="Franklin Gothic Book" w:hAnsi="Franklin Gothic Book"/>
        </w:rPr>
        <w:t xml:space="preserve"> –</w:t>
      </w:r>
      <w:r w:rsidR="00E427F0" w:rsidRPr="00DE1C19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DE1C19">
        <w:rPr>
          <w:rFonts w:ascii="Franklin Gothic Book" w:hAnsi="Franklin Gothic Book"/>
        </w:rPr>
        <w:t>н</w:t>
      </w:r>
      <w:r w:rsidR="00DE1C19" w:rsidRPr="00DE1C19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883606" w:rsidRPr="00DE1C19">
        <w:rPr>
          <w:rFonts w:ascii="Franklin Gothic Book" w:hAnsi="Franklin Gothic Book"/>
        </w:rPr>
        <w:t xml:space="preserve">, гарантийным периодом - </w:t>
      </w:r>
      <w:r w:rsidR="00DE1C19" w:rsidRPr="00DE1C19">
        <w:rPr>
          <w:rFonts w:ascii="Franklin Gothic Book" w:hAnsi="Franklin Gothic Book"/>
        </w:rPr>
        <w:t>12 (двенадцать) месяцев от даты поставки на склад Покупателя</w:t>
      </w:r>
      <w:r w:rsidR="001622C9" w:rsidRPr="00DE1C19">
        <w:rPr>
          <w:rFonts w:ascii="Franklin Gothic Book" w:hAnsi="Franklin Gothic Book"/>
        </w:rPr>
        <w:t>.</w:t>
      </w:r>
    </w:p>
    <w:p w:rsidR="003C3D52" w:rsidRPr="005F08CC" w:rsidRDefault="003C3D52" w:rsidP="00D21F82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D21F82" w:rsidRPr="00D21F82">
        <w:rPr>
          <w:rFonts w:ascii="Franklin Gothic Book" w:hAnsi="Franklin Gothic Book"/>
          <w:b/>
        </w:rPr>
        <w:t>ООО «</w:t>
      </w:r>
      <w:proofErr w:type="spellStart"/>
      <w:r w:rsidR="00D21F82" w:rsidRPr="00D21F82">
        <w:rPr>
          <w:rFonts w:ascii="Franklin Gothic Book" w:hAnsi="Franklin Gothic Book"/>
          <w:b/>
        </w:rPr>
        <w:t>МорТехСнаб</w:t>
      </w:r>
      <w:proofErr w:type="spellEnd"/>
      <w:r w:rsidR="00D21F82" w:rsidRPr="00D21F82">
        <w:rPr>
          <w:rFonts w:ascii="Franklin Gothic Book" w:hAnsi="Franklin Gothic Book"/>
          <w:b/>
        </w:rPr>
        <w:t>»,</w:t>
      </w:r>
      <w:r w:rsidR="00D21F82">
        <w:rPr>
          <w:rFonts w:ascii="Franklin Gothic Book" w:hAnsi="Franklin Gothic Book"/>
          <w:b/>
        </w:rPr>
        <w:t xml:space="preserve"> </w:t>
      </w:r>
      <w:r w:rsidR="00D21F82" w:rsidRPr="00D21F82">
        <w:rPr>
          <w:rFonts w:ascii="Franklin Gothic Book" w:hAnsi="Franklin Gothic Book"/>
        </w:rPr>
        <w:t>353900, г. Новороссийск, ул. Марата, д.4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D21F82" w:rsidRPr="00D21F82">
        <w:rPr>
          <w:rFonts w:ascii="Franklin Gothic Book" w:hAnsi="Franklin Gothic Book"/>
          <w:b/>
        </w:rPr>
        <w:t>258 278,40</w:t>
      </w:r>
      <w:r w:rsidR="00D21F82">
        <w:rPr>
          <w:rFonts w:ascii="Franklin Gothic Book" w:hAnsi="Franklin Gothic Book"/>
          <w:b/>
        </w:rPr>
        <w:t xml:space="preserve"> </w:t>
      </w:r>
      <w:r w:rsidR="00D21F82" w:rsidRPr="00D21F82">
        <w:rPr>
          <w:rFonts w:ascii="Franklin Gothic Book" w:hAnsi="Franklin Gothic Book"/>
          <w:b/>
        </w:rPr>
        <w:t>(двести пятьдесят восемь тысяч двести семьдесят восемь) рублей 40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D21F82" w:rsidRPr="00D21F82">
        <w:rPr>
          <w:rFonts w:ascii="Franklin Gothic Book" w:hAnsi="Franklin Gothic Book"/>
        </w:rPr>
        <w:t>20 (двадцать)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457CF6" w:rsidRPr="00457CF6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D21F82" w:rsidRPr="00290416" w:rsidRDefault="00D21F82" w:rsidP="00D21F82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D21F82" w:rsidRDefault="00D21F82" w:rsidP="00D21F82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Терентьев </w:t>
      </w:r>
    </w:p>
    <w:p w:rsidR="00D21F82" w:rsidRDefault="00D21F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D21F82" w:rsidRPr="00844AF9" w:rsidRDefault="00D21F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45446E">
        <w:rPr>
          <w:rFonts w:ascii="Franklin Gothic Book" w:hAnsi="Franklin Gothic Book"/>
        </w:rPr>
        <w:t xml:space="preserve">Фофонов 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457CF6">
        <w:rPr>
          <w:rFonts w:ascii="Franklin Gothic Book" w:hAnsi="Franklin Gothic Book"/>
        </w:rPr>
        <w:tab/>
      </w:r>
      <w:r w:rsidR="00AC4D03">
        <w:rPr>
          <w:rFonts w:ascii="Franklin Gothic Book" w:hAnsi="Franklin Gothic Book"/>
        </w:rPr>
        <w:tab/>
      </w:r>
      <w:r w:rsidR="00457CF6">
        <w:rPr>
          <w:rFonts w:ascii="Franklin Gothic Book" w:hAnsi="Franklin Gothic Book"/>
        </w:rPr>
        <w:t>30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457CF6">
        <w:rPr>
          <w:rFonts w:ascii="Franklin Gothic Book" w:hAnsi="Franklin Gothic Book"/>
          <w:sz w:val="18"/>
        </w:rPr>
        <w:t>Исп.</w:t>
      </w:r>
    </w:p>
    <w:p w:rsidR="00457CF6" w:rsidRPr="00457CF6" w:rsidRDefault="00457C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457CF6">
        <w:rPr>
          <w:rFonts w:ascii="Franklin Gothic Book" w:hAnsi="Franklin Gothic Book"/>
          <w:sz w:val="18"/>
        </w:rPr>
        <w:t>Чатян Д.Г.</w:t>
      </w:r>
    </w:p>
    <w:sectPr w:rsidR="00457CF6" w:rsidRPr="00457CF6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66C5"/>
    <w:rsid w:val="00010E1F"/>
    <w:rsid w:val="00010FEC"/>
    <w:rsid w:val="000113A8"/>
    <w:rsid w:val="000114DF"/>
    <w:rsid w:val="00011AB4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0AA0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D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DE5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A37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AAF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7A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E7511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CF6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87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ED4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88C"/>
    <w:rsid w:val="006419ED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8AB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5D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E91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A37"/>
    <w:rsid w:val="008D4D50"/>
    <w:rsid w:val="008D55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91E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2E22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553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4D9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2EB5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D03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AF7DB4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27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4F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8A2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2F3A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1D1C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1F82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C4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C19"/>
    <w:rsid w:val="00DE1E91"/>
    <w:rsid w:val="00DE43AB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223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12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7BBF-9045-4F6A-9263-5E0090BF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82</cp:revision>
  <cp:lastPrinted>2015-12-01T12:39:00Z</cp:lastPrinted>
  <dcterms:created xsi:type="dcterms:W3CDTF">2015-07-24T08:45:00Z</dcterms:created>
  <dcterms:modified xsi:type="dcterms:W3CDTF">2015-12-01T12:39:00Z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