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  <w:r w:rsidR="009B3D0D">
        <w:rPr>
          <w:rFonts w:ascii="Franklin Gothic Book" w:hAnsi="Franklin Gothic Book"/>
          <w:b/>
        </w:rPr>
        <w:t>ПАО</w:t>
      </w:r>
      <w:r w:rsidR="009B3D0D"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A2542D">
        <w:rPr>
          <w:rFonts w:ascii="Franklin Gothic Book" w:hAnsi="Franklin Gothic Book"/>
          <w:b/>
        </w:rPr>
        <w:t>К-227</w:t>
      </w:r>
      <w:r w:rsidR="00FA5D20">
        <w:rPr>
          <w:rFonts w:ascii="Franklin Gothic Book" w:hAnsi="Franklin Gothic Book"/>
          <w:b/>
        </w:rPr>
        <w:t>/</w:t>
      </w:r>
      <w:r w:rsidR="001F024D">
        <w:rPr>
          <w:rFonts w:ascii="Franklin Gothic Book" w:hAnsi="Franklin Gothic Book"/>
          <w:b/>
        </w:rPr>
        <w:t>К-1</w:t>
      </w:r>
      <w:r w:rsidR="00A2542D">
        <w:rPr>
          <w:rFonts w:ascii="Franklin Gothic Book" w:hAnsi="Franklin Gothic Book"/>
          <w:b/>
        </w:rPr>
        <w:t>91</w:t>
      </w:r>
      <w:r w:rsidR="00F906AB">
        <w:rPr>
          <w:rFonts w:ascii="Franklin Gothic Book" w:hAnsi="Franklin Gothic Book"/>
          <w:b/>
        </w:rPr>
        <w:t>/</w:t>
      </w:r>
      <w:r w:rsidR="00DA6838">
        <w:rPr>
          <w:rFonts w:ascii="Franklin Gothic Book" w:hAnsi="Franklin Gothic Book"/>
          <w:b/>
        </w:rPr>
        <w:t>7</w:t>
      </w:r>
      <w:r w:rsidR="00A2542D">
        <w:rPr>
          <w:rFonts w:ascii="Franklin Gothic Book" w:hAnsi="Franklin Gothic Book"/>
          <w:b/>
        </w:rPr>
        <w:t>3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A6838">
        <w:rPr>
          <w:rFonts w:ascii="Franklin Gothic Book" w:hAnsi="Franklin Gothic Book"/>
        </w:rPr>
        <w:t>2</w:t>
      </w:r>
      <w:r w:rsidR="00A2542D">
        <w:rPr>
          <w:rFonts w:ascii="Franklin Gothic Book" w:hAnsi="Franklin Gothic Book"/>
        </w:rPr>
        <w:t>8</w:t>
      </w:r>
      <w:r w:rsidR="00A0074A">
        <w:rPr>
          <w:rFonts w:ascii="Franklin Gothic Book" w:hAnsi="Franklin Gothic Book"/>
        </w:rPr>
        <w:t xml:space="preserve"> сентября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90D93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A2542D">
              <w:t xml:space="preserve"> </w:t>
            </w:r>
            <w:r w:rsidR="00A2542D" w:rsidRPr="00A2542D">
              <w:rPr>
                <w:rFonts w:ascii="Franklin Gothic Book" w:hAnsi="Franklin Gothic Book"/>
                <w:snapToGrid w:val="0"/>
              </w:rPr>
              <w:t>сменно-запасных частей  перегрузочной техники</w:t>
            </w:r>
            <w:r w:rsidR="00D45A38">
              <w:rPr>
                <w:rFonts w:ascii="Franklin Gothic Book" w:hAnsi="Franklin Gothic Book"/>
                <w:snapToGrid w:val="0"/>
              </w:rPr>
              <w:t>.</w:t>
            </w:r>
          </w:p>
          <w:p w:rsidR="00D45A38" w:rsidRPr="00C6580A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1F024D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A2542D">
        <w:rPr>
          <w:rFonts w:ascii="Franklin Gothic Book" w:hAnsi="Franklin Gothic Book"/>
          <w:b/>
          <w:bCs/>
        </w:rPr>
        <w:t>204 147,26</w:t>
      </w:r>
      <w:r w:rsidR="00A2542D">
        <w:rPr>
          <w:rFonts w:ascii="Franklin Gothic Book" w:hAnsi="Franklin Gothic Book"/>
        </w:rPr>
        <w:t xml:space="preserve"> (двести четыре тысячи сто сорок семь) рублей 26 копеек с учетом НДС.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2542D">
        <w:rPr>
          <w:rFonts w:ascii="Franklin Gothic Book" w:hAnsi="Franklin Gothic Book"/>
          <w:b/>
        </w:rPr>
        <w:t>Присутствовали: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u w:val="single"/>
        </w:rPr>
      </w:pPr>
      <w:r w:rsidRPr="00A2542D">
        <w:rPr>
          <w:rFonts w:ascii="Franklin Gothic Book" w:hAnsi="Franklin Gothic Book"/>
          <w:b/>
          <w:u w:val="single"/>
        </w:rPr>
        <w:t>Заместитель председателя Конкурсной комиссии: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Исполнительный директор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Терентьев И.В.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u w:val="single"/>
        </w:rPr>
      </w:pPr>
      <w:r w:rsidRPr="00A2542D">
        <w:rPr>
          <w:rFonts w:ascii="Franklin Gothic Book" w:hAnsi="Franklin Gothic Book"/>
          <w:b/>
          <w:u w:val="single"/>
        </w:rPr>
        <w:t>Члены Конкурсной комиссии: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A2542D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A2542D">
        <w:rPr>
          <w:rFonts w:ascii="Franklin Gothic Book" w:hAnsi="Franklin Gothic Book"/>
          <w:bCs/>
          <w:iCs/>
        </w:rPr>
        <w:t>ЮС Группы компаний ПАО «НМТП»</w:t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 xml:space="preserve">Боровок Э.В.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Главный бухгалтер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 xml:space="preserve">Качан Г.И.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Заместитель начальника бюджетного управления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>Шумакова Т.В.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Директор по сопровождению бизнеса ПАО «НМТП»</w:t>
      </w:r>
      <w:r w:rsidRPr="00A254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>Савченков М.В.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Начальник службы</w:t>
      </w:r>
      <w:r>
        <w:rPr>
          <w:rFonts w:ascii="Franklin Gothic Book" w:hAnsi="Franklin Gothic Book"/>
        </w:rPr>
        <w:t xml:space="preserve"> </w:t>
      </w:r>
      <w:r w:rsidRPr="00A2542D">
        <w:rPr>
          <w:rFonts w:ascii="Franklin Gothic Book" w:hAnsi="Franklin Gothic Book"/>
        </w:rPr>
        <w:t>капитального строительства</w:t>
      </w:r>
      <w:r w:rsidRPr="00A2542D">
        <w:t xml:space="preserve"> </w:t>
      </w:r>
      <w:r w:rsidRPr="00A2542D">
        <w:rPr>
          <w:rFonts w:ascii="Franklin Gothic Book" w:hAnsi="Franklin Gothic Book"/>
        </w:rPr>
        <w:t>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Папулов Д.В.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Старший аудитор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Судаков С.В.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Секретарь Конкурсной комиссии: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Начальник отдела тендеров и экспертиз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Зайцев В.А.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2542D">
        <w:rPr>
          <w:rFonts w:ascii="Franklin Gothic Book" w:hAnsi="Franklin Gothic Book"/>
          <w:b/>
        </w:rPr>
        <w:t>Отсутствовал: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Председатель Конкурсной комиссии: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Генеральный директор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Батов С.Х.</w:t>
      </w:r>
    </w:p>
    <w:p w:rsidR="00A2542D" w:rsidRPr="009A03BD" w:rsidRDefault="00A2542D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A2542D" w:rsidP="00A2542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04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Pr="00A2542D">
        <w:t xml:space="preserve"> </w:t>
      </w:r>
      <w:r w:rsidRPr="00A2542D">
        <w:rPr>
          <w:rFonts w:ascii="Franklin Gothic Book" w:hAnsi="Franklin Gothic Book"/>
        </w:rPr>
        <w:t>сменно-запасных частей  перегрузочной техники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9D005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24218A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24218A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24218A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24218A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95145A">
      <w:pPr>
        <w:pStyle w:val="ab"/>
        <w:rPr>
          <w:rFonts w:ascii="Franklin Gothic Book" w:hAnsi="Franklin Gothic Book"/>
        </w:rPr>
      </w:pPr>
    </w:p>
    <w:p w:rsidR="0095145A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2410"/>
        <w:gridCol w:w="1701"/>
      </w:tblGrid>
      <w:tr w:rsidR="0024218A" w:rsidRPr="0024218A" w:rsidTr="0024218A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4218A" w:rsidRPr="0024218A" w:rsidRDefault="0024218A" w:rsidP="0024218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4218A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24218A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</w:t>
            </w:r>
            <w:proofErr w:type="gramEnd"/>
            <w:r w:rsidRPr="0024218A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218A" w:rsidRPr="0024218A" w:rsidRDefault="0024218A" w:rsidP="0024218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4218A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18A" w:rsidRPr="0024218A" w:rsidRDefault="0024218A" w:rsidP="0024218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4218A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18A" w:rsidRPr="0024218A" w:rsidRDefault="0024218A" w:rsidP="0024218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4218A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218A" w:rsidRPr="0024218A" w:rsidRDefault="0024218A" w:rsidP="0024218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4218A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период</w:t>
            </w:r>
          </w:p>
        </w:tc>
      </w:tr>
      <w:tr w:rsidR="0024218A" w:rsidRPr="0024218A" w:rsidTr="0024218A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4218A" w:rsidRPr="0024218A" w:rsidRDefault="0024218A" w:rsidP="0024218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4218A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218A" w:rsidRPr="0024218A" w:rsidRDefault="0024218A" w:rsidP="0024218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24218A" w:rsidRPr="0024218A" w:rsidRDefault="0024218A" w:rsidP="0024218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4218A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АО «</w:t>
            </w:r>
            <w:proofErr w:type="spellStart"/>
            <w:r w:rsidRPr="0024218A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Кентек</w:t>
            </w:r>
            <w:proofErr w:type="spellEnd"/>
            <w:r w:rsidRPr="0024218A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24218A" w:rsidRPr="0024218A" w:rsidRDefault="0024218A" w:rsidP="0024218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4218A">
              <w:rPr>
                <w:rFonts w:ascii="Franklin Gothic Book" w:hAnsi="Franklin Gothic Book"/>
                <w:snapToGrid w:val="0"/>
                <w:sz w:val="22"/>
                <w:szCs w:val="23"/>
              </w:rPr>
              <w:t>197374, Санкт-Петербург, Мебельный проезд, д. 2, литер</w:t>
            </w:r>
            <w:proofErr w:type="gramStart"/>
            <w:r w:rsidRPr="0024218A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Б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24218A" w:rsidRPr="0024218A" w:rsidRDefault="0024218A" w:rsidP="0024218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4218A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194 072,57</w:t>
            </w:r>
          </w:p>
          <w:p w:rsidR="0024218A" w:rsidRPr="0024218A" w:rsidRDefault="0024218A" w:rsidP="0024218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4218A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(сто девяносто четыре тысячи семьдесят два) рубля 57 копеек с учетом НДС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18A" w:rsidRPr="0024218A" w:rsidRDefault="0024218A" w:rsidP="0024218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24218A">
              <w:rPr>
                <w:rFonts w:ascii="Franklin Gothic Book" w:hAnsi="Franklin Gothic Book"/>
                <w:snapToGrid w:val="0"/>
                <w:sz w:val="22"/>
                <w:szCs w:val="23"/>
              </w:rPr>
              <w:t>1 неделя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218A" w:rsidRPr="0024218A" w:rsidRDefault="0024218A" w:rsidP="0024218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24218A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12 месяцев </w:t>
            </w:r>
          </w:p>
        </w:tc>
      </w:tr>
    </w:tbl>
    <w:p w:rsidR="0095145A" w:rsidRP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73002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24218A">
        <w:rPr>
          <w:rFonts w:ascii="Franklin Gothic Book" w:hAnsi="Franklin Gothic Book"/>
          <w:lang w:val="ru-RU"/>
        </w:rPr>
        <w:t>ую</w:t>
      </w:r>
      <w:r w:rsidRPr="00ED2D68">
        <w:rPr>
          <w:rFonts w:ascii="Franklin Gothic Book" w:hAnsi="Franklin Gothic Book"/>
        </w:rPr>
        <w:t xml:space="preserve"> заявк</w:t>
      </w:r>
      <w:r w:rsidR="0024218A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24218A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24218A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A367BE" w:rsidRPr="0024218A" w:rsidRDefault="00A367BE" w:rsidP="0024218A">
      <w:pPr>
        <w:ind w:right="180"/>
        <w:jc w:val="both"/>
        <w:rPr>
          <w:rFonts w:ascii="Franklin Gothic Book" w:hAnsi="Franklin Gothic Book"/>
        </w:rPr>
      </w:pPr>
    </w:p>
    <w:p w:rsidR="00C06AB4" w:rsidRDefault="00286561" w:rsidP="00286561">
      <w:pPr>
        <w:pStyle w:val="ab"/>
        <w:widowControl w:val="0"/>
        <w:numPr>
          <w:ilvl w:val="0"/>
          <w:numId w:val="1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286561">
        <w:rPr>
          <w:rFonts w:ascii="Franklin Gothic Book" w:hAnsi="Franklin Gothic Book"/>
        </w:rPr>
        <w:t xml:space="preserve">Заявка </w:t>
      </w:r>
      <w:r w:rsidRPr="00286561">
        <w:rPr>
          <w:rFonts w:ascii="Franklin Gothic Book" w:hAnsi="Franklin Gothic Book"/>
          <w:b/>
        </w:rPr>
        <w:t>АО «</w:t>
      </w:r>
      <w:proofErr w:type="spellStart"/>
      <w:r w:rsidRPr="00286561">
        <w:rPr>
          <w:rFonts w:ascii="Franklin Gothic Book" w:hAnsi="Franklin Gothic Book"/>
          <w:b/>
        </w:rPr>
        <w:t>Кентек</w:t>
      </w:r>
      <w:proofErr w:type="spellEnd"/>
      <w:r w:rsidRPr="00286561">
        <w:rPr>
          <w:rFonts w:ascii="Franklin Gothic Book" w:hAnsi="Franklin Gothic Book"/>
          <w:b/>
        </w:rPr>
        <w:t xml:space="preserve">» </w:t>
      </w:r>
      <w:r w:rsidRPr="00286561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286561" w:rsidRPr="00286561" w:rsidRDefault="00286561" w:rsidP="00286561">
      <w:pPr>
        <w:pStyle w:val="ab"/>
        <w:widowControl w:val="0"/>
        <w:tabs>
          <w:tab w:val="left" w:pos="360"/>
          <w:tab w:val="left" w:pos="540"/>
          <w:tab w:val="left" w:pos="567"/>
        </w:tabs>
        <w:ind w:left="1426" w:right="180"/>
        <w:jc w:val="both"/>
        <w:rPr>
          <w:rFonts w:ascii="Franklin Gothic Book" w:hAnsi="Franklin Gothic Book"/>
        </w:rPr>
      </w:pPr>
    </w:p>
    <w:p w:rsidR="005A1FF7" w:rsidRPr="00515635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24218A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1F024D" w:rsidRPr="0024218A" w:rsidRDefault="001F024D" w:rsidP="0024218A">
      <w:pPr>
        <w:tabs>
          <w:tab w:val="left" w:pos="709"/>
        </w:tabs>
        <w:ind w:right="180"/>
        <w:jc w:val="both"/>
        <w:rPr>
          <w:rFonts w:ascii="Franklin Gothic Book" w:hAnsi="Franklin Gothic Book"/>
        </w:rPr>
      </w:pPr>
    </w:p>
    <w:p w:rsidR="00286561" w:rsidRDefault="00286561" w:rsidP="00286561">
      <w:pPr>
        <w:pStyle w:val="ab"/>
        <w:numPr>
          <w:ilvl w:val="0"/>
          <w:numId w:val="7"/>
        </w:numPr>
        <w:tabs>
          <w:tab w:val="left" w:pos="284"/>
          <w:tab w:val="left" w:pos="426"/>
        </w:tabs>
        <w:ind w:right="-39"/>
        <w:jc w:val="both"/>
        <w:rPr>
          <w:rFonts w:ascii="Franklin Gothic Book" w:hAnsi="Franklin Gothic Book"/>
          <w:snapToGrid w:val="0"/>
        </w:rPr>
      </w:pPr>
      <w:r w:rsidRPr="00286561">
        <w:rPr>
          <w:rFonts w:ascii="Franklin Gothic Book" w:hAnsi="Franklin Gothic Book"/>
          <w:b/>
          <w:snapToGrid w:val="0"/>
        </w:rPr>
        <w:t>АО «</w:t>
      </w:r>
      <w:proofErr w:type="spellStart"/>
      <w:r w:rsidRPr="00286561">
        <w:rPr>
          <w:rFonts w:ascii="Franklin Gothic Book" w:hAnsi="Franklin Gothic Book"/>
          <w:b/>
          <w:snapToGrid w:val="0"/>
        </w:rPr>
        <w:t>Кентек</w:t>
      </w:r>
      <w:proofErr w:type="spellEnd"/>
      <w:r w:rsidRPr="00286561">
        <w:rPr>
          <w:rFonts w:ascii="Franklin Gothic Book" w:hAnsi="Franklin Gothic Book"/>
          <w:b/>
          <w:snapToGrid w:val="0"/>
        </w:rPr>
        <w:t xml:space="preserve">» </w:t>
      </w:r>
      <w:r w:rsidRPr="00922481">
        <w:rPr>
          <w:rFonts w:ascii="Franklin Gothic Book" w:hAnsi="Franklin Gothic Book"/>
          <w:snapToGrid w:val="0"/>
        </w:rPr>
        <w:t>допустить к участию в закупке</w:t>
      </w:r>
      <w:r>
        <w:rPr>
          <w:rFonts w:ascii="Franklin Gothic Book" w:hAnsi="Franklin Gothic Book"/>
          <w:snapToGrid w:val="0"/>
        </w:rPr>
        <w:t>.</w:t>
      </w:r>
    </w:p>
    <w:p w:rsidR="0024218A" w:rsidRPr="00286561" w:rsidRDefault="0024218A" w:rsidP="00286561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DA6838" w:rsidRPr="00286561" w:rsidRDefault="00DA6838" w:rsidP="00286561">
      <w:pPr>
        <w:pStyle w:val="ab"/>
        <w:ind w:left="852"/>
        <w:jc w:val="both"/>
        <w:rPr>
          <w:rFonts w:ascii="Franklin Gothic Book" w:hAnsi="Franklin Gothic Book"/>
        </w:rPr>
      </w:pPr>
      <w:r w:rsidRPr="00DA6838">
        <w:rPr>
          <w:rFonts w:ascii="Franklin Gothic Book" w:hAnsi="Franklin Gothic Book"/>
        </w:rPr>
        <w:t xml:space="preserve">На основании того, что к участию в закупке на поставку </w:t>
      </w:r>
      <w:r w:rsidR="00A2542D" w:rsidRPr="00A2542D">
        <w:rPr>
          <w:rFonts w:ascii="Franklin Gothic Book" w:hAnsi="Franklin Gothic Book"/>
        </w:rPr>
        <w:t xml:space="preserve">сменно-запасных частей  перегрузочной техники </w:t>
      </w:r>
      <w:r w:rsidR="003736B5">
        <w:rPr>
          <w:rFonts w:ascii="Franklin Gothic Book" w:hAnsi="Franklin Gothic Book"/>
        </w:rPr>
        <w:t xml:space="preserve">не </w:t>
      </w:r>
      <w:r w:rsidRPr="00DA6838">
        <w:rPr>
          <w:rFonts w:ascii="Franklin Gothic Book" w:hAnsi="Franklin Gothic Book"/>
        </w:rPr>
        <w:t xml:space="preserve">допущена </w:t>
      </w:r>
      <w:r w:rsidR="003736B5">
        <w:rPr>
          <w:rFonts w:ascii="Franklin Gothic Book" w:hAnsi="Franklin Gothic Book"/>
        </w:rPr>
        <w:t xml:space="preserve">ни </w:t>
      </w:r>
      <w:r w:rsidRPr="00DA6838">
        <w:rPr>
          <w:rFonts w:ascii="Franklin Gothic Book" w:hAnsi="Franklin Gothic Book"/>
        </w:rPr>
        <w:t>одна заявка, Конкурсной комиссией принято единогласное решение о признании закупки несостоявшейся.</w:t>
      </w:r>
    </w:p>
    <w:p w:rsidR="00286561" w:rsidRPr="00286561" w:rsidRDefault="00286561" w:rsidP="00286561">
      <w:pPr>
        <w:jc w:val="both"/>
        <w:rPr>
          <w:rFonts w:ascii="Franklin Gothic Book" w:hAnsi="Franklin Gothic Book"/>
        </w:rPr>
      </w:pPr>
    </w:p>
    <w:p w:rsidR="00286561" w:rsidRPr="00286561" w:rsidRDefault="00286561" w:rsidP="00286561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b/>
        </w:rPr>
      </w:pPr>
      <w:r w:rsidRPr="00286561">
        <w:rPr>
          <w:rFonts w:ascii="Franklin Gothic Book" w:hAnsi="Franklin Gothic Book"/>
        </w:rPr>
        <w:t xml:space="preserve">В связи с тем, что закупка на поставку сменно-запасных частей  перегрузочной техники признана несостоявшейся, и поскольку заявка </w:t>
      </w:r>
      <w:r w:rsidRPr="00286561">
        <w:rPr>
          <w:rFonts w:ascii="Franklin Gothic Book" w:hAnsi="Franklin Gothic Book"/>
          <w:b/>
        </w:rPr>
        <w:t>АО «</w:t>
      </w:r>
      <w:proofErr w:type="spellStart"/>
      <w:r w:rsidRPr="00286561">
        <w:rPr>
          <w:rFonts w:ascii="Franklin Gothic Book" w:hAnsi="Franklin Gothic Book"/>
          <w:b/>
        </w:rPr>
        <w:t>Кентек</w:t>
      </w:r>
      <w:proofErr w:type="spellEnd"/>
      <w:r w:rsidRPr="00286561">
        <w:rPr>
          <w:rFonts w:ascii="Franklin Gothic Book" w:hAnsi="Franklin Gothic Book"/>
          <w:b/>
        </w:rPr>
        <w:t xml:space="preserve">» </w:t>
      </w:r>
      <w:r w:rsidRPr="00286561">
        <w:rPr>
          <w:rFonts w:ascii="Franklin Gothic Book" w:hAnsi="Franklin Gothic Book"/>
        </w:rPr>
        <w:t>соответствует требованиям, установленным в документации о закупке, Конкурсной комиссией принято единогласное решение заключить договор с</w:t>
      </w:r>
      <w:r w:rsidRPr="00286561">
        <w:rPr>
          <w:rFonts w:ascii="Franklin Gothic Book" w:hAnsi="Franklin Gothic Book"/>
          <w:b/>
        </w:rPr>
        <w:t xml:space="preserve"> АО «</w:t>
      </w:r>
      <w:proofErr w:type="spellStart"/>
      <w:r w:rsidRPr="00286561">
        <w:rPr>
          <w:rFonts w:ascii="Franklin Gothic Book" w:hAnsi="Franklin Gothic Book"/>
          <w:b/>
        </w:rPr>
        <w:t>Кентек</w:t>
      </w:r>
      <w:proofErr w:type="spellEnd"/>
      <w:r w:rsidRPr="00286561">
        <w:rPr>
          <w:rFonts w:ascii="Franklin Gothic Book" w:hAnsi="Franklin Gothic Book"/>
          <w:b/>
        </w:rPr>
        <w:t>»</w:t>
      </w:r>
      <w:r w:rsidRPr="00286561">
        <w:rPr>
          <w:rFonts w:ascii="Franklin Gothic Book" w:hAnsi="Franklin Gothic Book"/>
        </w:rPr>
        <w:t xml:space="preserve">, </w:t>
      </w:r>
      <w:r w:rsidRPr="0024218A">
        <w:rPr>
          <w:rFonts w:ascii="Franklin Gothic Book" w:hAnsi="Franklin Gothic Book"/>
          <w:snapToGrid w:val="0"/>
          <w:sz w:val="22"/>
          <w:szCs w:val="23"/>
        </w:rPr>
        <w:t>197374, Санкт-Петербург, Мебельный проезд, д. 2, литер</w:t>
      </w:r>
      <w:proofErr w:type="gramStart"/>
      <w:r w:rsidRPr="0024218A">
        <w:rPr>
          <w:rFonts w:ascii="Franklin Gothic Book" w:hAnsi="Franklin Gothic Book"/>
          <w:snapToGrid w:val="0"/>
          <w:sz w:val="22"/>
          <w:szCs w:val="23"/>
        </w:rPr>
        <w:t xml:space="preserve"> Б</w:t>
      </w:r>
      <w:proofErr w:type="gramEnd"/>
      <w:r w:rsidRPr="00286561">
        <w:rPr>
          <w:rFonts w:ascii="Franklin Gothic Book" w:hAnsi="Franklin Gothic Book"/>
        </w:rPr>
        <w:t>, с общей стоимостью поставки</w:t>
      </w:r>
      <w:r>
        <w:rPr>
          <w:rFonts w:ascii="Franklin Gothic Book" w:hAnsi="Franklin Gothic Book"/>
        </w:rPr>
        <w:t xml:space="preserve"> </w:t>
      </w:r>
      <w:r w:rsidRPr="00286561">
        <w:rPr>
          <w:rFonts w:ascii="Franklin Gothic Book" w:hAnsi="Franklin Gothic Book"/>
          <w:b/>
        </w:rPr>
        <w:t>194 072,57</w:t>
      </w:r>
      <w:r>
        <w:rPr>
          <w:rFonts w:ascii="Franklin Gothic Book" w:hAnsi="Franklin Gothic Book"/>
          <w:b/>
        </w:rPr>
        <w:t xml:space="preserve"> </w:t>
      </w:r>
      <w:r w:rsidRPr="00286561">
        <w:rPr>
          <w:rFonts w:ascii="Franklin Gothic Book" w:hAnsi="Franklin Gothic Book"/>
        </w:rPr>
        <w:t>(сто девяносто четыре тысячи семьдесят два) рубля 57 копеек с учетом НДС, сроком поставки –</w:t>
      </w:r>
      <w:r w:rsidRPr="0024218A">
        <w:rPr>
          <w:rFonts w:ascii="Franklin Gothic Book" w:hAnsi="Franklin Gothic Book"/>
          <w:snapToGrid w:val="0"/>
          <w:sz w:val="22"/>
          <w:szCs w:val="23"/>
        </w:rPr>
        <w:t>1 неделя</w:t>
      </w:r>
      <w:r w:rsidRPr="00286561">
        <w:rPr>
          <w:rFonts w:ascii="Franklin Gothic Book" w:hAnsi="Franklin Gothic Book"/>
        </w:rPr>
        <w:t>, гарантийным периодом -12 месяцев, как с единственным поставщиком.</w:t>
      </w: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A2542D" w:rsidRPr="005E4673" w:rsidRDefault="00A2542D" w:rsidP="00A2542D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u w:val="single"/>
        </w:rPr>
      </w:pPr>
      <w:r w:rsidRPr="005E467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2542D" w:rsidRPr="005E4673" w:rsidRDefault="00A2542D" w:rsidP="00A2542D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</w:rPr>
      </w:pPr>
      <w:r w:rsidRPr="005E4673">
        <w:rPr>
          <w:rFonts w:ascii="Franklin Gothic Book" w:hAnsi="Franklin Gothic Book"/>
        </w:rPr>
        <w:t>Исполнительный директор ПАО «НМТП»</w:t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  <w:t xml:space="preserve">И.В. Терентьев </w:t>
      </w:r>
    </w:p>
    <w:p w:rsidR="00A2542D" w:rsidRPr="005E4673" w:rsidRDefault="00A2542D" w:rsidP="00A2542D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  <w:u w:val="single"/>
        </w:rPr>
      </w:pPr>
    </w:p>
    <w:p w:rsidR="00A2542D" w:rsidRPr="00263151" w:rsidRDefault="00A2542D" w:rsidP="00A2542D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  <w:u w:val="single"/>
        </w:rPr>
      </w:pPr>
      <w:r w:rsidRPr="005E467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2542D" w:rsidRPr="00CD57D7" w:rsidRDefault="00A2542D" w:rsidP="00A2542D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</w:rPr>
      </w:pPr>
      <w:r w:rsidRPr="00CD57D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2542D" w:rsidRDefault="00A2542D" w:rsidP="00A2542D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</w:rPr>
      </w:pPr>
      <w:r w:rsidRPr="00CD57D7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D57D7">
        <w:rPr>
          <w:rFonts w:ascii="Franklin Gothic Book" w:hAnsi="Franklin Gothic Book"/>
          <w:bCs/>
          <w:iCs/>
        </w:rPr>
        <w:t>Э.В. Боровок</w:t>
      </w:r>
    </w:p>
    <w:p w:rsidR="00A2542D" w:rsidRDefault="00A2542D" w:rsidP="00A2542D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</w:rPr>
      </w:pPr>
    </w:p>
    <w:p w:rsidR="00A2542D" w:rsidRDefault="00A2542D" w:rsidP="00A2542D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Pr="00DF7446">
        <w:rPr>
          <w:rFonts w:ascii="Franklin Gothic Book" w:hAnsi="Franklin Gothic Book"/>
          <w:bCs/>
          <w:iCs/>
        </w:rPr>
        <w:t xml:space="preserve"> ПАО «НМТП»</w:t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A2542D" w:rsidRDefault="00A2542D" w:rsidP="00A2542D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</w:rPr>
      </w:pPr>
    </w:p>
    <w:p w:rsidR="00A2542D" w:rsidRPr="00263151" w:rsidRDefault="00A2542D" w:rsidP="00A2542D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 xml:space="preserve">Заместитель начальника </w:t>
      </w:r>
      <w:r w:rsidRPr="005E4673">
        <w:rPr>
          <w:rFonts w:ascii="Franklin Gothic Book" w:hAnsi="Franklin Gothic Book"/>
        </w:rPr>
        <w:t>бюдже</w:t>
      </w:r>
      <w:r>
        <w:rPr>
          <w:rFonts w:ascii="Franklin Gothic Book" w:hAnsi="Franklin Gothic Book"/>
        </w:rPr>
        <w:t>тного управления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3DE6">
        <w:rPr>
          <w:rFonts w:ascii="Franklin Gothic Book" w:hAnsi="Franklin Gothic Book"/>
        </w:rPr>
        <w:t>Т.В.</w:t>
      </w:r>
      <w:r>
        <w:rPr>
          <w:rFonts w:ascii="Franklin Gothic Book" w:hAnsi="Franklin Gothic Book"/>
        </w:rPr>
        <w:t xml:space="preserve"> Шумакова </w:t>
      </w:r>
    </w:p>
    <w:p w:rsidR="00A2542D" w:rsidRDefault="00A2542D" w:rsidP="00A2542D">
      <w:pPr>
        <w:pStyle w:val="a9"/>
        <w:tabs>
          <w:tab w:val="left" w:pos="567"/>
          <w:tab w:val="left" w:pos="7839"/>
        </w:tabs>
        <w:ind w:right="180" w:firstLine="426"/>
        <w:rPr>
          <w:rFonts w:ascii="Franklin Gothic Book" w:hAnsi="Franklin Gothic Book"/>
          <w:lang w:val="ru-RU"/>
        </w:rPr>
      </w:pPr>
    </w:p>
    <w:p w:rsidR="00A2542D" w:rsidRPr="00263151" w:rsidRDefault="00A2542D" w:rsidP="00A2542D">
      <w:pPr>
        <w:pStyle w:val="a9"/>
        <w:tabs>
          <w:tab w:val="left" w:pos="567"/>
          <w:tab w:val="left" w:pos="7839"/>
        </w:tabs>
        <w:ind w:right="180" w:firstLine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</w:t>
      </w:r>
      <w:r w:rsidRPr="005E4673">
        <w:rPr>
          <w:rFonts w:ascii="Franklin Gothic Book" w:hAnsi="Franklin Gothic Book"/>
        </w:rPr>
        <w:t xml:space="preserve"> по сопровождению би</w:t>
      </w:r>
      <w:r>
        <w:rPr>
          <w:rFonts w:ascii="Franklin Gothic Book" w:hAnsi="Franklin Gothic Book"/>
        </w:rPr>
        <w:t xml:space="preserve">знеса </w:t>
      </w:r>
      <w:r w:rsidRPr="00DB3DE6">
        <w:rPr>
          <w:rFonts w:ascii="Franklin Gothic Book" w:hAnsi="Franklin Gothic Book"/>
        </w:rPr>
        <w:t>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lang w:val="ru-RU"/>
        </w:rPr>
        <w:tab/>
      </w:r>
      <w:r w:rsidRPr="00DB3DE6">
        <w:rPr>
          <w:rFonts w:ascii="Franklin Gothic Book" w:hAnsi="Franklin Gothic Book"/>
        </w:rPr>
        <w:t>М.В.</w:t>
      </w:r>
      <w:r>
        <w:rPr>
          <w:rFonts w:ascii="Franklin Gothic Book" w:hAnsi="Franklin Gothic Book"/>
        </w:rPr>
        <w:t xml:space="preserve"> Савченков </w:t>
      </w:r>
    </w:p>
    <w:p w:rsidR="0024218A" w:rsidRDefault="0024218A" w:rsidP="0024218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 xml:space="preserve">  </w:t>
      </w:r>
    </w:p>
    <w:p w:rsidR="0024218A" w:rsidRPr="00A2542D" w:rsidRDefault="0024218A" w:rsidP="0024218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</w:t>
      </w:r>
      <w:r w:rsidRPr="00A2542D">
        <w:rPr>
          <w:rFonts w:ascii="Franklin Gothic Book" w:hAnsi="Franklin Gothic Book"/>
        </w:rPr>
        <w:t>Начальник службы</w:t>
      </w:r>
      <w:r>
        <w:rPr>
          <w:rFonts w:ascii="Franklin Gothic Book" w:hAnsi="Franklin Gothic Book"/>
        </w:rPr>
        <w:t xml:space="preserve"> </w:t>
      </w:r>
      <w:r w:rsidRPr="00A2542D">
        <w:rPr>
          <w:rFonts w:ascii="Franklin Gothic Book" w:hAnsi="Franklin Gothic Book"/>
        </w:rPr>
        <w:t>капитального строительства</w:t>
      </w:r>
      <w:r w:rsidRPr="00A2542D">
        <w:t xml:space="preserve"> </w:t>
      </w:r>
      <w:r w:rsidRPr="00A2542D">
        <w:rPr>
          <w:rFonts w:ascii="Franklin Gothic Book" w:hAnsi="Franklin Gothic Book"/>
        </w:rPr>
        <w:t>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4218A">
        <w:rPr>
          <w:rFonts w:ascii="Franklin Gothic Book" w:hAnsi="Franklin Gothic Book"/>
        </w:rPr>
        <w:t>Д.В.</w:t>
      </w:r>
      <w:r>
        <w:rPr>
          <w:rFonts w:ascii="Franklin Gothic Book" w:hAnsi="Franklin Gothic Book"/>
        </w:rPr>
        <w:t xml:space="preserve"> Папулов </w:t>
      </w:r>
    </w:p>
    <w:p w:rsidR="00A2542D" w:rsidRDefault="00A2542D" w:rsidP="00A2542D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</w:rPr>
      </w:pPr>
    </w:p>
    <w:p w:rsidR="00A2542D" w:rsidRPr="00286561" w:rsidRDefault="00A2542D" w:rsidP="00286561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С.В. Судаков</w:t>
      </w:r>
      <w:r w:rsidRPr="005E4673">
        <w:rPr>
          <w:rFonts w:ascii="Franklin Gothic Book" w:hAnsi="Franklin Gothic Book"/>
          <w:bCs/>
        </w:rPr>
        <w:t xml:space="preserve"> </w:t>
      </w:r>
    </w:p>
    <w:p w:rsidR="00A2542D" w:rsidRPr="005E4673" w:rsidRDefault="00A2542D" w:rsidP="00A2542D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u w:val="single"/>
        </w:rPr>
      </w:pPr>
      <w:r w:rsidRPr="005E4673">
        <w:rPr>
          <w:rFonts w:ascii="Franklin Gothic Book" w:hAnsi="Franklin Gothic Book"/>
          <w:u w:val="single"/>
        </w:rPr>
        <w:t>Секретарь Конкурсной комиссии:</w:t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</w:p>
    <w:p w:rsidR="009B3D0D" w:rsidRPr="00ED2D68" w:rsidRDefault="00A2542D" w:rsidP="003736B5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5E4673">
        <w:rPr>
          <w:rFonts w:ascii="Franklin Gothic Book" w:hAnsi="Franklin Gothic Book"/>
        </w:rPr>
        <w:t xml:space="preserve"> отдела тендеров и э</w:t>
      </w:r>
      <w:r>
        <w:rPr>
          <w:rFonts w:ascii="Franklin Gothic Book" w:hAnsi="Franklin Gothic Book"/>
        </w:rPr>
        <w:t>кспертиз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  <w:r w:rsidRPr="005E4673">
        <w:rPr>
          <w:rFonts w:ascii="Franklin Gothic Book" w:hAnsi="Franklin Gothic Book"/>
        </w:rPr>
        <w:t xml:space="preserve"> </w:t>
      </w:r>
    </w:p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</w:pPr>
    </w:p>
    <w:p w:rsidR="00286561" w:rsidRPr="00286561" w:rsidRDefault="00286561" w:rsidP="00286561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</w:t>
      </w:r>
      <w:bookmarkStart w:id="2" w:name="_GoBack"/>
      <w:bookmarkEnd w:id="2"/>
      <w:r w:rsidRPr="00286561">
        <w:rPr>
          <w:rFonts w:ascii="Franklin Gothic Book" w:hAnsi="Franklin Gothic Book"/>
        </w:rPr>
        <w:t>Протокол подписан</w:t>
      </w:r>
      <w:r w:rsidRPr="00286561">
        <w:rPr>
          <w:rFonts w:ascii="Franklin Gothic Book" w:hAnsi="Franklin Gothic Book"/>
        </w:rPr>
        <w:tab/>
      </w:r>
      <w:r w:rsidRPr="00286561">
        <w:rPr>
          <w:rFonts w:ascii="Franklin Gothic Book" w:hAnsi="Franklin Gothic Book"/>
        </w:rPr>
        <w:tab/>
      </w:r>
      <w:r w:rsidRPr="00286561">
        <w:rPr>
          <w:rFonts w:ascii="Franklin Gothic Book" w:hAnsi="Franklin Gothic Book"/>
        </w:rPr>
        <w:tab/>
      </w:r>
      <w:r w:rsidRPr="00286561">
        <w:rPr>
          <w:rFonts w:ascii="Franklin Gothic Book" w:hAnsi="Franklin Gothic Book"/>
        </w:rPr>
        <w:tab/>
        <w:t xml:space="preserve"> </w:t>
      </w:r>
      <w:r w:rsidRPr="00286561">
        <w:rPr>
          <w:rFonts w:ascii="Franklin Gothic Book" w:hAnsi="Franklin Gothic Book"/>
        </w:rPr>
        <w:tab/>
      </w:r>
      <w:r w:rsidRPr="00286561">
        <w:rPr>
          <w:rFonts w:ascii="Franklin Gothic Book" w:hAnsi="Franklin Gothic Book"/>
        </w:rPr>
        <w:tab/>
      </w:r>
      <w:r w:rsidRPr="00286561">
        <w:rPr>
          <w:rFonts w:ascii="Franklin Gothic Book" w:hAnsi="Franklin Gothic Book"/>
        </w:rPr>
        <w:tab/>
      </w:r>
      <w:r w:rsidRPr="00286561">
        <w:rPr>
          <w:rFonts w:ascii="Franklin Gothic Book" w:hAnsi="Franklin Gothic Book"/>
        </w:rPr>
        <w:tab/>
        <w:t xml:space="preserve">        28 сентября 2015 г.</w:t>
      </w:r>
    </w:p>
    <w:p w:rsidR="003736B5" w:rsidRDefault="003736B5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3736B5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736B5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A7EF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3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  <w:num w:numId="1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561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19D45-38C7-4C67-BECC-D8513EBA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54</cp:revision>
  <cp:lastPrinted>2015-08-13T09:41:00Z</cp:lastPrinted>
  <dcterms:created xsi:type="dcterms:W3CDTF">2015-07-24T08:45:00Z</dcterms:created>
  <dcterms:modified xsi:type="dcterms:W3CDTF">2015-09-30T11:50:00Z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