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C04120">
        <w:rPr>
          <w:rFonts w:ascii="Franklin Gothic Book" w:hAnsi="Franklin Gothic Book"/>
          <w:b/>
        </w:rPr>
        <w:t>К-302</w:t>
      </w:r>
      <w:r w:rsidR="00FA5D20">
        <w:rPr>
          <w:rFonts w:ascii="Franklin Gothic Book" w:hAnsi="Franklin Gothic Book"/>
          <w:b/>
        </w:rPr>
        <w:t>/</w:t>
      </w:r>
      <w:r w:rsidR="00D4300E">
        <w:rPr>
          <w:rFonts w:ascii="Franklin Gothic Book" w:hAnsi="Franklin Gothic Book"/>
          <w:b/>
        </w:rPr>
        <w:t>К-2</w:t>
      </w:r>
      <w:r w:rsidR="00C04120">
        <w:rPr>
          <w:rFonts w:ascii="Franklin Gothic Book" w:hAnsi="Franklin Gothic Book"/>
          <w:b/>
        </w:rPr>
        <w:t>55</w:t>
      </w:r>
      <w:r w:rsidR="00F906AB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90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DA6838" w:rsidRPr="0074022B">
        <w:rPr>
          <w:rFonts w:ascii="Franklin Gothic Book" w:hAnsi="Franklin Gothic Book"/>
        </w:rPr>
        <w:t>3</w:t>
      </w:r>
      <w:r w:rsidR="00A87643">
        <w:rPr>
          <w:rFonts w:ascii="Franklin Gothic Book" w:hAnsi="Franklin Gothic Book"/>
        </w:rPr>
        <w:t xml:space="preserve"> но</w:t>
      </w:r>
      <w:r w:rsidR="00A0074A">
        <w:rPr>
          <w:rFonts w:ascii="Franklin Gothic Book" w:hAnsi="Franklin Gothic Book"/>
        </w:rPr>
        <w:t>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A4860" w:rsidTr="00E50903">
        <w:trPr>
          <w:trHeight w:val="846"/>
        </w:trPr>
        <w:tc>
          <w:tcPr>
            <w:tcW w:w="10354" w:type="dxa"/>
            <w:gridSpan w:val="2"/>
          </w:tcPr>
          <w:p w:rsidR="003964B1" w:rsidRPr="00DA4860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A4860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A4860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DA4860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DA4860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DA486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90D93" w:rsidRPr="00DA4860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DA4860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A4860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A4860">
              <w:rPr>
                <w:rFonts w:ascii="Franklin Gothic Book" w:hAnsi="Franklin Gothic Book"/>
                <w:snapToGrid w:val="0"/>
              </w:rPr>
              <w:t>Поставка</w:t>
            </w:r>
            <w:r w:rsidR="00C04120">
              <w:t xml:space="preserve"> </w:t>
            </w:r>
            <w:r w:rsidR="00C04120" w:rsidRPr="00C04120">
              <w:rPr>
                <w:rFonts w:ascii="Franklin Gothic Book" w:hAnsi="Franklin Gothic Book"/>
                <w:snapToGrid w:val="0"/>
              </w:rPr>
              <w:t>сменно – запасных частей для мобильного крана «</w:t>
            </w:r>
            <w:proofErr w:type="spellStart"/>
            <w:r w:rsidR="00C04120" w:rsidRPr="00C04120">
              <w:rPr>
                <w:rFonts w:ascii="Franklin Gothic Book" w:hAnsi="Franklin Gothic Book"/>
                <w:snapToGrid w:val="0"/>
              </w:rPr>
              <w:t>Либхерр</w:t>
            </w:r>
            <w:proofErr w:type="spellEnd"/>
            <w:r w:rsidR="00C04120" w:rsidRPr="00C04120">
              <w:rPr>
                <w:rFonts w:ascii="Franklin Gothic Book" w:hAnsi="Franklin Gothic Book"/>
                <w:snapToGrid w:val="0"/>
              </w:rPr>
              <w:t>» модели LHM 550</w:t>
            </w:r>
            <w:r w:rsidR="00151D2C" w:rsidRPr="00DA4860">
              <w:rPr>
                <w:rFonts w:ascii="Franklin Gothic Book" w:hAnsi="Franklin Gothic Book"/>
              </w:rPr>
              <w:t>.</w:t>
            </w:r>
          </w:p>
          <w:p w:rsidR="00D45A38" w:rsidRPr="00DA4860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DA486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A4860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A4860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A4860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A486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A4860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A4860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A4860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A486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C04120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DA4860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DA4860">
        <w:rPr>
          <w:rFonts w:ascii="Franklin Gothic Book" w:hAnsi="Franklin Gothic Book"/>
          <w:b/>
        </w:rPr>
        <w:t xml:space="preserve"> </w:t>
      </w:r>
      <w:r w:rsidR="00C04120" w:rsidRPr="00C04120">
        <w:rPr>
          <w:rFonts w:ascii="Franklin Gothic Book" w:hAnsi="Franklin Gothic Book"/>
        </w:rPr>
        <w:t>3 325,19 (три тысячи триста двадцать пять) евро 19 евро центов с учетом НДС</w:t>
      </w:r>
    </w:p>
    <w:p w:rsidR="00467DD4" w:rsidRPr="00DA4860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DA4860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 w:rsidRPr="00DA4860">
        <w:rPr>
          <w:rFonts w:ascii="Franklin Gothic Book" w:hAnsi="Franklin Gothic Book"/>
        </w:rPr>
        <w:t>ПАО</w:t>
      </w:r>
      <w:r w:rsidRPr="00DA4860">
        <w:rPr>
          <w:rFonts w:ascii="Franklin Gothic Book" w:hAnsi="Franklin Gothic Book"/>
        </w:rPr>
        <w:t xml:space="preserve"> «НМТП».</w:t>
      </w:r>
    </w:p>
    <w:p w:rsidR="00D20749" w:rsidRPr="00DA4860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>Время проведения: 15ч.00мин.</w:t>
      </w:r>
    </w:p>
    <w:p w:rsidR="00A9227D" w:rsidRPr="00DA486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0627F7" w:rsidRPr="00DA4860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DA4860">
        <w:rPr>
          <w:rFonts w:ascii="Franklin Gothic Book" w:hAnsi="Franklin Gothic Book"/>
          <w:b/>
        </w:rPr>
        <w:t>Присутствовали:</w:t>
      </w:r>
    </w:p>
    <w:p w:rsidR="009B3D0D" w:rsidRPr="00DA4860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DA486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A4860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</w:rPr>
        <w:t>Исполнительный директор</w:t>
      </w:r>
      <w:r w:rsidR="00474351" w:rsidRPr="00DA4860">
        <w:rPr>
          <w:rFonts w:ascii="Franklin Gothic Book" w:hAnsi="Franklin Gothic Book"/>
        </w:rPr>
        <w:tab/>
      </w:r>
      <w:r w:rsidR="00474351" w:rsidRPr="00DA4860">
        <w:rPr>
          <w:rFonts w:ascii="Franklin Gothic Book" w:hAnsi="Franklin Gothic Book"/>
        </w:rPr>
        <w:tab/>
      </w:r>
      <w:r w:rsidR="00474351" w:rsidRPr="00DA4860">
        <w:rPr>
          <w:rFonts w:ascii="Franklin Gothic Book" w:hAnsi="Franklin Gothic Book"/>
        </w:rPr>
        <w:tab/>
      </w:r>
      <w:r w:rsidR="00474351" w:rsidRPr="00DA4860">
        <w:rPr>
          <w:rFonts w:ascii="Franklin Gothic Book" w:hAnsi="Franklin Gothic Book"/>
        </w:rPr>
        <w:tab/>
      </w:r>
      <w:r w:rsidR="00474351" w:rsidRPr="00DA4860">
        <w:rPr>
          <w:rFonts w:ascii="Franklin Gothic Book" w:hAnsi="Franklin Gothic Book"/>
        </w:rPr>
        <w:tab/>
      </w:r>
      <w:r w:rsidR="00474351" w:rsidRPr="00DA4860">
        <w:rPr>
          <w:rFonts w:ascii="Franklin Gothic Book" w:hAnsi="Franklin Gothic Book"/>
        </w:rPr>
        <w:tab/>
      </w:r>
      <w:r w:rsidR="00B85629" w:rsidRPr="00DA4860">
        <w:rPr>
          <w:rFonts w:ascii="Franklin Gothic Book" w:hAnsi="Franklin Gothic Book"/>
        </w:rPr>
        <w:tab/>
      </w:r>
      <w:r w:rsidR="00B85629" w:rsidRPr="00DA4860">
        <w:rPr>
          <w:rFonts w:ascii="Franklin Gothic Book" w:hAnsi="Franklin Gothic Book"/>
        </w:rPr>
        <w:tab/>
        <w:t>Т</w:t>
      </w:r>
      <w:r w:rsidRPr="00DA4860">
        <w:rPr>
          <w:rFonts w:ascii="Franklin Gothic Book" w:hAnsi="Franklin Gothic Book"/>
        </w:rPr>
        <w:t>ерентьев И.В.</w:t>
      </w:r>
    </w:p>
    <w:p w:rsidR="009B3D0D" w:rsidRPr="00DA4860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DA4860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A486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Pr="00DA486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DA4860">
        <w:rPr>
          <w:rFonts w:ascii="Franklin Gothic Book" w:hAnsi="Franklin Gothic Book"/>
          <w:bCs/>
          <w:iCs/>
        </w:rPr>
        <w:t>И.о</w:t>
      </w:r>
      <w:proofErr w:type="spellEnd"/>
      <w:r w:rsidRPr="00DA4860">
        <w:rPr>
          <w:rFonts w:ascii="Franklin Gothic Book" w:hAnsi="Franklin Gothic Book"/>
          <w:bCs/>
          <w:iCs/>
        </w:rPr>
        <w:t>. технического директора</w:t>
      </w:r>
      <w:r w:rsidR="00B85629" w:rsidRPr="00DA4860">
        <w:rPr>
          <w:rFonts w:ascii="Franklin Gothic Book" w:hAnsi="Franklin Gothic Book"/>
          <w:bCs/>
          <w:iCs/>
        </w:rPr>
        <w:tab/>
      </w:r>
      <w:r w:rsidR="00B85629" w:rsidRPr="00DA4860">
        <w:rPr>
          <w:rFonts w:ascii="Franklin Gothic Book" w:hAnsi="Franklin Gothic Book"/>
          <w:bCs/>
          <w:iCs/>
        </w:rPr>
        <w:tab/>
      </w:r>
      <w:r w:rsidR="00B85629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  <w:t>Фофонов И.М.</w:t>
      </w:r>
    </w:p>
    <w:p w:rsidR="00A0074A" w:rsidRPr="00DA4860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A6838" w:rsidRPr="00DA4860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DA4860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>ЮС Группы компаний ПАО «НМТП»</w:t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DA6838" w:rsidRPr="00DA4860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DA4860" w:rsidRDefault="00A87643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DA4860">
        <w:rPr>
          <w:rFonts w:ascii="Franklin Gothic Book" w:hAnsi="Franklin Gothic Book"/>
          <w:bCs/>
          <w:iCs/>
        </w:rPr>
        <w:t xml:space="preserve"> бухгалтер</w:t>
      </w:r>
      <w:r w:rsidRPr="00DA4860">
        <w:rPr>
          <w:rFonts w:ascii="Franklin Gothic Book" w:hAnsi="Franklin Gothic Book"/>
          <w:bCs/>
          <w:iCs/>
        </w:rPr>
        <w:t xml:space="preserve">а </w:t>
      </w:r>
      <w:r w:rsidR="00B85629" w:rsidRPr="00DA4860">
        <w:rPr>
          <w:rFonts w:ascii="Franklin Gothic Book" w:hAnsi="Franklin Gothic Book"/>
          <w:bCs/>
          <w:iCs/>
        </w:rPr>
        <w:tab/>
      </w:r>
      <w:r w:rsidR="00B85629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  <w:t>Нижник Ю.Р.</w:t>
      </w:r>
    </w:p>
    <w:p w:rsidR="00A0074A" w:rsidRPr="00DA4860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DA4860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DA4860">
        <w:rPr>
          <w:rFonts w:ascii="Franklin Gothic Book" w:hAnsi="Franklin Gothic Book"/>
          <w:bCs/>
          <w:iCs/>
        </w:rPr>
        <w:t xml:space="preserve">ия </w:t>
      </w:r>
      <w:r w:rsidR="00B85629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DA4860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DA4860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DA4860">
        <w:rPr>
          <w:rFonts w:ascii="Franklin Gothic Book" w:hAnsi="Franklin Gothic Book"/>
          <w:bCs/>
        </w:rPr>
        <w:t>Д</w:t>
      </w:r>
      <w:r w:rsidR="00990D93" w:rsidRPr="00DA4860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  <w:t>Савченков М.В.</w:t>
      </w:r>
    </w:p>
    <w:p w:rsidR="0095145A" w:rsidRPr="00DA4860" w:rsidRDefault="00B85629" w:rsidP="00B85629">
      <w:pPr>
        <w:ind w:left="567" w:right="54"/>
        <w:rPr>
          <w:rFonts w:ascii="Franklin Gothic Book" w:hAnsi="Franklin Gothic Book"/>
        </w:rPr>
      </w:pPr>
      <w:r w:rsidRPr="00DA4860">
        <w:rPr>
          <w:rFonts w:ascii="Franklin Gothic Book" w:hAnsi="Franklin Gothic Book"/>
          <w:bCs/>
        </w:rPr>
        <w:tab/>
      </w:r>
      <w:r w:rsidR="00990D93" w:rsidRPr="00DA4860">
        <w:rPr>
          <w:rFonts w:ascii="Franklin Gothic Book" w:hAnsi="Franklin Gothic Book"/>
          <w:bCs/>
        </w:rPr>
        <w:tab/>
      </w:r>
      <w:r w:rsidR="00990D93"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</w:p>
    <w:p w:rsidR="009B3D0D" w:rsidRPr="00DA4860" w:rsidRDefault="009B3D0D" w:rsidP="009B3D0D">
      <w:pPr>
        <w:ind w:left="567" w:right="54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>Старший аудитор</w:t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="00B85629" w:rsidRPr="00DA4860">
        <w:rPr>
          <w:rFonts w:ascii="Franklin Gothic Book" w:hAnsi="Franklin Gothic Book"/>
          <w:bCs/>
        </w:rPr>
        <w:t>Барнаш Б.Н</w:t>
      </w:r>
      <w:r w:rsidR="00DA6838" w:rsidRPr="00DA4860">
        <w:rPr>
          <w:rFonts w:ascii="Franklin Gothic Book" w:hAnsi="Franklin Gothic Book"/>
          <w:bCs/>
        </w:rPr>
        <w:t>.</w:t>
      </w:r>
    </w:p>
    <w:p w:rsidR="009B3D0D" w:rsidRPr="00DA4860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A4860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A486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A4860">
        <w:rPr>
          <w:rFonts w:ascii="Franklin Gothic Book" w:eastAsia="Calibri" w:hAnsi="Franklin Gothic Book"/>
          <w:lang w:eastAsia="en-US"/>
        </w:rPr>
        <w:tab/>
      </w:r>
      <w:r w:rsidRPr="00DA4860">
        <w:rPr>
          <w:rFonts w:ascii="Franklin Gothic Book" w:eastAsia="Calibri" w:hAnsi="Franklin Gothic Book"/>
          <w:lang w:eastAsia="en-US"/>
        </w:rPr>
        <w:tab/>
      </w:r>
      <w:r w:rsidRPr="00DA4860">
        <w:rPr>
          <w:rFonts w:ascii="Franklin Gothic Book" w:eastAsia="Calibri" w:hAnsi="Franklin Gothic Book"/>
          <w:lang w:eastAsia="en-US"/>
        </w:rPr>
        <w:tab/>
      </w:r>
      <w:r w:rsidRPr="00DA4860">
        <w:rPr>
          <w:rFonts w:ascii="Franklin Gothic Book" w:eastAsia="Calibri" w:hAnsi="Franklin Gothic Book"/>
          <w:lang w:eastAsia="en-US"/>
        </w:rPr>
        <w:tab/>
      </w:r>
    </w:p>
    <w:p w:rsidR="009B3D0D" w:rsidRPr="00DA4860" w:rsidRDefault="00B85629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 w:rsidRPr="00DA4860">
        <w:rPr>
          <w:rFonts w:ascii="Franklin Gothic Book" w:eastAsia="Calibri" w:hAnsi="Franklin Gothic Book"/>
          <w:lang w:eastAsia="en-US"/>
        </w:rPr>
        <w:t>Н</w:t>
      </w:r>
      <w:r w:rsidR="009B3D0D" w:rsidRPr="00DA4860">
        <w:rPr>
          <w:rFonts w:ascii="Franklin Gothic Book" w:eastAsia="Calibri" w:hAnsi="Franklin Gothic Book"/>
          <w:lang w:eastAsia="en-US"/>
        </w:rPr>
        <w:t>ачальник отдела тендеров и экспертиз</w:t>
      </w:r>
      <w:r w:rsidRPr="00DA4860">
        <w:rPr>
          <w:rFonts w:ascii="Franklin Gothic Book" w:eastAsia="Calibri" w:hAnsi="Franklin Gothic Book"/>
          <w:lang w:eastAsia="en-US"/>
        </w:rPr>
        <w:tab/>
      </w:r>
      <w:r w:rsidRPr="00DA4860">
        <w:rPr>
          <w:rFonts w:ascii="Franklin Gothic Book" w:eastAsia="Calibri" w:hAnsi="Franklin Gothic Book"/>
          <w:lang w:eastAsia="en-US"/>
        </w:rPr>
        <w:tab/>
      </w:r>
      <w:r w:rsidR="009B3D0D" w:rsidRPr="00DA4860">
        <w:rPr>
          <w:rFonts w:ascii="Franklin Gothic Book" w:eastAsia="Calibri" w:hAnsi="Franklin Gothic Book"/>
          <w:lang w:eastAsia="en-US"/>
        </w:rPr>
        <w:tab/>
      </w:r>
      <w:r w:rsidR="009B3D0D" w:rsidRPr="00DA4860">
        <w:rPr>
          <w:rFonts w:ascii="Franklin Gothic Book" w:eastAsia="Calibri" w:hAnsi="Franklin Gothic Book"/>
          <w:lang w:eastAsia="en-US"/>
        </w:rPr>
        <w:tab/>
      </w:r>
      <w:r w:rsidRPr="00DA4860">
        <w:rPr>
          <w:rFonts w:ascii="Franklin Gothic Book" w:eastAsia="Calibri" w:hAnsi="Franklin Gothic Book"/>
          <w:lang w:eastAsia="en-US"/>
        </w:rPr>
        <w:tab/>
      </w:r>
      <w:r w:rsidRPr="00DA4860">
        <w:rPr>
          <w:rFonts w:ascii="Franklin Gothic Book" w:eastAsia="Calibri" w:hAnsi="Franklin Gothic Book"/>
          <w:lang w:eastAsia="en-US"/>
        </w:rPr>
        <w:tab/>
        <w:t>Зайцев В.А</w:t>
      </w:r>
      <w:r w:rsidR="0068317A" w:rsidRPr="00DA4860">
        <w:rPr>
          <w:rFonts w:ascii="Franklin Gothic Book" w:eastAsia="Calibri" w:hAnsi="Franklin Gothic Book"/>
          <w:lang w:eastAsia="en-US"/>
        </w:rPr>
        <w:t>.</w:t>
      </w:r>
    </w:p>
    <w:p w:rsidR="00990D93" w:rsidRPr="00DA4860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Pr="00DA4860" w:rsidRDefault="00990D93" w:rsidP="009B3D0D">
      <w:pPr>
        <w:ind w:left="567" w:right="54"/>
        <w:rPr>
          <w:rFonts w:ascii="Franklin Gothic Book" w:hAnsi="Franklin Gothic Book"/>
          <w:b/>
        </w:rPr>
      </w:pPr>
      <w:r w:rsidRPr="00DA4860">
        <w:rPr>
          <w:rFonts w:ascii="Franklin Gothic Book" w:hAnsi="Franklin Gothic Book"/>
          <w:b/>
        </w:rPr>
        <w:t>Отсутствовал:</w:t>
      </w:r>
    </w:p>
    <w:p w:rsidR="00990D93" w:rsidRPr="00DA4860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DA486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DA4860" w:rsidRDefault="00990D93" w:rsidP="00990D93">
      <w:pPr>
        <w:ind w:left="567" w:right="54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 xml:space="preserve">Генеральный директор </w:t>
      </w:r>
      <w:r w:rsidR="00B85629" w:rsidRPr="00DA4860">
        <w:rPr>
          <w:rFonts w:ascii="Franklin Gothic Book" w:hAnsi="Franklin Gothic Book"/>
        </w:rPr>
        <w:tab/>
      </w:r>
      <w:r w:rsidR="00B85629"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  <w:t>Батов С.Х.</w:t>
      </w:r>
    </w:p>
    <w:p w:rsidR="00073002" w:rsidRPr="00DA4860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Pr="00DA4860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DA4860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DA4860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507016" w:rsidRPr="00DA4860" w:rsidRDefault="00C04120" w:rsidP="00C0412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12</w:t>
      </w:r>
      <w:r w:rsidR="00CA7C8E" w:rsidRPr="00DA4860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11</w:t>
      </w:r>
      <w:r w:rsidR="00CA7C8E" w:rsidRPr="00DA4860">
        <w:rPr>
          <w:rFonts w:ascii="Franklin Gothic Book" w:hAnsi="Franklin Gothic Book"/>
        </w:rPr>
        <w:t>.201</w:t>
      </w:r>
      <w:r w:rsidR="00225DE1" w:rsidRPr="00DA4860">
        <w:rPr>
          <w:rFonts w:ascii="Franklin Gothic Book" w:hAnsi="Franklin Gothic Book"/>
        </w:rPr>
        <w:t>5</w:t>
      </w:r>
      <w:r w:rsidR="00833318" w:rsidRPr="00DA4860">
        <w:rPr>
          <w:rFonts w:ascii="Franklin Gothic Book" w:hAnsi="Franklin Gothic Book"/>
        </w:rPr>
        <w:t xml:space="preserve"> </w:t>
      </w:r>
      <w:r w:rsidR="00B22028" w:rsidRPr="00DA4860">
        <w:rPr>
          <w:rFonts w:ascii="Franklin Gothic Book" w:hAnsi="Franklin Gothic Book"/>
        </w:rPr>
        <w:t>г.</w:t>
      </w:r>
      <w:r w:rsidR="00D02760" w:rsidRPr="00DA4860">
        <w:rPr>
          <w:rFonts w:ascii="Franklin Gothic Book" w:hAnsi="Franklin Gothic Book"/>
        </w:rPr>
        <w:t xml:space="preserve"> </w:t>
      </w:r>
      <w:r w:rsidR="008D5BA2" w:rsidRPr="00DA4860">
        <w:rPr>
          <w:rFonts w:ascii="Franklin Gothic Book" w:hAnsi="Franklin Gothic Book"/>
        </w:rPr>
        <w:t xml:space="preserve">на </w:t>
      </w:r>
      <w:r w:rsidR="003964B1" w:rsidRPr="00DA4860">
        <w:rPr>
          <w:rFonts w:ascii="Franklin Gothic Book" w:hAnsi="Franklin Gothic Book"/>
        </w:rPr>
        <w:t xml:space="preserve">сайтах </w:t>
      </w:r>
      <w:r w:rsidR="00D45A38" w:rsidRPr="00DA4860">
        <w:rPr>
          <w:rFonts w:ascii="Franklin Gothic Book" w:hAnsi="Franklin Gothic Book"/>
        </w:rPr>
        <w:t>www.nmtp.info</w:t>
      </w:r>
      <w:r w:rsidR="00FA5D20" w:rsidRPr="00DA4860">
        <w:rPr>
          <w:rFonts w:ascii="Franklin Gothic Book" w:hAnsi="Franklin Gothic Book"/>
        </w:rPr>
        <w:t xml:space="preserve"> </w:t>
      </w:r>
      <w:r w:rsidR="003964B1" w:rsidRPr="00DA4860">
        <w:rPr>
          <w:rFonts w:ascii="Franklin Gothic Book" w:hAnsi="Franklin Gothic Book"/>
        </w:rPr>
        <w:t xml:space="preserve">и www.roseltorg.ru </w:t>
      </w:r>
      <w:r w:rsidR="00C6580A" w:rsidRPr="00DA4860">
        <w:rPr>
          <w:rFonts w:ascii="Franklin Gothic Book" w:hAnsi="Franklin Gothic Book"/>
        </w:rPr>
        <w:t xml:space="preserve">была </w:t>
      </w:r>
      <w:r w:rsidR="0084535E" w:rsidRPr="00DA4860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DA4860">
        <w:rPr>
          <w:rFonts w:ascii="Franklin Gothic Book" w:hAnsi="Franklin Gothic Book"/>
        </w:rPr>
        <w:t>закупки</w:t>
      </w:r>
      <w:r w:rsidR="0049710E" w:rsidRPr="00DA4860">
        <w:t xml:space="preserve"> </w:t>
      </w:r>
      <w:r w:rsidR="0049710E" w:rsidRPr="00DA4860">
        <w:rPr>
          <w:rFonts w:ascii="Franklin Gothic Book" w:hAnsi="Franklin Gothic Book"/>
        </w:rPr>
        <w:t>на</w:t>
      </w:r>
      <w:r w:rsidR="00A0074A" w:rsidRPr="00DA4860">
        <w:t xml:space="preserve"> </w:t>
      </w:r>
      <w:r w:rsidR="00A0074A" w:rsidRPr="00DA4860">
        <w:rPr>
          <w:rFonts w:ascii="Franklin Gothic Book" w:hAnsi="Franklin Gothic Book"/>
        </w:rPr>
        <w:t>поставку</w:t>
      </w:r>
      <w:r w:rsidRPr="00C04120">
        <w:t xml:space="preserve"> </w:t>
      </w:r>
      <w:r w:rsidRPr="00C04120">
        <w:rPr>
          <w:rFonts w:ascii="Franklin Gothic Book" w:hAnsi="Franklin Gothic Book"/>
        </w:rPr>
        <w:t>сменно – запасных частей для мобильного крана «</w:t>
      </w:r>
      <w:proofErr w:type="spellStart"/>
      <w:r w:rsidRPr="00C04120">
        <w:rPr>
          <w:rFonts w:ascii="Franklin Gothic Book" w:hAnsi="Franklin Gothic Book"/>
        </w:rPr>
        <w:t>Либхерр</w:t>
      </w:r>
      <w:proofErr w:type="spellEnd"/>
      <w:r w:rsidRPr="00C04120">
        <w:rPr>
          <w:rFonts w:ascii="Franklin Gothic Book" w:hAnsi="Franklin Gothic Book"/>
        </w:rPr>
        <w:t>» модели LHM 550</w:t>
      </w:r>
      <w:r w:rsidR="00FA5D20" w:rsidRPr="00DA4860">
        <w:rPr>
          <w:rFonts w:ascii="Franklin Gothic Book" w:hAnsi="Franklin Gothic Book"/>
        </w:rPr>
        <w:t>.</w:t>
      </w:r>
    </w:p>
    <w:p w:rsidR="008D6B6D" w:rsidRPr="00DA4860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lang w:val="ru-RU"/>
        </w:rPr>
      </w:pPr>
    </w:p>
    <w:p w:rsidR="00C04120" w:rsidRPr="00C04120" w:rsidRDefault="00C04120" w:rsidP="00C04120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lang w:val="x-none" w:eastAsia="x-none"/>
        </w:rPr>
      </w:pPr>
      <w:r w:rsidRPr="00C04120">
        <w:rPr>
          <w:rFonts w:ascii="Franklin Gothic Book" w:hAnsi="Franklin Gothic Book"/>
          <w:lang w:val="x-none" w:eastAsia="x-none"/>
        </w:rPr>
        <w:t xml:space="preserve">На участие в закупке на </w:t>
      </w:r>
      <w:r w:rsidRPr="00C04120">
        <w:rPr>
          <w:rFonts w:ascii="Franklin Gothic Book" w:hAnsi="Franklin Gothic Book"/>
          <w:lang w:val="x-none" w:eastAsia="x-none"/>
        </w:rPr>
        <w:t>поставку сменно – запасных частей для мобильного крана «</w:t>
      </w:r>
      <w:proofErr w:type="spellStart"/>
      <w:r w:rsidRPr="00C04120">
        <w:rPr>
          <w:rFonts w:ascii="Franklin Gothic Book" w:hAnsi="Franklin Gothic Book"/>
          <w:lang w:val="x-none" w:eastAsia="x-none"/>
        </w:rPr>
        <w:t>Либхерр</w:t>
      </w:r>
      <w:proofErr w:type="spellEnd"/>
      <w:r w:rsidRPr="00C04120">
        <w:rPr>
          <w:rFonts w:ascii="Franklin Gothic Book" w:hAnsi="Franklin Gothic Book"/>
          <w:lang w:val="x-none" w:eastAsia="x-none"/>
        </w:rPr>
        <w:t>» модели LHM 550</w:t>
      </w:r>
      <w:r>
        <w:rPr>
          <w:rFonts w:ascii="Franklin Gothic Book" w:hAnsi="Franklin Gothic Book"/>
          <w:lang w:eastAsia="x-none"/>
        </w:rPr>
        <w:t xml:space="preserve"> </w:t>
      </w:r>
      <w:r w:rsidRPr="00C04120">
        <w:rPr>
          <w:rFonts w:ascii="Franklin Gothic Book" w:hAnsi="Franklin Gothic Book"/>
          <w:lang w:val="x-none" w:eastAsia="x-none"/>
        </w:rPr>
        <w:t>не было получено ни одной заявки.</w:t>
      </w:r>
    </w:p>
    <w:p w:rsidR="00C04120" w:rsidRPr="00C04120" w:rsidRDefault="00C04120" w:rsidP="00C04120">
      <w:pPr>
        <w:pStyle w:val="ab"/>
        <w:ind w:left="852"/>
        <w:jc w:val="both"/>
        <w:rPr>
          <w:rFonts w:ascii="Franklin Gothic Book" w:hAnsi="Franklin Gothic Book"/>
          <w:lang w:val="x-none" w:eastAsia="x-none"/>
        </w:rPr>
      </w:pPr>
    </w:p>
    <w:p w:rsidR="00C04120" w:rsidRPr="00C04120" w:rsidRDefault="00C04120" w:rsidP="00C04120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lang w:val="x-none" w:eastAsia="x-none"/>
        </w:rPr>
      </w:pPr>
      <w:r w:rsidRPr="00C04120">
        <w:rPr>
          <w:rFonts w:ascii="Franklin Gothic Book" w:hAnsi="Franklin Gothic Book"/>
          <w:lang w:val="x-none" w:eastAsia="x-none"/>
        </w:rPr>
        <w:t xml:space="preserve">В связи с тем, что на участие в закупке на </w:t>
      </w:r>
      <w:r w:rsidRPr="00C04120">
        <w:rPr>
          <w:rFonts w:ascii="Franklin Gothic Book" w:hAnsi="Franklin Gothic Book"/>
          <w:lang w:val="x-none" w:eastAsia="x-none"/>
        </w:rPr>
        <w:t>поставку сменно – запасных частей для мобильного крана «</w:t>
      </w:r>
      <w:proofErr w:type="spellStart"/>
      <w:r w:rsidRPr="00C04120">
        <w:rPr>
          <w:rFonts w:ascii="Franklin Gothic Book" w:hAnsi="Franklin Gothic Book"/>
          <w:lang w:val="x-none" w:eastAsia="x-none"/>
        </w:rPr>
        <w:t>Либхерр</w:t>
      </w:r>
      <w:proofErr w:type="spellEnd"/>
      <w:r w:rsidRPr="00C04120">
        <w:rPr>
          <w:rFonts w:ascii="Franklin Gothic Book" w:hAnsi="Franklin Gothic Book"/>
          <w:lang w:val="x-none" w:eastAsia="x-none"/>
        </w:rPr>
        <w:t>» модели LHM 550</w:t>
      </w:r>
      <w:r>
        <w:rPr>
          <w:rFonts w:ascii="Franklin Gothic Book" w:hAnsi="Franklin Gothic Book"/>
          <w:lang w:eastAsia="x-none"/>
        </w:rPr>
        <w:t xml:space="preserve"> </w:t>
      </w:r>
      <w:bookmarkStart w:id="4" w:name="_GoBack"/>
      <w:bookmarkEnd w:id="4"/>
      <w:r w:rsidRPr="00C04120">
        <w:rPr>
          <w:rFonts w:ascii="Franklin Gothic Book" w:hAnsi="Franklin Gothic Book"/>
          <w:lang w:val="x-none" w:eastAsia="x-none"/>
        </w:rPr>
        <w:t>не было получено ни одной заявки, Конкурсная комиссия приняла единогласное решение признать закупку несостоявшейся.</w:t>
      </w:r>
    </w:p>
    <w:p w:rsidR="00D4300E" w:rsidRPr="00DA4860" w:rsidRDefault="00D4300E" w:rsidP="00C04120">
      <w:pPr>
        <w:pStyle w:val="ab"/>
        <w:ind w:left="852"/>
        <w:jc w:val="both"/>
        <w:rPr>
          <w:rFonts w:ascii="Franklin Gothic Book" w:hAnsi="Franklin Gothic Book"/>
          <w:lang w:val="x-none" w:eastAsia="x-none"/>
        </w:rPr>
      </w:pPr>
    </w:p>
    <w:p w:rsidR="00DA6838" w:rsidRPr="00DA4860" w:rsidRDefault="00DA6838" w:rsidP="00D4300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143F79" w:rsidRPr="00DA4860" w:rsidRDefault="00143F79" w:rsidP="00B85629">
      <w:pPr>
        <w:jc w:val="both"/>
        <w:rPr>
          <w:rFonts w:ascii="Franklin Gothic Book" w:hAnsi="Franklin Gothic Book"/>
        </w:rPr>
      </w:pPr>
    </w:p>
    <w:p w:rsidR="009B3D0D" w:rsidRPr="00DA4860" w:rsidRDefault="009B3D0D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DA486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A4860" w:rsidRDefault="009B3D0D" w:rsidP="004E5793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</w:rPr>
        <w:t>Исполните</w:t>
      </w:r>
      <w:r w:rsidR="005A1FF7" w:rsidRPr="00DA4860">
        <w:rPr>
          <w:rFonts w:ascii="Franklin Gothic Book" w:hAnsi="Franklin Gothic Book"/>
        </w:rPr>
        <w:t>льный директор</w:t>
      </w:r>
      <w:r w:rsidR="00B85629" w:rsidRPr="00DA4860">
        <w:rPr>
          <w:rFonts w:ascii="Franklin Gothic Book" w:hAnsi="Franklin Gothic Book"/>
        </w:rPr>
        <w:tab/>
      </w:r>
      <w:r w:rsidR="00B85629" w:rsidRPr="00DA4860">
        <w:rPr>
          <w:rFonts w:ascii="Franklin Gothic Book" w:hAnsi="Franklin Gothic Book"/>
        </w:rPr>
        <w:tab/>
      </w:r>
      <w:r w:rsidR="005A1FF7" w:rsidRPr="00DA4860">
        <w:rPr>
          <w:rFonts w:ascii="Franklin Gothic Book" w:hAnsi="Franklin Gothic Book"/>
        </w:rPr>
        <w:tab/>
      </w:r>
      <w:r w:rsidR="005A1FF7" w:rsidRPr="00DA4860">
        <w:rPr>
          <w:rFonts w:ascii="Franklin Gothic Book" w:hAnsi="Franklin Gothic Book"/>
        </w:rPr>
        <w:tab/>
      </w:r>
      <w:r w:rsidR="005A1FF7" w:rsidRPr="00DA4860">
        <w:rPr>
          <w:rFonts w:ascii="Franklin Gothic Book" w:hAnsi="Franklin Gothic Book"/>
        </w:rPr>
        <w:tab/>
      </w:r>
      <w:r w:rsidR="005A1FF7" w:rsidRPr="00DA4860">
        <w:rPr>
          <w:rFonts w:ascii="Franklin Gothic Book" w:hAnsi="Franklin Gothic Book"/>
        </w:rPr>
        <w:tab/>
      </w:r>
      <w:r w:rsidR="005A1FF7" w:rsidRPr="00DA4860">
        <w:rPr>
          <w:rFonts w:ascii="Franklin Gothic Book" w:hAnsi="Franklin Gothic Book"/>
        </w:rPr>
        <w:tab/>
      </w:r>
      <w:r w:rsidR="005A1FF7"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 xml:space="preserve">И.В. Терентьев </w:t>
      </w:r>
    </w:p>
    <w:p w:rsidR="005A1FF7" w:rsidRPr="00DA4860" w:rsidRDefault="005A1FF7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</w:p>
    <w:p w:rsidR="009B3D0D" w:rsidRPr="00DA4860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DA486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90D93" w:rsidRPr="00DA4860" w:rsidRDefault="00FA5D20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DA4860">
        <w:rPr>
          <w:rFonts w:ascii="Franklin Gothic Book" w:hAnsi="Franklin Gothic Book"/>
          <w:bCs/>
          <w:iCs/>
        </w:rPr>
        <w:t>И.о</w:t>
      </w:r>
      <w:proofErr w:type="spellEnd"/>
      <w:r w:rsidRPr="00DA4860">
        <w:rPr>
          <w:rFonts w:ascii="Franklin Gothic Book" w:hAnsi="Franklin Gothic Book"/>
          <w:bCs/>
          <w:iCs/>
        </w:rPr>
        <w:t>. технического директора</w:t>
      </w:r>
      <w:r w:rsidR="00B85629" w:rsidRPr="00DA4860">
        <w:rPr>
          <w:rFonts w:ascii="Franklin Gothic Book" w:hAnsi="Franklin Gothic Book"/>
          <w:bCs/>
          <w:iCs/>
        </w:rPr>
        <w:tab/>
      </w:r>
      <w:r w:rsidR="00B85629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="004E5793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 xml:space="preserve">И.М. Фофонов </w:t>
      </w:r>
    </w:p>
    <w:p w:rsidR="00DA4860" w:rsidRDefault="00DA4860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DA6838" w:rsidRPr="00DA4860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DA4860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>ЮС Группы компаний ПАО «НМТП»</w:t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="004E5793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 xml:space="preserve">Э.В. Боровок </w:t>
      </w:r>
    </w:p>
    <w:p w:rsidR="00DA6838" w:rsidRPr="00DA4860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B85629" w:rsidRPr="00DA4860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="004E5793"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 xml:space="preserve">Ю.Р. Нижник </w:t>
      </w:r>
    </w:p>
    <w:p w:rsidR="00A0074A" w:rsidRPr="00DA4860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DA4860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A4860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Pr="00DA4860">
        <w:rPr>
          <w:rFonts w:ascii="Franklin Gothic Book" w:hAnsi="Franklin Gothic Book"/>
          <w:bCs/>
          <w:iCs/>
        </w:rPr>
        <w:tab/>
      </w:r>
      <w:r w:rsidR="00D0364E" w:rsidRPr="00DA4860">
        <w:rPr>
          <w:rFonts w:ascii="Franklin Gothic Book" w:hAnsi="Franklin Gothic Book"/>
          <w:bCs/>
          <w:iCs/>
        </w:rPr>
        <w:tab/>
      </w:r>
      <w:r w:rsidR="004E5793" w:rsidRPr="00DA4860">
        <w:rPr>
          <w:rFonts w:ascii="Franklin Gothic Book" w:hAnsi="Franklin Gothic Book"/>
          <w:bCs/>
          <w:iCs/>
        </w:rPr>
        <w:tab/>
      </w:r>
      <w:r w:rsidR="00D0364E" w:rsidRPr="00DA4860">
        <w:rPr>
          <w:rFonts w:ascii="Franklin Gothic Book" w:hAnsi="Franklin Gothic Book"/>
          <w:bCs/>
          <w:iCs/>
        </w:rPr>
        <w:t xml:space="preserve">Г.П. </w:t>
      </w:r>
      <w:r w:rsidRPr="00DA4860">
        <w:rPr>
          <w:rFonts w:ascii="Franklin Gothic Book" w:hAnsi="Franklin Gothic Book"/>
          <w:bCs/>
          <w:iCs/>
        </w:rPr>
        <w:t>Зеленская</w:t>
      </w:r>
      <w:r w:rsidR="009B3D0D" w:rsidRPr="00DA4860">
        <w:rPr>
          <w:rFonts w:ascii="Franklin Gothic Book" w:hAnsi="Franklin Gothic Book"/>
          <w:bCs/>
        </w:rPr>
        <w:tab/>
      </w:r>
      <w:r w:rsidR="009B3D0D" w:rsidRPr="00DA4860">
        <w:rPr>
          <w:rFonts w:ascii="Franklin Gothic Book" w:hAnsi="Franklin Gothic Book"/>
          <w:bCs/>
        </w:rPr>
        <w:tab/>
      </w:r>
      <w:r w:rsidR="009B3D0D" w:rsidRPr="00DA4860">
        <w:rPr>
          <w:rFonts w:ascii="Franklin Gothic Book" w:hAnsi="Franklin Gothic Book"/>
          <w:bCs/>
        </w:rPr>
        <w:tab/>
      </w:r>
      <w:r w:rsidR="009B3D0D" w:rsidRPr="00DA4860">
        <w:rPr>
          <w:rFonts w:ascii="Franklin Gothic Book" w:hAnsi="Franklin Gothic Book"/>
          <w:bCs/>
        </w:rPr>
        <w:tab/>
      </w:r>
    </w:p>
    <w:p w:rsidR="00B85629" w:rsidRPr="00DA4860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DA4860">
        <w:rPr>
          <w:rFonts w:ascii="Franklin Gothic Book" w:hAnsi="Franklin Gothic Book"/>
          <w:bCs/>
        </w:rPr>
        <w:t>Директора по сопровождению бизнеса</w:t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  <w:t>М.В. Савченков</w:t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</w:p>
    <w:p w:rsidR="00990D93" w:rsidRPr="00DA4860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DA4860">
        <w:rPr>
          <w:rFonts w:ascii="Franklin Gothic Book" w:hAnsi="Franklin Gothic Book"/>
          <w:bCs/>
        </w:rPr>
        <w:t>Старший аудитор</w:t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</w:r>
      <w:r w:rsidRPr="00DA4860">
        <w:rPr>
          <w:rFonts w:ascii="Franklin Gothic Book" w:hAnsi="Franklin Gothic Book"/>
          <w:bCs/>
        </w:rPr>
        <w:tab/>
        <w:t xml:space="preserve">Б.Н. Барнаш </w:t>
      </w:r>
    </w:p>
    <w:p w:rsidR="00DA4860" w:rsidRDefault="00DA4860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DA4860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DA4860">
        <w:rPr>
          <w:rFonts w:ascii="Franklin Gothic Book" w:hAnsi="Franklin Gothic Book"/>
          <w:u w:val="single"/>
        </w:rPr>
        <w:t>Секретарь Конкурсной комиссии:</w:t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</w:p>
    <w:p w:rsidR="009B3D0D" w:rsidRPr="00DA4860" w:rsidRDefault="00B85629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>Начальник отдела тендеров и экспертиз</w:t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  <w:t xml:space="preserve">В.А. Зайцев </w:t>
      </w:r>
    </w:p>
    <w:p w:rsidR="00B85629" w:rsidRPr="00DA4860" w:rsidRDefault="00B85629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B85629" w:rsidRPr="00ED2D68" w:rsidRDefault="00B85629" w:rsidP="004E5793">
      <w:pPr>
        <w:ind w:left="567"/>
        <w:jc w:val="both"/>
        <w:rPr>
          <w:rFonts w:ascii="Franklin Gothic Book" w:hAnsi="Franklin Gothic Book"/>
        </w:rPr>
      </w:pPr>
      <w:r w:rsidRPr="00DA4860">
        <w:rPr>
          <w:rFonts w:ascii="Franklin Gothic Book" w:hAnsi="Franklin Gothic Book"/>
        </w:rPr>
        <w:t>Протокол подписан</w:t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  <w:t xml:space="preserve"> </w:t>
      </w:r>
      <w:r w:rsidRPr="00DA4860">
        <w:rPr>
          <w:rFonts w:ascii="Franklin Gothic Book" w:hAnsi="Franklin Gothic Book"/>
        </w:rPr>
        <w:tab/>
      </w:r>
      <w:r w:rsidRPr="00DA4860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>
        <w:rPr>
          <w:rFonts w:ascii="Franklin Gothic Book" w:hAnsi="Franklin Gothic Book"/>
        </w:rPr>
        <w:t>23 ноября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120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00E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860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82D5-4C51-4C2F-8F25-9162D634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306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72</cp:revision>
  <cp:lastPrinted>2015-08-13T09:41:00Z</cp:lastPrinted>
  <dcterms:created xsi:type="dcterms:W3CDTF">2015-07-24T08:45:00Z</dcterms:created>
  <dcterms:modified xsi:type="dcterms:W3CDTF">2015-11-24T13:06:00Z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