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C77C4E">
        <w:rPr>
          <w:rFonts w:ascii="Franklin Gothic Book" w:hAnsi="Franklin Gothic Book"/>
          <w:b/>
        </w:rPr>
        <w:t>80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C77C4E">
        <w:rPr>
          <w:rFonts w:ascii="Franklin Gothic Book" w:hAnsi="Franklin Gothic Book"/>
          <w:b/>
        </w:rPr>
        <w:t>199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7B7F15" w:rsidRPr="007B7F15">
              <w:rPr>
                <w:rFonts w:ascii="Franklin Gothic Book" w:hAnsi="Franklin Gothic Book"/>
                <w:snapToGrid w:val="0"/>
              </w:rPr>
              <w:t>Разработка материалов обоснования классов опасности отходов производства и потребления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B3708" w:rsidRPr="00DB3708">
        <w:rPr>
          <w:rFonts w:ascii="Franklin Gothic Book" w:hAnsi="Franklin Gothic Book"/>
          <w:bCs/>
        </w:rPr>
        <w:t>405 526,67 (четыреста пять тысяч пятьсот двадцать шесть) рублей 67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B6704D" w:rsidP="00DB370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14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DB3708">
        <w:rPr>
          <w:rFonts w:ascii="Franklin Gothic Book" w:hAnsi="Franklin Gothic Book"/>
        </w:rPr>
        <w:t>р</w:t>
      </w:r>
      <w:r w:rsidR="00DB3708" w:rsidRPr="00DB3708">
        <w:rPr>
          <w:rFonts w:ascii="Franklin Gothic Book" w:hAnsi="Franklin Gothic Book"/>
        </w:rPr>
        <w:t>азработк</w:t>
      </w:r>
      <w:r w:rsidR="00DB3708">
        <w:rPr>
          <w:rFonts w:ascii="Franklin Gothic Book" w:hAnsi="Franklin Gothic Book"/>
        </w:rPr>
        <w:t>у</w:t>
      </w:r>
      <w:r w:rsidR="00DB3708" w:rsidRPr="00DB3708">
        <w:rPr>
          <w:rFonts w:ascii="Franklin Gothic Book" w:hAnsi="Franklin Gothic Book"/>
        </w:rPr>
        <w:t xml:space="preserve"> материалов обоснования классов опасности отходов производства и потребления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65AC2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065AC2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5"/>
        <w:gridCol w:w="3119"/>
        <w:gridCol w:w="3544"/>
      </w:tblGrid>
      <w:tr w:rsidR="00065AC2" w:rsidRPr="00065AC2" w:rsidTr="00D603FF">
        <w:trPr>
          <w:trHeight w:val="690"/>
        </w:trPr>
        <w:tc>
          <w:tcPr>
            <w:tcW w:w="708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выполнения работ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Срок выполнения работ</w:t>
            </w:r>
          </w:p>
        </w:tc>
      </w:tr>
      <w:tr w:rsidR="00065AC2" w:rsidRPr="00065AC2" w:rsidTr="00D603FF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065AC2" w:rsidRPr="00065AC2" w:rsidRDefault="00065AC2" w:rsidP="00065AC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ООО «Эколог-эксперт»,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353925, г. Новороссийск, ул. Волгоградская, д. 50, кв. 11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280 000,00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 xml:space="preserve">(двести восемьдесят тысяч) рублей 00 копеек без учета НДС (УСН)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45 календарных дней</w:t>
            </w:r>
          </w:p>
        </w:tc>
      </w:tr>
      <w:tr w:rsidR="00065AC2" w:rsidRPr="00065AC2" w:rsidTr="00F0069B">
        <w:trPr>
          <w:trHeight w:val="1354"/>
        </w:trPr>
        <w:tc>
          <w:tcPr>
            <w:tcW w:w="708" w:type="dxa"/>
            <w:shd w:val="clear" w:color="auto" w:fill="auto"/>
            <w:vAlign w:val="center"/>
          </w:tcPr>
          <w:p w:rsidR="00065AC2" w:rsidRPr="00065AC2" w:rsidRDefault="00065AC2" w:rsidP="00065AC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ООО «Аналитическая лаборатория Кубани»,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350033, г. Краснодар, ул. Чехова, д. 17</w:t>
            </w:r>
            <w:bookmarkStart w:id="2" w:name="_GoBack"/>
            <w:bookmarkEnd w:id="2"/>
          </w:p>
        </w:tc>
        <w:tc>
          <w:tcPr>
            <w:tcW w:w="3119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275 000,00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 xml:space="preserve">(двести семьдесят пять тысяч) рублей 00 копеек без учета НДС (УСН)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Не более 90 календарных дней (в соответствии с техническим заданием)</w:t>
            </w:r>
          </w:p>
        </w:tc>
      </w:tr>
      <w:tr w:rsidR="00065AC2" w:rsidRPr="00065AC2" w:rsidTr="002119C6">
        <w:trPr>
          <w:trHeight w:val="1544"/>
        </w:trPr>
        <w:tc>
          <w:tcPr>
            <w:tcW w:w="708" w:type="dxa"/>
            <w:shd w:val="clear" w:color="auto" w:fill="auto"/>
            <w:vAlign w:val="center"/>
          </w:tcPr>
          <w:p w:rsidR="00065AC2" w:rsidRPr="00065AC2" w:rsidRDefault="00065AC2" w:rsidP="00065AC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Экомониторинг</w:t>
            </w:r>
            <w:proofErr w:type="spellEnd"/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350000, г. Краснодар, ул. Коммунаров, д. 266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336 000,00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(триста тридцать шесть тысяч) рублей 00 копеек без учета НДС (УСН)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90 календарных дней</w:t>
            </w:r>
          </w:p>
        </w:tc>
      </w:tr>
      <w:tr w:rsidR="00065AC2" w:rsidRPr="00065AC2" w:rsidTr="00F0069B">
        <w:trPr>
          <w:trHeight w:val="1408"/>
        </w:trPr>
        <w:tc>
          <w:tcPr>
            <w:tcW w:w="708" w:type="dxa"/>
            <w:shd w:val="clear" w:color="auto" w:fill="auto"/>
            <w:vAlign w:val="center"/>
          </w:tcPr>
          <w:p w:rsidR="00065AC2" w:rsidRPr="00065AC2" w:rsidRDefault="00065AC2" w:rsidP="00065AC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ООО «Чистая планета»,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 xml:space="preserve">350911, г. Краснодар, Пашковский </w:t>
            </w:r>
            <w:proofErr w:type="spellStart"/>
            <w:r w:rsidRPr="00065AC2">
              <w:rPr>
                <w:rFonts w:ascii="Franklin Gothic Book" w:hAnsi="Franklin Gothic Book"/>
                <w:snapToGrid w:val="0"/>
                <w:szCs w:val="23"/>
              </w:rPr>
              <w:t>пгт</w:t>
            </w:r>
            <w:proofErr w:type="spellEnd"/>
            <w:r w:rsidRPr="00065AC2">
              <w:rPr>
                <w:rFonts w:ascii="Franklin Gothic Book" w:hAnsi="Franklin Gothic Book"/>
                <w:snapToGrid w:val="0"/>
                <w:szCs w:val="23"/>
              </w:rPr>
              <w:t>, ул. Выгонная, д. 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b/>
                <w:snapToGrid w:val="0"/>
                <w:szCs w:val="23"/>
              </w:rPr>
              <w:t>390 000,00</w:t>
            </w:r>
          </w:p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(триста девяносто тысяч) рублей 00 копеек без учета НДС (УСН)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AC2" w:rsidRPr="00065AC2" w:rsidRDefault="00065AC2" w:rsidP="00065AC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065AC2">
              <w:rPr>
                <w:rFonts w:ascii="Franklin Gothic Book" w:hAnsi="Franklin Gothic Book"/>
                <w:snapToGrid w:val="0"/>
                <w:szCs w:val="23"/>
              </w:rPr>
              <w:t>90 (девяносто) дней с момента подписания договора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4D447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4D447E" w:rsidRPr="004D447E">
        <w:rPr>
          <w:rFonts w:ascii="Franklin Gothic Book" w:hAnsi="Franklin Gothic Book"/>
          <w:b/>
        </w:rPr>
        <w:t>ООО «Эколог-эксперт»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4D447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4D447E" w:rsidRPr="004D447E">
        <w:rPr>
          <w:rFonts w:ascii="Franklin Gothic Book" w:hAnsi="Franklin Gothic Book"/>
          <w:b/>
        </w:rPr>
        <w:t>ООО «Аналитическая лаборатория Кубани»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DB1F20" w:rsidRDefault="00E021D4" w:rsidP="00F0069B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="004D447E" w:rsidRPr="004D447E">
        <w:rPr>
          <w:rFonts w:ascii="Franklin Gothic Book" w:hAnsi="Franklin Gothic Book"/>
          <w:b/>
        </w:rPr>
        <w:t>ООО «</w:t>
      </w:r>
      <w:proofErr w:type="spellStart"/>
      <w:r w:rsidR="004D447E" w:rsidRPr="004D447E">
        <w:rPr>
          <w:rFonts w:ascii="Franklin Gothic Book" w:hAnsi="Franklin Gothic Book"/>
          <w:b/>
        </w:rPr>
        <w:t>Экомониторинг</w:t>
      </w:r>
      <w:proofErr w:type="spellEnd"/>
      <w:r w:rsidR="004D447E" w:rsidRPr="004D447E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F0069B" w:rsidRPr="00483A18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DB1F20">
        <w:rPr>
          <w:rFonts w:ascii="Franklin Gothic Book" w:hAnsi="Franklin Gothic Book"/>
        </w:rPr>
        <w:t>;</w:t>
      </w:r>
    </w:p>
    <w:p w:rsidR="00F0069B" w:rsidRDefault="00F0069B" w:rsidP="00F0069B">
      <w:pPr>
        <w:pStyle w:val="ab"/>
        <w:tabs>
          <w:tab w:val="left" w:pos="709"/>
        </w:tabs>
        <w:ind w:left="1440" w:right="54"/>
        <w:jc w:val="both"/>
        <w:rPr>
          <w:rFonts w:ascii="Franklin Gothic Book" w:hAnsi="Franklin Gothic Book"/>
        </w:rPr>
      </w:pPr>
    </w:p>
    <w:p w:rsidR="00DB1F20" w:rsidRDefault="00DB1F20" w:rsidP="00F0069B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Pr="00DB1F20">
        <w:rPr>
          <w:rFonts w:ascii="Franklin Gothic Book" w:hAnsi="Franklin Gothic Book"/>
          <w:b/>
        </w:rPr>
        <w:t>ООО «Чистая планета»</w:t>
      </w:r>
      <w:r>
        <w:rPr>
          <w:rFonts w:ascii="Franklin Gothic Book" w:hAnsi="Franklin Gothic Book"/>
          <w:b/>
        </w:rPr>
        <w:t xml:space="preserve"> </w:t>
      </w:r>
      <w:r w:rsidR="00F0069B" w:rsidRPr="00483A18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DB1F20" w:rsidP="00DB1F2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DB1F20">
        <w:rPr>
          <w:rFonts w:ascii="Franklin Gothic Book" w:hAnsi="Franklin Gothic Book"/>
          <w:b/>
        </w:rPr>
        <w:t>ООО «Эколог-эксперт»</w:t>
      </w:r>
      <w:r w:rsidR="00FF446F">
        <w:rPr>
          <w:rFonts w:ascii="Franklin Gothic Book" w:hAnsi="Franklin Gothic Book"/>
          <w:b/>
        </w:rPr>
        <w:t xml:space="preserve">, </w:t>
      </w:r>
      <w:r w:rsidRPr="00DB1F20">
        <w:rPr>
          <w:rFonts w:ascii="Franklin Gothic Book" w:hAnsi="Franklin Gothic Book"/>
          <w:b/>
        </w:rPr>
        <w:t>ООО «Аналитическая лаборатория Кубани»</w:t>
      </w:r>
      <w:r w:rsidR="00F0069B">
        <w:rPr>
          <w:rFonts w:ascii="Franklin Gothic Book" w:hAnsi="Franklin Gothic Book"/>
          <w:b/>
        </w:rPr>
        <w:t xml:space="preserve">, </w:t>
      </w:r>
      <w:r w:rsidR="00F0069B" w:rsidRPr="00210A39">
        <w:rPr>
          <w:rFonts w:ascii="Franklin Gothic Book" w:hAnsi="Franklin Gothic Book"/>
          <w:b/>
        </w:rPr>
        <w:t>ООО «</w:t>
      </w:r>
      <w:proofErr w:type="spellStart"/>
      <w:r w:rsidR="00F0069B" w:rsidRPr="00210A39">
        <w:rPr>
          <w:rFonts w:ascii="Franklin Gothic Book" w:hAnsi="Franklin Gothic Book"/>
          <w:b/>
        </w:rPr>
        <w:t>Экомониторинг</w:t>
      </w:r>
      <w:proofErr w:type="spellEnd"/>
      <w:r w:rsidR="00F0069B" w:rsidRPr="00210A39">
        <w:rPr>
          <w:rFonts w:ascii="Franklin Gothic Book" w:hAnsi="Franklin Gothic Book"/>
          <w:b/>
        </w:rPr>
        <w:t>», ООО «Чистая планета»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6B0E2B" w:rsidRDefault="003C3D52" w:rsidP="002F4EB4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6B0E2B">
        <w:rPr>
          <w:rFonts w:ascii="Franklin Gothic Book" w:hAnsi="Franklin Gothic Book"/>
          <w:b/>
        </w:rPr>
        <w:t>Признать победителем</w:t>
      </w:r>
      <w:r w:rsidRPr="006B0E2B">
        <w:rPr>
          <w:rFonts w:ascii="Franklin Gothic Book" w:hAnsi="Franklin Gothic Book"/>
        </w:rPr>
        <w:t xml:space="preserve"> по наименьшей стоимости закупки на </w:t>
      </w:r>
      <w:r w:rsidR="00210A39" w:rsidRPr="006B0E2B">
        <w:rPr>
          <w:rFonts w:ascii="Franklin Gothic Book" w:hAnsi="Franklin Gothic Book"/>
        </w:rPr>
        <w:t>разработку материалов обоснования классов опасности отходов производства и потребления</w:t>
      </w:r>
      <w:r w:rsidR="00E427F0" w:rsidRPr="006B0E2B">
        <w:rPr>
          <w:rFonts w:ascii="Franklin Gothic Book" w:hAnsi="Franklin Gothic Book"/>
          <w:b/>
        </w:rPr>
        <w:t xml:space="preserve"> </w:t>
      </w:r>
      <w:r w:rsidR="00210A39" w:rsidRPr="006B0E2B">
        <w:rPr>
          <w:rFonts w:ascii="Franklin Gothic Book" w:hAnsi="Franklin Gothic Book"/>
          <w:b/>
        </w:rPr>
        <w:t>ООО «Аналитическая лаборатория Кубани»</w:t>
      </w:r>
      <w:r w:rsidR="00E427F0" w:rsidRPr="006B0E2B">
        <w:rPr>
          <w:rFonts w:ascii="Franklin Gothic Book" w:hAnsi="Franklin Gothic Book"/>
        </w:rPr>
        <w:t xml:space="preserve">, </w:t>
      </w:r>
      <w:r w:rsidR="006B0E2B" w:rsidRPr="006B0E2B">
        <w:rPr>
          <w:rFonts w:ascii="Franklin Gothic Book" w:hAnsi="Franklin Gothic Book"/>
        </w:rPr>
        <w:t>350033, г. Краснодар, ул. Чехова, д. 17</w:t>
      </w:r>
      <w:r w:rsidRPr="006B0E2B">
        <w:rPr>
          <w:rFonts w:ascii="Franklin Gothic Book" w:hAnsi="Franklin Gothic Book"/>
        </w:rPr>
        <w:t xml:space="preserve">, с ценой коммерческого </w:t>
      </w:r>
      <w:r w:rsidR="006A1157" w:rsidRPr="006B0E2B">
        <w:rPr>
          <w:rFonts w:ascii="Franklin Gothic Book" w:hAnsi="Franklin Gothic Book"/>
        </w:rPr>
        <w:t>предложения</w:t>
      </w:r>
      <w:r w:rsidRPr="006B0E2B">
        <w:rPr>
          <w:rFonts w:ascii="Franklin Gothic Book" w:hAnsi="Franklin Gothic Book"/>
        </w:rPr>
        <w:t xml:space="preserve"> -</w:t>
      </w:r>
      <w:r w:rsidR="0002339F" w:rsidRPr="006B0E2B">
        <w:rPr>
          <w:rFonts w:ascii="Franklin Gothic Book" w:hAnsi="Franklin Gothic Book"/>
        </w:rPr>
        <w:t xml:space="preserve"> </w:t>
      </w:r>
      <w:r w:rsidR="006B0E2B" w:rsidRPr="006B0E2B">
        <w:rPr>
          <w:rFonts w:ascii="Franklin Gothic Book" w:hAnsi="Franklin Gothic Book"/>
          <w:b/>
        </w:rPr>
        <w:t xml:space="preserve">275 000,00 (двести семьдесят пять тысяч) рублей 00 копеек без учета НДС </w:t>
      </w:r>
      <w:r w:rsidR="006B0E2B" w:rsidRPr="006B0E2B">
        <w:rPr>
          <w:rFonts w:ascii="Franklin Gothic Book" w:hAnsi="Franklin Gothic Book"/>
          <w:b/>
        </w:rPr>
        <w:lastRenderedPageBreak/>
        <w:t>(УСН)</w:t>
      </w:r>
      <w:r w:rsidRPr="006B0E2B">
        <w:rPr>
          <w:rFonts w:ascii="Franklin Gothic Book" w:hAnsi="Franklin Gothic Book"/>
        </w:rPr>
        <w:t xml:space="preserve">, сроком </w:t>
      </w:r>
      <w:r w:rsidR="006B0E2B">
        <w:rPr>
          <w:rFonts w:ascii="Franklin Gothic Book" w:hAnsi="Franklin Gothic Book"/>
        </w:rPr>
        <w:t>выполнения работ</w:t>
      </w:r>
      <w:r w:rsidRPr="006B0E2B">
        <w:rPr>
          <w:rFonts w:ascii="Franklin Gothic Book" w:hAnsi="Franklin Gothic Book"/>
        </w:rPr>
        <w:t xml:space="preserve"> –</w:t>
      </w:r>
      <w:r w:rsidR="00E427F0" w:rsidRPr="006B0E2B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6B0E2B">
        <w:rPr>
          <w:rFonts w:ascii="Franklin Gothic Book" w:hAnsi="Franklin Gothic Book"/>
        </w:rPr>
        <w:t>н</w:t>
      </w:r>
      <w:r w:rsidR="006B0E2B" w:rsidRPr="006B0E2B">
        <w:rPr>
          <w:rFonts w:ascii="Franklin Gothic Book" w:hAnsi="Franklin Gothic Book"/>
        </w:rPr>
        <w:t>е более 90 календарных дней (в соответствии с техническим заданием)</w:t>
      </w:r>
      <w:r w:rsidRPr="006B0E2B">
        <w:rPr>
          <w:rFonts w:ascii="Franklin Gothic Book" w:hAnsi="Franklin Gothic Book"/>
        </w:rPr>
        <w:t>.</w:t>
      </w:r>
    </w:p>
    <w:p w:rsidR="003C3D52" w:rsidRPr="00E427F0" w:rsidRDefault="003C3D52" w:rsidP="006B0E2B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6B0E2B" w:rsidRPr="006B0E2B">
        <w:rPr>
          <w:rFonts w:ascii="Franklin Gothic Book" w:hAnsi="Franklin Gothic Book"/>
          <w:b/>
        </w:rPr>
        <w:t>ООО «Эколог-эксперт»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6B0E2B" w:rsidRPr="006B0E2B">
        <w:rPr>
          <w:rFonts w:ascii="Franklin Gothic Book" w:hAnsi="Franklin Gothic Book"/>
        </w:rPr>
        <w:t>353925, г. Новороссийск, ул. Волгоградская, д. 50, кв. 11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6B0E2B" w:rsidRPr="006B0E2B">
        <w:rPr>
          <w:rFonts w:ascii="Franklin Gothic Book" w:hAnsi="Franklin Gothic Book"/>
          <w:b/>
        </w:rPr>
        <w:t>280 000,00</w:t>
      </w:r>
      <w:r w:rsidR="006B0E2B">
        <w:rPr>
          <w:rFonts w:ascii="Franklin Gothic Book" w:hAnsi="Franklin Gothic Book"/>
          <w:b/>
        </w:rPr>
        <w:t xml:space="preserve"> </w:t>
      </w:r>
      <w:r w:rsidR="006B0E2B" w:rsidRPr="006B0E2B">
        <w:rPr>
          <w:rFonts w:ascii="Franklin Gothic Book" w:hAnsi="Franklin Gothic Book"/>
          <w:b/>
        </w:rPr>
        <w:t>(двести восемьдесят тысяч) рублей 00 копеек без учета НДС (УСН)</w:t>
      </w:r>
      <w:r w:rsidR="002511EB">
        <w:rPr>
          <w:rFonts w:ascii="Franklin Gothic Book" w:hAnsi="Franklin Gothic Book"/>
        </w:rPr>
        <w:t>, сроком выполнения работ</w:t>
      </w:r>
      <w:r w:rsidRPr="00167B15">
        <w:rPr>
          <w:rFonts w:ascii="Franklin Gothic Book" w:hAnsi="Franklin Gothic Book"/>
        </w:rPr>
        <w:t xml:space="preserve"> –</w:t>
      </w:r>
      <w:r w:rsidR="00393CC1">
        <w:rPr>
          <w:rFonts w:ascii="Franklin Gothic Book" w:hAnsi="Franklin Gothic Book"/>
        </w:rPr>
        <w:t xml:space="preserve"> </w:t>
      </w:r>
      <w:r w:rsidR="002511EB" w:rsidRPr="002511EB">
        <w:rPr>
          <w:rFonts w:ascii="Franklin Gothic Book" w:hAnsi="Franklin Gothic Book"/>
        </w:rPr>
        <w:t>45 календарных дней</w:t>
      </w:r>
      <w:r w:rsidRPr="00167B15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B412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9C6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69B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7599-07ED-4026-A49A-7FE79908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78</cp:revision>
  <cp:lastPrinted>2015-11-18T07:17:00Z</cp:lastPrinted>
  <dcterms:created xsi:type="dcterms:W3CDTF">2015-07-24T08:45:00Z</dcterms:created>
  <dcterms:modified xsi:type="dcterms:W3CDTF">2015-11-18T07:17:00Z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