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F8" w:rsidRPr="00FD3E3E" w:rsidRDefault="00BC32F8" w:rsidP="00BC32F8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BC32F8" w:rsidRPr="00FD3E3E" w:rsidRDefault="00BC32F8" w:rsidP="00BC32F8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FD3E3E">
        <w:rPr>
          <w:rFonts w:ascii="Franklin Gothic Book" w:hAnsi="Franklin Gothic Book"/>
          <w:b/>
        </w:rPr>
        <w:t xml:space="preserve"> Конкурсной комиссии </w:t>
      </w:r>
    </w:p>
    <w:p w:rsidR="00BC32F8" w:rsidRPr="00FD3E3E" w:rsidRDefault="00BC32F8" w:rsidP="00BC32F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DD6B27" w:rsidRPr="00C6580A" w:rsidRDefault="00C6580A" w:rsidP="00DD6B27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</w:t>
      </w:r>
      <w:r w:rsidR="00BC32F8">
        <w:rPr>
          <w:rFonts w:ascii="Franklin Gothic Book" w:hAnsi="Franklin Gothic Book"/>
          <w:b/>
        </w:rPr>
        <w:t>318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BC32F8">
        <w:rPr>
          <w:rFonts w:ascii="Franklin Gothic Book" w:hAnsi="Franklin Gothic Book"/>
          <w:b/>
        </w:rPr>
        <w:t>326</w:t>
      </w:r>
      <w:r w:rsidR="00F906AB">
        <w:rPr>
          <w:rFonts w:ascii="Franklin Gothic Book" w:hAnsi="Franklin Gothic Book"/>
          <w:b/>
        </w:rPr>
        <w:t>/</w:t>
      </w:r>
      <w:r w:rsidR="00DD6B27">
        <w:rPr>
          <w:rFonts w:ascii="Franklin Gothic Book" w:hAnsi="Franklin Gothic Book"/>
          <w:b/>
        </w:rPr>
        <w:t>9</w:t>
      </w:r>
      <w:r w:rsidR="00BC32F8">
        <w:rPr>
          <w:rFonts w:ascii="Franklin Gothic Book" w:hAnsi="Franklin Gothic Book"/>
          <w:b/>
        </w:rPr>
        <w:t>7</w:t>
      </w:r>
      <w:r w:rsidRPr="00C6580A">
        <w:rPr>
          <w:rFonts w:ascii="Franklin Gothic Book" w:hAnsi="Franklin Gothic Book"/>
          <w:b/>
        </w:rPr>
        <w:t>/</w:t>
      </w:r>
      <w:r w:rsidR="00DD6B27">
        <w:rPr>
          <w:rFonts w:ascii="Franklin Gothic Book" w:hAnsi="Franklin Gothic Book"/>
          <w:b/>
        </w:rPr>
        <w:t>2/</w:t>
      </w:r>
      <w:r w:rsidR="00DD6B27" w:rsidRPr="00DD6B27">
        <w:rPr>
          <w:rFonts w:ascii="Franklin Gothic Book" w:hAnsi="Franklin Gothic Book"/>
          <w:b/>
        </w:rPr>
        <w:t xml:space="preserve"> </w:t>
      </w:r>
      <w:r w:rsidR="00DD6B27">
        <w:rPr>
          <w:rFonts w:ascii="Franklin Gothic Book" w:hAnsi="Franklin Gothic Book"/>
          <w:b/>
        </w:rPr>
        <w:t>СМС</w:t>
      </w:r>
      <w:r w:rsidR="00453005">
        <w:rPr>
          <w:rFonts w:ascii="Franklin Gothic Book" w:hAnsi="Franklin Gothic Book"/>
          <w:b/>
        </w:rPr>
        <w:t>П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94602">
        <w:rPr>
          <w:rFonts w:ascii="Franklin Gothic Book" w:hAnsi="Franklin Gothic Book"/>
        </w:rPr>
        <w:t>16</w:t>
      </w:r>
      <w:r w:rsidR="005D06FA">
        <w:rPr>
          <w:rFonts w:ascii="Franklin Gothic Book" w:hAnsi="Franklin Gothic Book"/>
        </w:rPr>
        <w:t xml:space="preserve"> </w:t>
      </w:r>
      <w:r w:rsidR="00C94602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AE5728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94602" w:rsidRPr="00C94602">
              <w:rPr>
                <w:rFonts w:ascii="Franklin Gothic Book" w:hAnsi="Franklin Gothic Book"/>
                <w:snapToGrid w:val="0"/>
              </w:rPr>
              <w:t>Техническое обслуживание и поверки стенда вибрационного контроля подшипников СВК – А инв. № 39230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94602" w:rsidRPr="00C94602">
        <w:rPr>
          <w:rFonts w:ascii="Franklin Gothic Book" w:hAnsi="Franklin Gothic Book"/>
          <w:bCs/>
        </w:rPr>
        <w:t>176 244,80 (сто семьдесят шесть тысяч двести сорок четыре) рубля 80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  <w:u w:val="single"/>
        </w:rPr>
      </w:pPr>
      <w:r w:rsidRPr="00D642AD">
        <w:rPr>
          <w:rFonts w:ascii="Franklin Gothic Book" w:hAnsi="Franklin Gothic Book"/>
          <w:u w:val="single"/>
        </w:rPr>
        <w:t xml:space="preserve">Заместитель </w:t>
      </w:r>
      <w:r w:rsidRPr="00E26675">
        <w:rPr>
          <w:rFonts w:ascii="Franklin Gothic Book" w:hAnsi="Franklin Gothic Book"/>
          <w:u w:val="single"/>
        </w:rPr>
        <w:t>председателя Конкурсной комиссии: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Исполнительный директор</w:t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  <w:t>Терентьев И.В.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Cs/>
          <w:iCs/>
        </w:rPr>
      </w:pP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E2667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</w:rPr>
      </w:pPr>
      <w:r w:rsidRPr="00E26675">
        <w:rPr>
          <w:rFonts w:ascii="Franklin Gothic Book" w:hAnsi="Franklin Gothic Book"/>
          <w:bCs/>
        </w:rPr>
        <w:t>Директор по сопровождению бизнеса</w:t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  <w:t>Савченков М.В.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/>
          <w:bCs/>
          <w:iCs/>
        </w:rPr>
      </w:pPr>
    </w:p>
    <w:p w:rsidR="00BC32F8" w:rsidRPr="00E26675" w:rsidRDefault="00BC32F8" w:rsidP="00BC32F8">
      <w:pPr>
        <w:ind w:left="142" w:firstLine="425"/>
        <w:jc w:val="both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Начальник правового управления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</w:rPr>
        <w:t>Донченко Л.В.</w:t>
      </w:r>
    </w:p>
    <w:p w:rsidR="00BC32F8" w:rsidRPr="00E26675" w:rsidRDefault="00BC32F8" w:rsidP="00BC32F8">
      <w:pPr>
        <w:ind w:left="567" w:right="54" w:firstLine="425"/>
        <w:rPr>
          <w:rFonts w:ascii="Franklin Gothic Book" w:hAnsi="Franklin Gothic Book"/>
        </w:rPr>
      </w:pPr>
    </w:p>
    <w:p w:rsidR="00BC32F8" w:rsidRPr="00E26675" w:rsidRDefault="00BC32F8" w:rsidP="00BC32F8">
      <w:pPr>
        <w:ind w:right="272" w:firstLine="567"/>
        <w:rPr>
          <w:rFonts w:ascii="Franklin Gothic Book" w:hAnsi="Franklin Gothic Book"/>
          <w:bCs/>
          <w:iCs/>
        </w:rPr>
      </w:pPr>
      <w:r w:rsidRPr="00E26675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  <w:t>Папулов Д.В.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</w:rPr>
      </w:pP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Cs/>
          <w:iCs/>
        </w:rPr>
      </w:pPr>
      <w:r w:rsidRPr="00E26675">
        <w:rPr>
          <w:rFonts w:ascii="Franklin Gothic Book" w:hAnsi="Franklin Gothic Book"/>
          <w:bCs/>
          <w:iCs/>
        </w:rPr>
        <w:t xml:space="preserve">Первый заместитель главного бухгалтер 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  <w:t>Нижник Ю.Р.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</w:rPr>
      </w:pP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Cs/>
        </w:rPr>
      </w:pPr>
      <w:r w:rsidRPr="00E26675">
        <w:rPr>
          <w:rFonts w:ascii="Franklin Gothic Book" w:hAnsi="Franklin Gothic Book"/>
          <w:bCs/>
        </w:rPr>
        <w:t xml:space="preserve">Начальник бюджетного управления </w:t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  <w:t>Зеленская Г.П.</w:t>
      </w:r>
    </w:p>
    <w:p w:rsidR="00BC32F8" w:rsidRPr="00E26675" w:rsidRDefault="00BC32F8" w:rsidP="00BC32F8">
      <w:pPr>
        <w:ind w:left="567" w:right="54"/>
        <w:rPr>
          <w:rFonts w:ascii="Franklin Gothic Book" w:hAnsi="Franklin Gothic Book"/>
          <w:bCs/>
        </w:rPr>
      </w:pPr>
    </w:p>
    <w:p w:rsidR="00BC32F8" w:rsidRPr="00E26675" w:rsidRDefault="00BC32F8" w:rsidP="00BC32F8">
      <w:pPr>
        <w:ind w:left="567" w:right="54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Старший аудитор</w:t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  <w:bCs/>
        </w:rPr>
        <w:t>Барнаш Б.Н.</w:t>
      </w:r>
    </w:p>
    <w:p w:rsidR="00BC32F8" w:rsidRPr="00E26675" w:rsidRDefault="00BC32F8" w:rsidP="00BC32F8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</w:p>
    <w:p w:rsidR="00BC32F8" w:rsidRPr="00E26675" w:rsidRDefault="00BC32F8" w:rsidP="00BC32F8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E2667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</w:p>
    <w:p w:rsidR="00BC32F8" w:rsidRPr="00D642AD" w:rsidRDefault="00BC32F8" w:rsidP="00BC32F8">
      <w:pPr>
        <w:ind w:left="567" w:right="54"/>
        <w:rPr>
          <w:rFonts w:ascii="Franklin Gothic Book" w:eastAsia="Calibri" w:hAnsi="Franklin Gothic Book"/>
          <w:lang w:eastAsia="en-US"/>
        </w:rPr>
      </w:pPr>
      <w:r w:rsidRPr="00E26675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BC32F8" w:rsidRPr="00D642AD" w:rsidRDefault="00BC32F8" w:rsidP="00BC32F8">
      <w:pPr>
        <w:ind w:left="567" w:right="54"/>
        <w:rPr>
          <w:rFonts w:ascii="Franklin Gothic Book" w:hAnsi="Franklin Gothic Book"/>
          <w:b/>
        </w:rPr>
      </w:pPr>
    </w:p>
    <w:p w:rsidR="00BC32F8" w:rsidRDefault="00BC32F8" w:rsidP="00BC32F8">
      <w:pPr>
        <w:ind w:left="567" w:right="54"/>
        <w:rPr>
          <w:rFonts w:ascii="Franklin Gothic Book" w:hAnsi="Franklin Gothic Book"/>
          <w:b/>
        </w:rPr>
      </w:pPr>
      <w:r w:rsidRPr="00D642AD">
        <w:rPr>
          <w:rFonts w:ascii="Franklin Gothic Book" w:hAnsi="Franklin Gothic Book"/>
          <w:b/>
        </w:rPr>
        <w:t>Отсутствовали:</w:t>
      </w:r>
    </w:p>
    <w:p w:rsidR="00BC32F8" w:rsidRPr="00D642AD" w:rsidRDefault="00BC32F8" w:rsidP="00BC32F8">
      <w:pPr>
        <w:ind w:left="567" w:right="54"/>
        <w:rPr>
          <w:rFonts w:ascii="Franklin Gothic Book" w:hAnsi="Franklin Gothic Book"/>
          <w:b/>
        </w:rPr>
      </w:pPr>
    </w:p>
    <w:p w:rsidR="00BC32F8" w:rsidRPr="00D642AD" w:rsidRDefault="00BC32F8" w:rsidP="00BC32F8">
      <w:pPr>
        <w:ind w:left="567" w:right="54"/>
        <w:rPr>
          <w:rFonts w:ascii="Franklin Gothic Book" w:hAnsi="Franklin Gothic Book"/>
          <w:u w:val="single"/>
        </w:rPr>
      </w:pPr>
      <w:r w:rsidRPr="00D642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C32F8" w:rsidRPr="00D642AD" w:rsidRDefault="00BC32F8" w:rsidP="00BC32F8">
      <w:pPr>
        <w:ind w:left="567" w:right="54"/>
        <w:rPr>
          <w:rFonts w:ascii="Franklin Gothic Book" w:hAnsi="Franklin Gothic Book"/>
          <w:b/>
        </w:rPr>
      </w:pPr>
      <w:r w:rsidRPr="00D642AD">
        <w:rPr>
          <w:rFonts w:ascii="Franklin Gothic Book" w:hAnsi="Franklin Gothic Book"/>
        </w:rPr>
        <w:t>Генеральный директор</w:t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</w:r>
      <w:r w:rsidRPr="00D642AD">
        <w:rPr>
          <w:rFonts w:ascii="Franklin Gothic Book" w:hAnsi="Franklin Gothic Book"/>
        </w:rPr>
        <w:tab/>
        <w:t>Батов С.Х.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C94602" w:rsidP="00C9460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7E1153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9C7BF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т</w:t>
      </w:r>
      <w:r w:rsidRPr="00C94602">
        <w:rPr>
          <w:rFonts w:ascii="Franklin Gothic Book" w:hAnsi="Franklin Gothic Book"/>
        </w:rPr>
        <w:t>ехническое обслуживание и поверки стенда вибрационного контроля подшипников СВК – А инв. № 39230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E1153" w:rsidRDefault="007E115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7E1153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E85636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E85636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E85636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E85636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781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2126"/>
        <w:gridCol w:w="1843"/>
      </w:tblGrid>
      <w:tr w:rsidR="00C94602" w:rsidRPr="00C94602" w:rsidTr="00C94602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C94602" w:rsidRPr="00C94602" w:rsidTr="00C94602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94602" w:rsidRPr="00C94602" w:rsidRDefault="00C94602" w:rsidP="00C9460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«ТИК»,</w:t>
            </w:r>
          </w:p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614067, г. Пермь, ул. Марии Загуменных, д. 14а</w:t>
            </w:r>
          </w:p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176 244,80</w:t>
            </w:r>
          </w:p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(сто семьдесят шесть тысяч двести сорок четыре) рубля 80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 рабочих дней с момента прибытия на территорию Заказчика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602" w:rsidRPr="00C94602" w:rsidRDefault="00C94602" w:rsidP="00C9460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7E1153" w:rsidRDefault="007E1153" w:rsidP="007E115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2339F" w:rsidRDefault="00E03918" w:rsidP="00665B5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665B5E" w:rsidRPr="00665B5E">
        <w:rPr>
          <w:rFonts w:ascii="Franklin Gothic Book" w:hAnsi="Franklin Gothic Book"/>
          <w:b/>
        </w:rPr>
        <w:t>ООО «ТИК»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4F4692" w:rsidRPr="004F4692" w:rsidRDefault="004F4692" w:rsidP="004F4692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0D4E50" w:rsidP="00665B5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665B5E" w:rsidRPr="00665B5E">
        <w:rPr>
          <w:rFonts w:ascii="Franklin Gothic Book" w:hAnsi="Franklin Gothic Book"/>
          <w:b/>
        </w:rPr>
        <w:t>ООО «ТИК»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4F4692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4F4692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</w:t>
      </w:r>
      <w:r w:rsidR="0094030D" w:rsidRPr="0094030D">
        <w:rPr>
          <w:rFonts w:ascii="Franklin Gothic Book" w:hAnsi="Franklin Gothic Book"/>
        </w:rPr>
        <w:t>техническое обслуживание и поверки стенда вибрационного контроля подшипников СВК – А инв. № 39230</w:t>
      </w:r>
      <w:r w:rsidR="004F4692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A13179" w:rsidRPr="0094030D" w:rsidRDefault="00A13179" w:rsidP="003D1754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94030D">
        <w:rPr>
          <w:rFonts w:ascii="Franklin Gothic Book" w:hAnsi="Franklin Gothic Book"/>
        </w:rPr>
        <w:t xml:space="preserve">В связи с тем, что закупка на </w:t>
      </w:r>
      <w:r w:rsidR="0094030D" w:rsidRPr="0094030D">
        <w:rPr>
          <w:rFonts w:ascii="Franklin Gothic Book" w:hAnsi="Franklin Gothic Book"/>
        </w:rPr>
        <w:t>техническое обслуживание и поверки стенда вибрационного контроля подшипников СВК – А инв. № 39230</w:t>
      </w:r>
      <w:r w:rsidRPr="0094030D">
        <w:rPr>
          <w:rFonts w:ascii="Franklin Gothic Book" w:hAnsi="Franklin Gothic Book"/>
        </w:rPr>
        <w:t xml:space="preserve"> признана несостоявшейся и поскольку заявка</w:t>
      </w:r>
      <w:r w:rsidRPr="0094030D">
        <w:rPr>
          <w:rFonts w:ascii="Franklin Gothic Book" w:hAnsi="Franklin Gothic Book"/>
          <w:b/>
        </w:rPr>
        <w:t xml:space="preserve"> </w:t>
      </w:r>
      <w:r w:rsidR="0094030D" w:rsidRPr="0094030D">
        <w:rPr>
          <w:rFonts w:ascii="Franklin Gothic Book" w:hAnsi="Franklin Gothic Book"/>
          <w:b/>
        </w:rPr>
        <w:t>ООО «ТИК»</w:t>
      </w:r>
      <w:r w:rsidRPr="0094030D">
        <w:rPr>
          <w:rFonts w:ascii="Franklin Gothic Book" w:hAnsi="Franklin Gothic Book"/>
          <w:b/>
        </w:rPr>
        <w:t xml:space="preserve"> </w:t>
      </w:r>
      <w:r w:rsidRPr="0094030D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94030D">
        <w:rPr>
          <w:rFonts w:ascii="Franklin Gothic Book" w:hAnsi="Franklin Gothic Book"/>
          <w:u w:val="single"/>
        </w:rPr>
        <w:t>единогласное</w:t>
      </w:r>
      <w:r w:rsidRPr="0094030D">
        <w:rPr>
          <w:rFonts w:ascii="Franklin Gothic Book" w:hAnsi="Franklin Gothic Book"/>
        </w:rPr>
        <w:t xml:space="preserve"> решение заключить договор с</w:t>
      </w:r>
      <w:r w:rsidRPr="0094030D">
        <w:rPr>
          <w:rFonts w:ascii="Franklin Gothic Book" w:hAnsi="Franklin Gothic Book"/>
          <w:b/>
        </w:rPr>
        <w:t xml:space="preserve"> </w:t>
      </w:r>
      <w:r w:rsidR="0094030D" w:rsidRPr="0094030D">
        <w:rPr>
          <w:rFonts w:ascii="Franklin Gothic Book" w:hAnsi="Franklin Gothic Book"/>
          <w:b/>
        </w:rPr>
        <w:t>ООО «ТИК»</w:t>
      </w:r>
      <w:r w:rsidRPr="0094030D">
        <w:rPr>
          <w:rFonts w:ascii="Franklin Gothic Book" w:hAnsi="Franklin Gothic Book"/>
          <w:b/>
        </w:rPr>
        <w:t>,</w:t>
      </w:r>
      <w:r w:rsidRPr="0094030D">
        <w:rPr>
          <w:rFonts w:ascii="Franklin Gothic Book" w:hAnsi="Franklin Gothic Book"/>
        </w:rPr>
        <w:t xml:space="preserve"> </w:t>
      </w:r>
      <w:r w:rsidR="0094030D" w:rsidRPr="0094030D">
        <w:rPr>
          <w:rFonts w:ascii="Franklin Gothic Book" w:hAnsi="Franklin Gothic Book"/>
        </w:rPr>
        <w:t>614067, г. Пермь, ул. Марии Загуменных, д. 14а</w:t>
      </w:r>
      <w:r w:rsidRPr="0094030D">
        <w:rPr>
          <w:rFonts w:ascii="Franklin Gothic Book" w:hAnsi="Franklin Gothic Book"/>
        </w:rPr>
        <w:t xml:space="preserve">, с общей стоимостью </w:t>
      </w:r>
      <w:r w:rsidR="008B54E7" w:rsidRPr="0094030D">
        <w:rPr>
          <w:rFonts w:ascii="Franklin Gothic Book" w:hAnsi="Franklin Gothic Book"/>
        </w:rPr>
        <w:t>выполнения работ</w:t>
      </w:r>
      <w:r w:rsidRPr="0094030D">
        <w:rPr>
          <w:rFonts w:ascii="Franklin Gothic Book" w:hAnsi="Franklin Gothic Book"/>
        </w:rPr>
        <w:t xml:space="preserve"> </w:t>
      </w:r>
      <w:r w:rsidR="0094030D" w:rsidRPr="0094030D">
        <w:rPr>
          <w:rFonts w:ascii="Franklin Gothic Book" w:hAnsi="Franklin Gothic Book"/>
          <w:b/>
        </w:rPr>
        <w:t>176 244,80</w:t>
      </w:r>
      <w:r w:rsidR="0094030D" w:rsidRPr="0094030D">
        <w:rPr>
          <w:rFonts w:ascii="Franklin Gothic Book" w:hAnsi="Franklin Gothic Book"/>
          <w:b/>
        </w:rPr>
        <w:t xml:space="preserve"> </w:t>
      </w:r>
      <w:r w:rsidR="0094030D" w:rsidRPr="0094030D">
        <w:rPr>
          <w:rFonts w:ascii="Franklin Gothic Book" w:hAnsi="Franklin Gothic Book"/>
          <w:b/>
        </w:rPr>
        <w:t>(сто семьдесят шесть тысяч двести сорок четыре) рубля 80 копеек с учетом НДС</w:t>
      </w:r>
      <w:r w:rsidR="008B54E7" w:rsidRPr="0094030D">
        <w:rPr>
          <w:rFonts w:ascii="Franklin Gothic Book" w:hAnsi="Franklin Gothic Book"/>
        </w:rPr>
        <w:t>, сроком выполнения работ</w:t>
      </w:r>
      <w:r w:rsidRPr="0094030D">
        <w:rPr>
          <w:rFonts w:ascii="Franklin Gothic Book" w:hAnsi="Franklin Gothic Book"/>
        </w:rPr>
        <w:t xml:space="preserve"> – </w:t>
      </w:r>
      <w:r w:rsidR="0094030D">
        <w:rPr>
          <w:rFonts w:ascii="Franklin Gothic Book" w:hAnsi="Franklin Gothic Book"/>
        </w:rPr>
        <w:t>н</w:t>
      </w:r>
      <w:r w:rsidR="0094030D" w:rsidRPr="0094030D">
        <w:rPr>
          <w:rFonts w:ascii="Franklin Gothic Book" w:hAnsi="Franklin Gothic Book"/>
        </w:rPr>
        <w:t>е более 3 рабочих дней с момента прибытия на территорию Заказчика</w:t>
      </w:r>
      <w:r w:rsidRPr="0094030D">
        <w:rPr>
          <w:rFonts w:ascii="Franklin Gothic Book" w:hAnsi="Franklin Gothic Book"/>
        </w:rPr>
        <w:t>,</w:t>
      </w:r>
      <w:r w:rsidR="003D1754">
        <w:rPr>
          <w:rFonts w:ascii="Franklin Gothic Book" w:hAnsi="Franklin Gothic Book"/>
        </w:rPr>
        <w:t xml:space="preserve"> гарантийным периодом - </w:t>
      </w:r>
      <w:r w:rsidR="003D1754" w:rsidRPr="00C94602">
        <w:rPr>
          <w:rFonts w:ascii="Franklin Gothic Book" w:hAnsi="Franklin Gothic Book"/>
          <w:snapToGrid w:val="0"/>
          <w:sz w:val="22"/>
          <w:szCs w:val="23"/>
        </w:rPr>
        <w:t>12 (двенадцать) месяцев</w:t>
      </w:r>
      <w:r w:rsidR="00663014" w:rsidRPr="0094030D">
        <w:rPr>
          <w:rFonts w:ascii="Franklin Gothic Book" w:hAnsi="Franklin Gothic Book"/>
        </w:rPr>
        <w:t xml:space="preserve"> </w:t>
      </w:r>
      <w:r w:rsidRPr="0094030D">
        <w:rPr>
          <w:rFonts w:ascii="Franklin Gothic Book" w:hAnsi="Franklin Gothic Book"/>
        </w:rPr>
        <w:t>как с единственным по</w:t>
      </w:r>
      <w:r w:rsidR="008B54E7" w:rsidRPr="0094030D">
        <w:rPr>
          <w:rFonts w:ascii="Franklin Gothic Book" w:hAnsi="Franklin Gothic Book"/>
        </w:rPr>
        <w:t>дрядчиком</w:t>
      </w:r>
      <w:r w:rsidRPr="0094030D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BC32F8" w:rsidRPr="00E26675" w:rsidRDefault="00BC32F8" w:rsidP="003D1754">
      <w:pPr>
        <w:ind w:left="851" w:right="-11"/>
        <w:rPr>
          <w:rFonts w:ascii="Franklin Gothic Book" w:hAnsi="Franklin Gothic Book"/>
          <w:u w:val="single"/>
        </w:rPr>
      </w:pPr>
      <w:r w:rsidRPr="00D642AD">
        <w:rPr>
          <w:rFonts w:ascii="Franklin Gothic Book" w:hAnsi="Franklin Gothic Book"/>
          <w:u w:val="single"/>
        </w:rPr>
        <w:t xml:space="preserve">Заместитель </w:t>
      </w:r>
      <w:r w:rsidRPr="00E26675">
        <w:rPr>
          <w:rFonts w:ascii="Franklin Gothic Book" w:hAnsi="Franklin Gothic Book"/>
          <w:u w:val="single"/>
        </w:rPr>
        <w:t>председателя Конкурсной комиссии:</w:t>
      </w:r>
    </w:p>
    <w:p w:rsidR="00BC32F8" w:rsidRPr="00E26675" w:rsidRDefault="00BC32F8" w:rsidP="003D1754">
      <w:pPr>
        <w:ind w:left="851" w:right="-11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Исполнительный директор</w:t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26675">
        <w:rPr>
          <w:rFonts w:ascii="Franklin Gothic Book" w:hAnsi="Franklin Gothic Book"/>
        </w:rPr>
        <w:t xml:space="preserve">Терентьев </w:t>
      </w:r>
    </w:p>
    <w:p w:rsidR="00BC32F8" w:rsidRPr="003D1754" w:rsidRDefault="00BC32F8" w:rsidP="003D1754">
      <w:pPr>
        <w:ind w:left="851" w:right="-11"/>
        <w:rPr>
          <w:rFonts w:ascii="Franklin Gothic Book" w:hAnsi="Franklin Gothic Book"/>
          <w:bCs/>
          <w:iCs/>
          <w:sz w:val="18"/>
        </w:rPr>
      </w:pPr>
    </w:p>
    <w:p w:rsidR="00BC32F8" w:rsidRPr="00E26675" w:rsidRDefault="00BC32F8" w:rsidP="003D1754">
      <w:pPr>
        <w:ind w:left="851" w:right="-11"/>
        <w:rPr>
          <w:rFonts w:ascii="Franklin Gothic Book" w:hAnsi="Franklin Gothic Book"/>
          <w:bCs/>
          <w:iCs/>
          <w:u w:val="single"/>
        </w:rPr>
      </w:pPr>
      <w:r w:rsidRPr="00E2667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32F8" w:rsidRDefault="00BC32F8" w:rsidP="003D1754">
      <w:pPr>
        <w:ind w:left="851" w:right="-11"/>
        <w:rPr>
          <w:rFonts w:ascii="Franklin Gothic Book" w:hAnsi="Franklin Gothic Book"/>
          <w:bCs/>
        </w:rPr>
      </w:pPr>
      <w:r w:rsidRPr="00E26675">
        <w:rPr>
          <w:rFonts w:ascii="Franklin Gothic Book" w:hAnsi="Franklin Gothic Book"/>
          <w:bCs/>
        </w:rPr>
        <w:t>Директор по сопровождению бизнеса</w:t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E26675">
        <w:rPr>
          <w:rFonts w:ascii="Franklin Gothic Book" w:hAnsi="Franklin Gothic Book"/>
          <w:bCs/>
        </w:rPr>
        <w:t xml:space="preserve">Савченков </w:t>
      </w:r>
    </w:p>
    <w:p w:rsidR="00BC32F8" w:rsidRPr="003D1754" w:rsidRDefault="00BC32F8" w:rsidP="003D1754">
      <w:pPr>
        <w:ind w:left="851" w:right="-11"/>
        <w:rPr>
          <w:rFonts w:ascii="Franklin Gothic Book" w:hAnsi="Franklin Gothic Book"/>
          <w:bCs/>
          <w:iCs/>
          <w:sz w:val="18"/>
        </w:rPr>
      </w:pPr>
    </w:p>
    <w:p w:rsidR="00BC32F8" w:rsidRDefault="00BC32F8" w:rsidP="003D1754">
      <w:pPr>
        <w:ind w:left="851" w:right="-11"/>
        <w:jc w:val="both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Начальник правового управления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E26675">
        <w:rPr>
          <w:rFonts w:ascii="Franklin Gothic Book" w:hAnsi="Franklin Gothic Book"/>
        </w:rPr>
        <w:t xml:space="preserve">Донченко </w:t>
      </w:r>
    </w:p>
    <w:p w:rsidR="00BC32F8" w:rsidRPr="003D1754" w:rsidRDefault="00BC32F8" w:rsidP="003D1754">
      <w:pPr>
        <w:ind w:left="851" w:right="-11"/>
        <w:jc w:val="both"/>
        <w:rPr>
          <w:rFonts w:ascii="Franklin Gothic Book" w:hAnsi="Franklin Gothic Book"/>
          <w:sz w:val="20"/>
        </w:rPr>
      </w:pPr>
      <w:bookmarkStart w:id="2" w:name="_GoBack"/>
      <w:bookmarkEnd w:id="2"/>
    </w:p>
    <w:p w:rsidR="00BC32F8" w:rsidRDefault="00BC32F8" w:rsidP="003D1754">
      <w:pPr>
        <w:ind w:left="851" w:right="-11"/>
        <w:rPr>
          <w:rFonts w:ascii="Franklin Gothic Book" w:hAnsi="Franklin Gothic Book"/>
          <w:bCs/>
          <w:iCs/>
        </w:rPr>
      </w:pPr>
      <w:r w:rsidRPr="00E26675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E26675">
        <w:rPr>
          <w:rFonts w:ascii="Franklin Gothic Book" w:hAnsi="Franklin Gothic Book"/>
          <w:bCs/>
          <w:iCs/>
        </w:rPr>
        <w:t xml:space="preserve">Папулов </w:t>
      </w:r>
    </w:p>
    <w:p w:rsidR="00BC32F8" w:rsidRPr="003D1754" w:rsidRDefault="00BC32F8" w:rsidP="003D1754">
      <w:pPr>
        <w:ind w:left="851" w:right="-11"/>
        <w:rPr>
          <w:rFonts w:ascii="Franklin Gothic Book" w:hAnsi="Franklin Gothic Book"/>
          <w:sz w:val="20"/>
        </w:rPr>
      </w:pPr>
    </w:p>
    <w:p w:rsidR="00BC32F8" w:rsidRDefault="00BC32F8" w:rsidP="003D1754">
      <w:pPr>
        <w:ind w:left="851" w:right="-11"/>
        <w:rPr>
          <w:rFonts w:ascii="Franklin Gothic Book" w:hAnsi="Franklin Gothic Book"/>
          <w:bCs/>
          <w:iCs/>
        </w:rPr>
      </w:pPr>
      <w:r w:rsidRPr="00E26675">
        <w:rPr>
          <w:rFonts w:ascii="Franklin Gothic Book" w:hAnsi="Franklin Gothic Book"/>
          <w:bCs/>
          <w:iCs/>
        </w:rPr>
        <w:t xml:space="preserve">Первый заместитель главного бухгалтер </w:t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</w:r>
      <w:r w:rsidRPr="00E26675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E26675">
        <w:rPr>
          <w:rFonts w:ascii="Franklin Gothic Book" w:hAnsi="Franklin Gothic Book"/>
          <w:bCs/>
          <w:iCs/>
        </w:rPr>
        <w:t xml:space="preserve">Нижник </w:t>
      </w:r>
    </w:p>
    <w:p w:rsidR="00BC32F8" w:rsidRPr="003D1754" w:rsidRDefault="00BC32F8" w:rsidP="003D1754">
      <w:pPr>
        <w:ind w:left="851" w:right="-11"/>
        <w:rPr>
          <w:rFonts w:ascii="Franklin Gothic Book" w:hAnsi="Franklin Gothic Book"/>
          <w:bCs/>
          <w:iCs/>
          <w:sz w:val="20"/>
        </w:rPr>
      </w:pPr>
    </w:p>
    <w:p w:rsidR="00BC32F8" w:rsidRDefault="00BC32F8" w:rsidP="003D1754">
      <w:pPr>
        <w:ind w:left="851" w:right="-11"/>
        <w:rPr>
          <w:rFonts w:ascii="Franklin Gothic Book" w:hAnsi="Franklin Gothic Book"/>
          <w:bCs/>
        </w:rPr>
      </w:pPr>
      <w:r w:rsidRPr="00E26675">
        <w:rPr>
          <w:rFonts w:ascii="Franklin Gothic Book" w:hAnsi="Franklin Gothic Book"/>
          <w:bCs/>
        </w:rPr>
        <w:t xml:space="preserve">Начальник бюджетного управления </w:t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</w:r>
      <w:r w:rsidRPr="00E26675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E26675">
        <w:rPr>
          <w:rFonts w:ascii="Franklin Gothic Book" w:hAnsi="Franklin Gothic Book"/>
          <w:bCs/>
        </w:rPr>
        <w:t xml:space="preserve">Зеленская </w:t>
      </w:r>
    </w:p>
    <w:p w:rsidR="00BC32F8" w:rsidRPr="003D1754" w:rsidRDefault="00BC32F8" w:rsidP="003D1754">
      <w:pPr>
        <w:ind w:left="851" w:right="-11"/>
        <w:rPr>
          <w:rFonts w:ascii="Franklin Gothic Book" w:hAnsi="Franklin Gothic Book"/>
          <w:sz w:val="20"/>
        </w:rPr>
      </w:pPr>
    </w:p>
    <w:p w:rsidR="00BC32F8" w:rsidRPr="00E26675" w:rsidRDefault="00BC32F8" w:rsidP="003D1754">
      <w:pPr>
        <w:ind w:left="851" w:right="-11"/>
        <w:rPr>
          <w:rFonts w:ascii="Franklin Gothic Book" w:hAnsi="Franklin Gothic Book"/>
        </w:rPr>
      </w:pPr>
      <w:r w:rsidRPr="00E26675">
        <w:rPr>
          <w:rFonts w:ascii="Franklin Gothic Book" w:hAnsi="Franklin Gothic Book"/>
        </w:rPr>
        <w:t>Старший аудитор</w:t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</w:rPr>
        <w:tab/>
      </w:r>
      <w:r w:rsidRPr="00E26675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</w:t>
      </w:r>
      <w:r w:rsidRPr="00E26675">
        <w:rPr>
          <w:rFonts w:ascii="Franklin Gothic Book" w:hAnsi="Franklin Gothic Book"/>
          <w:bCs/>
        </w:rPr>
        <w:t xml:space="preserve">Барнаш </w:t>
      </w:r>
    </w:p>
    <w:p w:rsidR="00BC32F8" w:rsidRPr="003D1754" w:rsidRDefault="00BC32F8" w:rsidP="003D1754">
      <w:pPr>
        <w:tabs>
          <w:tab w:val="left" w:pos="142"/>
        </w:tabs>
        <w:ind w:left="851" w:right="-11"/>
        <w:rPr>
          <w:rFonts w:ascii="Franklin Gothic Book" w:eastAsia="Calibri" w:hAnsi="Franklin Gothic Book"/>
          <w:sz w:val="20"/>
          <w:u w:val="single"/>
          <w:lang w:eastAsia="en-US"/>
        </w:rPr>
      </w:pPr>
    </w:p>
    <w:p w:rsidR="00BC32F8" w:rsidRPr="00E26675" w:rsidRDefault="00BC32F8" w:rsidP="003D1754">
      <w:pPr>
        <w:tabs>
          <w:tab w:val="left" w:pos="142"/>
        </w:tabs>
        <w:ind w:left="851" w:right="-11"/>
        <w:rPr>
          <w:rFonts w:ascii="Franklin Gothic Book" w:eastAsia="Calibri" w:hAnsi="Franklin Gothic Book"/>
          <w:u w:val="single"/>
          <w:lang w:eastAsia="en-US"/>
        </w:rPr>
      </w:pPr>
      <w:r w:rsidRPr="00E2667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</w:p>
    <w:p w:rsidR="00BC32F8" w:rsidRPr="00D642AD" w:rsidRDefault="00BC32F8" w:rsidP="003D1754">
      <w:pPr>
        <w:ind w:left="851" w:right="-11"/>
        <w:rPr>
          <w:rFonts w:ascii="Franklin Gothic Book" w:eastAsia="Calibri" w:hAnsi="Franklin Gothic Book"/>
          <w:lang w:eastAsia="en-US"/>
        </w:rPr>
      </w:pPr>
      <w:r w:rsidRPr="00E26675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</w:r>
      <w:r w:rsidRPr="00E26675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E26675">
        <w:rPr>
          <w:rFonts w:ascii="Franklin Gothic Book" w:eastAsia="Calibri" w:hAnsi="Franklin Gothic Book"/>
          <w:lang w:eastAsia="en-US"/>
        </w:rPr>
        <w:t>Губина</w:t>
      </w:r>
    </w:p>
    <w:p w:rsidR="00BC32F8" w:rsidRPr="003D1754" w:rsidRDefault="00BC32F8" w:rsidP="003D1754">
      <w:pPr>
        <w:tabs>
          <w:tab w:val="num" w:pos="1620"/>
        </w:tabs>
        <w:ind w:left="851" w:right="-11"/>
        <w:jc w:val="both"/>
        <w:rPr>
          <w:rFonts w:ascii="Franklin Gothic Book" w:hAnsi="Franklin Gothic Book"/>
          <w:sz w:val="20"/>
        </w:rPr>
      </w:pPr>
    </w:p>
    <w:p w:rsidR="00BC32F8" w:rsidRPr="00D642AD" w:rsidRDefault="00BC32F8" w:rsidP="003D1754">
      <w:pPr>
        <w:tabs>
          <w:tab w:val="num" w:pos="1620"/>
        </w:tabs>
        <w:ind w:left="851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16</w:t>
      </w:r>
      <w:r w:rsidRPr="00D642A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D642AD">
        <w:rPr>
          <w:rFonts w:ascii="Franklin Gothic Book" w:hAnsi="Franklin Gothic Book"/>
        </w:rPr>
        <w:t xml:space="preserve"> 2015г.</w:t>
      </w:r>
    </w:p>
    <w:p w:rsidR="008B54E7" w:rsidRDefault="008B54E7" w:rsidP="004547B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B54E7" w:rsidRPr="004547B4" w:rsidRDefault="008B49D9" w:rsidP="008B49D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8B49D9" w:rsidRPr="004547B4" w:rsidRDefault="008B49D9" w:rsidP="008B49D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Чатян Д.Г.</w:t>
      </w:r>
    </w:p>
    <w:sectPr w:rsidR="008B49D9" w:rsidRPr="004547B4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54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005"/>
    <w:rsid w:val="00453340"/>
    <w:rsid w:val="00453D75"/>
    <w:rsid w:val="00454429"/>
    <w:rsid w:val="0045446E"/>
    <w:rsid w:val="004547B4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B5E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3D4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3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153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49D9"/>
    <w:rsid w:val="008B5268"/>
    <w:rsid w:val="008B54E7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30D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728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2F8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602"/>
    <w:rsid w:val="00C949B3"/>
    <w:rsid w:val="00C9584F"/>
    <w:rsid w:val="00C95C23"/>
    <w:rsid w:val="00C95E58"/>
    <w:rsid w:val="00C96FD2"/>
    <w:rsid w:val="00C970ED"/>
    <w:rsid w:val="00C971CC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6B27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53F"/>
    <w:rsid w:val="00E8265A"/>
    <w:rsid w:val="00E82EA9"/>
    <w:rsid w:val="00E8321B"/>
    <w:rsid w:val="00E83378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5E59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36D825-FD15-41F8-B7F9-FC77565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1E77-7924-4BAC-99A6-89D41757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2015-12-17T16:13:00Z</cp:lastPrinted>
  <dcterms:created xsi:type="dcterms:W3CDTF">2015-07-24T08:45:00Z</dcterms:created>
  <dcterms:modified xsi:type="dcterms:W3CDTF">2015-12-17T16:13:00Z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