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3963FA">
        <w:rPr>
          <w:rFonts w:ascii="Franklin Gothic Book" w:hAnsi="Franklin Gothic Book"/>
          <w:b/>
        </w:rPr>
        <w:t>Председатель Конкурсной комиссии П</w:t>
      </w:r>
      <w:r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3963FA" w:rsidRPr="003963FA">
        <w:rPr>
          <w:rFonts w:ascii="Franklin Gothic Book" w:hAnsi="Franklin Gothic Book"/>
          <w:b/>
        </w:rPr>
        <w:t>С.Х.</w:t>
      </w:r>
      <w:r w:rsidR="003963FA">
        <w:rPr>
          <w:rFonts w:ascii="Franklin Gothic Book" w:hAnsi="Franklin Gothic Book"/>
          <w:b/>
        </w:rPr>
        <w:t xml:space="preserve"> </w:t>
      </w:r>
      <w:r w:rsidR="003963FA" w:rsidRPr="003963FA">
        <w:rPr>
          <w:rFonts w:ascii="Franklin Gothic Book" w:hAnsi="Franklin Gothic Book"/>
          <w:b/>
        </w:rPr>
        <w:t xml:space="preserve">Батов 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3963FA" w:rsidRPr="003963FA">
        <w:rPr>
          <w:rFonts w:ascii="Franklin Gothic Book" w:hAnsi="Franklin Gothic Book"/>
          <w:b/>
        </w:rPr>
        <w:t>№</w:t>
      </w:r>
      <w:r w:rsidR="008F225C">
        <w:rPr>
          <w:rFonts w:ascii="Franklin Gothic Book" w:hAnsi="Franklin Gothic Book"/>
          <w:b/>
        </w:rPr>
        <w:t>К-147</w:t>
      </w:r>
      <w:r w:rsidR="003963FA" w:rsidRPr="003963FA">
        <w:rPr>
          <w:rFonts w:ascii="Franklin Gothic Book" w:hAnsi="Franklin Gothic Book"/>
          <w:b/>
        </w:rPr>
        <w:t>/</w:t>
      </w:r>
      <w:r w:rsidR="008F225C">
        <w:rPr>
          <w:rFonts w:ascii="Franklin Gothic Book" w:hAnsi="Franklin Gothic Book"/>
          <w:b/>
        </w:rPr>
        <w:t>К-120</w:t>
      </w:r>
      <w:r w:rsidR="00E071CF" w:rsidRPr="00E071CF">
        <w:rPr>
          <w:rFonts w:ascii="Franklin Gothic Book" w:hAnsi="Franklin Gothic Book"/>
          <w:b/>
        </w:rPr>
        <w:t>/</w:t>
      </w:r>
      <w:r w:rsidR="003963FA">
        <w:rPr>
          <w:rFonts w:ascii="Franklin Gothic Book" w:hAnsi="Franklin Gothic Book"/>
          <w:b/>
        </w:rPr>
        <w:t>53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963FA">
        <w:rPr>
          <w:rFonts w:ascii="Franklin Gothic Book" w:hAnsi="Franklin Gothic Book"/>
        </w:rPr>
        <w:t>20</w:t>
      </w:r>
      <w:r w:rsidR="009A03BD" w:rsidRPr="009A03BD">
        <w:rPr>
          <w:rFonts w:ascii="Franklin Gothic Book" w:hAnsi="Franklin Gothic Book"/>
        </w:rPr>
        <w:t xml:space="preserve"> </w:t>
      </w:r>
      <w:r w:rsidR="00C714FC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F225C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F225C" w:rsidRPr="008F225C">
              <w:rPr>
                <w:rFonts w:ascii="Franklin Gothic Book" w:hAnsi="Franklin Gothic Book"/>
                <w:snapToGrid w:val="0"/>
              </w:rPr>
              <w:t>Поставка мастики</w:t>
            </w:r>
            <w:r w:rsidR="003963FA" w:rsidRPr="003963FA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3963FA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3963FA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A56546" w:rsidRPr="00A56546">
        <w:rPr>
          <w:rFonts w:ascii="Franklin Gothic Book" w:hAnsi="Franklin Gothic Book"/>
        </w:rPr>
        <w:t>469 663,33 (четыреста шестьдесят девять тысяч шестьсот шестьдесят три) рубля 33 копейки с учетом НДС.</w:t>
      </w:r>
    </w:p>
    <w:p w:rsidR="00A56546" w:rsidRDefault="00A5654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3963FA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Присутствовали: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  <w:t>Батов С.Х.</w:t>
      </w:r>
    </w:p>
    <w:p w:rsidR="003963FA" w:rsidRDefault="003963FA" w:rsidP="003963FA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A3C10">
        <w:rPr>
          <w:rFonts w:ascii="Franklin Gothic Book" w:hAnsi="Franklin Gothic Book"/>
          <w:bCs/>
          <w:iCs/>
          <w:u w:val="single"/>
        </w:rPr>
        <w:t>Члены Конкурсной комиссии:</w:t>
      </w:r>
      <w:bookmarkStart w:id="2" w:name="_GoBack"/>
      <w:bookmarkEnd w:id="2"/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Фофонов И.М.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963FA" w:rsidRPr="003E67B2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Качан Г.И.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  <w:r w:rsidRPr="008A3C10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  <w:bCs/>
        </w:rPr>
        <w:t xml:space="preserve">Директор по сопровождению </w:t>
      </w:r>
      <w:r>
        <w:rPr>
          <w:rFonts w:ascii="Franklin Gothic Book" w:hAnsi="Franklin Gothic Book"/>
          <w:bCs/>
        </w:rPr>
        <w:t>бизнеса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Савченков М.В.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8A3C1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Боровок Э.В.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</w:rPr>
        <w:t>Старший аудитор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="00D7017F">
        <w:rPr>
          <w:rFonts w:ascii="Franklin Gothic Book" w:hAnsi="Franklin Gothic Book"/>
          <w:bCs/>
        </w:rPr>
        <w:t>Судаков С.В.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3963FA" w:rsidRPr="00B31920" w:rsidRDefault="003963FA" w:rsidP="003963FA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B3192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</w:p>
    <w:p w:rsidR="003963FA" w:rsidRPr="00B31920" w:rsidRDefault="003963FA" w:rsidP="003963FA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B31920">
        <w:rPr>
          <w:rFonts w:ascii="Franklin Gothic Book" w:eastAsia="Calibri" w:hAnsi="Franklin Gothic Book"/>
          <w:lang w:eastAsia="en-US"/>
        </w:rPr>
        <w:t>Начальн</w:t>
      </w:r>
      <w:r>
        <w:rPr>
          <w:rFonts w:ascii="Franklin Gothic Book" w:eastAsia="Calibri" w:hAnsi="Franklin Gothic Book"/>
          <w:lang w:eastAsia="en-US"/>
        </w:rPr>
        <w:t>ик отдела тендеров и экспертиз П</w:t>
      </w:r>
      <w:r w:rsidRPr="00B31920">
        <w:rPr>
          <w:rFonts w:ascii="Franklin Gothic Book" w:eastAsia="Calibri" w:hAnsi="Franklin Gothic Book"/>
          <w:lang w:eastAsia="en-US"/>
        </w:rPr>
        <w:t>АО «НМТП»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Отсутствовал:</w:t>
      </w:r>
    </w:p>
    <w:p w:rsidR="003963FA" w:rsidRPr="00B31920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B31920">
        <w:rPr>
          <w:rFonts w:ascii="Franklin Gothic Book" w:hAnsi="Franklin Gothic Book"/>
          <w:u w:val="single"/>
        </w:rPr>
        <w:t>Заместитель пр</w:t>
      </w:r>
      <w:r>
        <w:rPr>
          <w:rFonts w:ascii="Franklin Gothic Book" w:hAnsi="Franklin Gothic Book"/>
          <w:u w:val="single"/>
        </w:rPr>
        <w:t>едседателя Конкурсной комиссии:</w:t>
      </w:r>
    </w:p>
    <w:p w:rsidR="003963FA" w:rsidRPr="009A03BD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</w:t>
      </w:r>
      <w:r w:rsidRPr="00B31920">
        <w:rPr>
          <w:rFonts w:ascii="Franklin Gothic Book" w:hAnsi="Franklin Gothic Book"/>
        </w:rPr>
        <w:t>АО «НМТП»</w:t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963FA" w:rsidRPr="003963FA" w:rsidRDefault="00E25B8B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26</w:t>
      </w:r>
      <w:r w:rsidR="009010EE" w:rsidRPr="003963FA">
        <w:rPr>
          <w:rFonts w:ascii="Franklin Gothic Book" w:hAnsi="Franklin Gothic Book"/>
        </w:rPr>
        <w:t>.06</w:t>
      </w:r>
      <w:r w:rsidR="009A03BD" w:rsidRPr="003963FA">
        <w:rPr>
          <w:rFonts w:ascii="Franklin Gothic Book" w:hAnsi="Franklin Gothic Book"/>
        </w:rPr>
        <w:t xml:space="preserve">.2015г. на сайте  </w:t>
      </w:r>
      <w:r w:rsidR="009A03BD" w:rsidRPr="003963FA">
        <w:rPr>
          <w:rFonts w:ascii="Franklin Gothic Book" w:hAnsi="Franklin Gothic Book"/>
          <w:lang w:val="en-US"/>
        </w:rPr>
        <w:t>www</w:t>
      </w:r>
      <w:r w:rsidR="009A03BD" w:rsidRPr="003963FA">
        <w:rPr>
          <w:rFonts w:ascii="Franklin Gothic Book" w:hAnsi="Franklin Gothic Book"/>
        </w:rPr>
        <w:t>.</w:t>
      </w:r>
      <w:proofErr w:type="spellStart"/>
      <w:r w:rsidR="00180736">
        <w:rPr>
          <w:rFonts w:ascii="Franklin Gothic Book" w:hAnsi="Franklin Gothic Book"/>
          <w:lang w:val="en-US"/>
        </w:rPr>
        <w:t>nmtp</w:t>
      </w:r>
      <w:proofErr w:type="spellEnd"/>
      <w:r w:rsidR="00180736" w:rsidRPr="00180736">
        <w:rPr>
          <w:rFonts w:ascii="Franklin Gothic Book" w:hAnsi="Franklin Gothic Book"/>
        </w:rPr>
        <w:t>.</w:t>
      </w:r>
      <w:r w:rsidR="00180736">
        <w:rPr>
          <w:rFonts w:ascii="Franklin Gothic Book" w:hAnsi="Franklin Gothic Book"/>
          <w:lang w:val="en-US"/>
        </w:rPr>
        <w:t>info</w:t>
      </w:r>
      <w:r w:rsidR="009A03BD" w:rsidRPr="003963FA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C4163A" w:rsidRPr="003963FA">
        <w:rPr>
          <w:rFonts w:ascii="Franklin Gothic Book" w:hAnsi="Franklin Gothic Book"/>
        </w:rPr>
        <w:t xml:space="preserve">на </w:t>
      </w:r>
      <w:r w:rsidR="008F225C">
        <w:rPr>
          <w:rFonts w:ascii="Franklin Gothic Book" w:hAnsi="Franklin Gothic Book"/>
        </w:rPr>
        <w:t>п</w:t>
      </w:r>
      <w:r w:rsidR="008F225C" w:rsidRPr="008F225C">
        <w:rPr>
          <w:rFonts w:ascii="Franklin Gothic Book" w:hAnsi="Franklin Gothic Book"/>
        </w:rPr>
        <w:t>оставк</w:t>
      </w:r>
      <w:r w:rsidR="008F225C">
        <w:rPr>
          <w:rFonts w:ascii="Franklin Gothic Book" w:hAnsi="Franklin Gothic Book"/>
        </w:rPr>
        <w:t>у</w:t>
      </w:r>
      <w:r w:rsidR="008F225C" w:rsidRPr="008F225C">
        <w:rPr>
          <w:rFonts w:ascii="Franklin Gothic Book" w:hAnsi="Franklin Gothic Book"/>
        </w:rPr>
        <w:t xml:space="preserve"> мастики</w:t>
      </w:r>
      <w:r w:rsidR="003963FA" w:rsidRPr="003963FA">
        <w:rPr>
          <w:rFonts w:ascii="Franklin Gothic Book" w:hAnsi="Franklin Gothic Book"/>
        </w:rPr>
        <w:t>.</w:t>
      </w:r>
    </w:p>
    <w:p w:rsidR="003963FA" w:rsidRPr="003963FA" w:rsidRDefault="003963FA" w:rsidP="003963F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963F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E25B8B">
        <w:rPr>
          <w:rFonts w:ascii="Franklin Gothic Book" w:eastAsia="Calibri" w:hAnsi="Franklin Gothic Book"/>
          <w:lang w:eastAsia="en-US"/>
        </w:rPr>
        <w:t>о</w:t>
      </w:r>
      <w:r w:rsidRPr="003963FA">
        <w:rPr>
          <w:rFonts w:ascii="Franklin Gothic Book" w:eastAsia="Calibri" w:hAnsi="Franklin Gothic Book"/>
          <w:lang w:eastAsia="en-US"/>
        </w:rPr>
        <w:t xml:space="preserve"> </w:t>
      </w:r>
      <w:r w:rsidR="00E25B8B">
        <w:rPr>
          <w:rFonts w:ascii="Franklin Gothic Book" w:eastAsia="Calibri" w:hAnsi="Franklin Gothic Book"/>
          <w:lang w:eastAsia="en-US"/>
        </w:rPr>
        <w:t>2</w:t>
      </w:r>
      <w:r w:rsidRPr="003963FA">
        <w:rPr>
          <w:rFonts w:ascii="Franklin Gothic Book" w:eastAsia="Calibri" w:hAnsi="Franklin Gothic Book"/>
          <w:lang w:eastAsia="en-US"/>
        </w:rPr>
        <w:t xml:space="preserve"> (</w:t>
      </w:r>
      <w:r w:rsidR="00E25B8B">
        <w:rPr>
          <w:rFonts w:ascii="Franklin Gothic Book" w:eastAsia="Calibri" w:hAnsi="Franklin Gothic Book"/>
          <w:lang w:eastAsia="en-US"/>
        </w:rPr>
        <w:t>две</w:t>
      </w:r>
      <w:r w:rsidR="0058086E" w:rsidRPr="003963FA">
        <w:rPr>
          <w:rFonts w:ascii="Franklin Gothic Book" w:eastAsia="Calibri" w:hAnsi="Franklin Gothic Book"/>
          <w:lang w:eastAsia="en-US"/>
        </w:rPr>
        <w:t>) заявк</w:t>
      </w:r>
      <w:r w:rsidR="00E25B8B">
        <w:rPr>
          <w:rFonts w:ascii="Franklin Gothic Book" w:eastAsia="Calibri" w:hAnsi="Franklin Gothic Book"/>
          <w:lang w:eastAsia="en-US"/>
        </w:rPr>
        <w:t>и</w:t>
      </w:r>
      <w:r w:rsidRPr="003963FA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8F225C" w:rsidRDefault="008F225C" w:rsidP="008F225C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3685"/>
        <w:gridCol w:w="2835"/>
      </w:tblGrid>
      <w:tr w:rsidR="008F225C" w:rsidRPr="001B4BF5" w:rsidTr="00D7017F">
        <w:tc>
          <w:tcPr>
            <w:tcW w:w="567" w:type="dxa"/>
            <w:shd w:val="clear" w:color="auto" w:fill="auto"/>
            <w:vAlign w:val="center"/>
          </w:tcPr>
          <w:p w:rsidR="008F225C" w:rsidRPr="001B4BF5" w:rsidRDefault="008F225C" w:rsidP="00A47A33">
            <w:pPr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B4BF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B4BF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F225C" w:rsidRPr="001B4BF5" w:rsidRDefault="008F225C" w:rsidP="00A47A33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835" w:type="dxa"/>
            <w:vAlign w:val="center"/>
          </w:tcPr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  <w:lang w:val="en-US"/>
              </w:rPr>
              <w:t>C</w:t>
            </w:r>
            <w:r w:rsidRPr="001B4BF5">
              <w:rPr>
                <w:rFonts w:ascii="Franklin Gothic Book" w:hAnsi="Franklin Gothic Book"/>
                <w:b/>
              </w:rPr>
              <w:t xml:space="preserve">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8F225C" w:rsidRPr="001B4BF5" w:rsidTr="00D7017F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8F225C" w:rsidRPr="001B4BF5" w:rsidRDefault="008F225C" w:rsidP="00A47A33">
            <w:pPr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25C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ИП Дворник И.М.,</w:t>
            </w:r>
          </w:p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353831, Краснодарский р-н, ст. Новомышастовская, ул. Московская 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F225C" w:rsidRPr="001B4BF5" w:rsidRDefault="008F225C" w:rsidP="00A47A33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448 000,00</w:t>
            </w:r>
          </w:p>
          <w:p w:rsidR="008F225C" w:rsidRPr="001B4BF5" w:rsidRDefault="008F225C" w:rsidP="00A47A33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1B4BF5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сорок восемь тысяч</w:t>
            </w:r>
            <w:r w:rsidRPr="001B4BF5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>рублей 00 копеек без НДС (УСН)</w:t>
            </w:r>
          </w:p>
        </w:tc>
        <w:tc>
          <w:tcPr>
            <w:tcW w:w="2835" w:type="dxa"/>
            <w:vAlign w:val="center"/>
          </w:tcPr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 после подписания договора</w:t>
            </w:r>
          </w:p>
        </w:tc>
      </w:tr>
      <w:tr w:rsidR="008F225C" w:rsidRPr="001B4BF5" w:rsidTr="00D7017F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8F225C" w:rsidRPr="001B4BF5" w:rsidRDefault="008F225C" w:rsidP="00A47A33">
            <w:pPr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1B4BF5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СП Дело</w:t>
            </w:r>
            <w:r w:rsidRPr="001B4BF5">
              <w:rPr>
                <w:rFonts w:ascii="Franklin Gothic Book" w:hAnsi="Franklin Gothic Book"/>
                <w:b/>
              </w:rPr>
              <w:t>»,</w:t>
            </w:r>
          </w:p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83E60">
              <w:rPr>
                <w:rFonts w:ascii="Franklin Gothic Book" w:hAnsi="Franklin Gothic Book"/>
              </w:rPr>
              <w:t>3500</w:t>
            </w:r>
            <w:r>
              <w:rPr>
                <w:rFonts w:ascii="Franklin Gothic Book" w:hAnsi="Franklin Gothic Book"/>
              </w:rPr>
              <w:t>39</w:t>
            </w:r>
            <w:r w:rsidRPr="00283E60">
              <w:rPr>
                <w:rFonts w:ascii="Franklin Gothic Book" w:hAnsi="Franklin Gothic Book"/>
              </w:rPr>
              <w:t xml:space="preserve">, г. Краснодар, </w:t>
            </w:r>
            <w:r>
              <w:rPr>
                <w:rFonts w:ascii="Franklin Gothic Book" w:hAnsi="Franklin Gothic Book"/>
              </w:rPr>
              <w:t xml:space="preserve">проезд Мирный 14/1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F225C" w:rsidRPr="001B4BF5" w:rsidRDefault="008F225C" w:rsidP="00A47A33">
            <w:pPr>
              <w:ind w:left="-10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449 880,00</w:t>
            </w:r>
          </w:p>
          <w:p w:rsidR="008F225C" w:rsidRPr="001B4BF5" w:rsidRDefault="008F225C" w:rsidP="00A47A33">
            <w:pPr>
              <w:ind w:left="-108"/>
              <w:jc w:val="center"/>
              <w:rPr>
                <w:rFonts w:ascii="Franklin Gothic Book" w:hAnsi="Franklin Gothic Book"/>
              </w:rPr>
            </w:pPr>
            <w:r w:rsidRPr="001B4BF5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сорок девять тысяч восемьсот восемьдесят</w:t>
            </w:r>
            <w:r w:rsidRPr="001B4BF5">
              <w:rPr>
                <w:rFonts w:ascii="Franklin Gothic Book" w:hAnsi="Franklin Gothic Book"/>
              </w:rPr>
              <w:t xml:space="preserve">) </w:t>
            </w:r>
            <w:r>
              <w:rPr>
                <w:rFonts w:ascii="Franklin Gothic Book" w:hAnsi="Franklin Gothic Book"/>
              </w:rPr>
              <w:t>рублей 00 копеек</w:t>
            </w:r>
            <w:r w:rsidRPr="001B4BF5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835" w:type="dxa"/>
            <w:vAlign w:val="center"/>
          </w:tcPr>
          <w:p w:rsidR="008F225C" w:rsidRPr="001B4BF5" w:rsidRDefault="008F225C" w:rsidP="00A47A33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(двадцать пять) календарных дней со дня подписания договора обеими сторонами</w:t>
            </w:r>
          </w:p>
        </w:tc>
      </w:tr>
    </w:tbl>
    <w:p w:rsidR="008F225C" w:rsidRDefault="008F225C" w:rsidP="008F225C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8F225C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192851" w:rsidRPr="001B61E0">
        <w:rPr>
          <w:rFonts w:ascii="Franklin Gothic Book" w:hAnsi="Franklin Gothic Book"/>
        </w:rPr>
        <w:t>ом</w:t>
      </w:r>
      <w:r w:rsidR="0058086E">
        <w:rPr>
          <w:rFonts w:ascii="Franklin Gothic Book" w:hAnsi="Franklin Gothic Book"/>
        </w:rPr>
        <w:t>иссия рассмотрела представленн</w:t>
      </w:r>
      <w:r>
        <w:rPr>
          <w:rFonts w:ascii="Franklin Gothic Book" w:hAnsi="Franklin Gothic Book"/>
        </w:rPr>
        <w:t>ые</w:t>
      </w:r>
      <w:r w:rsidR="0058086E">
        <w:rPr>
          <w:rFonts w:ascii="Franklin Gothic Book" w:hAnsi="Franklin Gothic Book"/>
        </w:rPr>
        <w:t xml:space="preserve"> заявк</w:t>
      </w:r>
      <w:r>
        <w:rPr>
          <w:rFonts w:ascii="Franklin Gothic Book" w:hAnsi="Franklin Gothic Book"/>
        </w:rPr>
        <w:t>и</w:t>
      </w:r>
      <w:r w:rsidR="00192851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</w:t>
      </w:r>
      <w:r>
        <w:rPr>
          <w:rFonts w:ascii="Franklin Gothic Book" w:hAnsi="Franklin Gothic Book"/>
        </w:rPr>
        <w:t>ок</w:t>
      </w:r>
      <w:r w:rsidR="00192851"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F225C" w:rsidRDefault="008F225C" w:rsidP="00D7017F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Заявка </w:t>
      </w:r>
      <w:r w:rsidRPr="008F225C">
        <w:rPr>
          <w:rFonts w:ascii="Franklin Gothic Book" w:hAnsi="Franklin Gothic Book"/>
          <w:b/>
        </w:rPr>
        <w:t>ИП Дворник И.М.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8F225C" w:rsidRDefault="008F225C" w:rsidP="00D7017F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</w:p>
    <w:p w:rsidR="008F225C" w:rsidRDefault="008F225C" w:rsidP="00D7017F">
      <w:pPr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</w:t>
      </w:r>
      <w:proofErr w:type="gramStart"/>
      <w:r>
        <w:rPr>
          <w:rFonts w:ascii="Franklin Gothic Book" w:hAnsi="Franklin Gothic Book"/>
        </w:rPr>
        <w:t xml:space="preserve">а </w:t>
      </w:r>
      <w:r w:rsidRPr="008F225C">
        <w:rPr>
          <w:rFonts w:ascii="Franklin Gothic Book" w:hAnsi="Franklin Gothic Book"/>
          <w:b/>
        </w:rPr>
        <w:t>ООО</w:t>
      </w:r>
      <w:proofErr w:type="gramEnd"/>
      <w:r w:rsidRPr="008F225C">
        <w:rPr>
          <w:rFonts w:ascii="Franklin Gothic Book" w:hAnsi="Franklin Gothic Book"/>
          <w:b/>
        </w:rPr>
        <w:t xml:space="preserve"> «СП Дело»</w:t>
      </w:r>
      <w:r>
        <w:rPr>
          <w:rFonts w:ascii="Franklin Gothic Book" w:hAnsi="Franklin Gothic Book"/>
        </w:rPr>
        <w:t xml:space="preserve"> не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в нарушение п. 3.3. документации о закупке отсутствуют копии </w:t>
      </w:r>
      <w:r w:rsidRPr="008F225C">
        <w:rPr>
          <w:rFonts w:ascii="Franklin Gothic Book" w:hAnsi="Franklin Gothic Book"/>
        </w:rPr>
        <w:t>сертификатов соответствия на поставляемый товар;</w:t>
      </w:r>
    </w:p>
    <w:p w:rsidR="008F225C" w:rsidRDefault="008F225C" w:rsidP="00D7017F">
      <w:pPr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Также в нарушение п.</w:t>
      </w:r>
      <w:r w:rsidR="00D7017F">
        <w:rPr>
          <w:rFonts w:ascii="Franklin Gothic Book" w:hAnsi="Franklin Gothic Book"/>
        </w:rPr>
        <w:t>3.2 документации о закупке в представленном коммерческом предложении допущены арифметические ошибки в части расчета общей стоимости предложения и неверно указан НДС.</w:t>
      </w:r>
      <w:r>
        <w:rPr>
          <w:rFonts w:ascii="Franklin Gothic Book" w:hAnsi="Franklin Gothic Book"/>
        </w:rPr>
        <w:t xml:space="preserve"> </w:t>
      </w:r>
    </w:p>
    <w:p w:rsidR="008F225C" w:rsidRDefault="008F225C" w:rsidP="00D7017F">
      <w:pPr>
        <w:ind w:left="142" w:right="54"/>
        <w:jc w:val="both"/>
        <w:rPr>
          <w:rFonts w:ascii="Franklin Gothic Book" w:hAnsi="Franklin Gothic Book"/>
        </w:rPr>
      </w:pPr>
    </w:p>
    <w:p w:rsidR="008F225C" w:rsidRDefault="008F225C" w:rsidP="00D7017F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Конкурсной комиссией принято</w:t>
      </w:r>
      <w:r w:rsidR="00E25B8B">
        <w:rPr>
          <w:rFonts w:ascii="Franklin Gothic Book" w:hAnsi="Franklin Gothic Book"/>
          <w:snapToGrid w:val="0"/>
        </w:rPr>
        <w:t xml:space="preserve"> единогласное</w:t>
      </w:r>
      <w:r>
        <w:rPr>
          <w:rFonts w:ascii="Franklin Gothic Book" w:hAnsi="Franklin Gothic Book"/>
          <w:snapToGrid w:val="0"/>
        </w:rPr>
        <w:t xml:space="preserve"> решение:</w:t>
      </w:r>
    </w:p>
    <w:p w:rsidR="008F225C" w:rsidRDefault="008F225C" w:rsidP="00D7017F">
      <w:pPr>
        <w:pStyle w:val="ab"/>
        <w:tabs>
          <w:tab w:val="left" w:pos="709"/>
          <w:tab w:val="left" w:pos="1701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</w:t>
      </w:r>
      <w:r w:rsidR="00D7017F" w:rsidRPr="00D7017F">
        <w:rPr>
          <w:rFonts w:ascii="Franklin Gothic Book" w:hAnsi="Franklin Gothic Book"/>
          <w:b/>
          <w:snapToGrid w:val="0"/>
        </w:rPr>
        <w:t xml:space="preserve">ИП Дворник И.М. 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допустить к участию в закупке;</w:t>
      </w:r>
    </w:p>
    <w:p w:rsidR="008F225C" w:rsidRDefault="008F225C" w:rsidP="00D7017F">
      <w:pPr>
        <w:pStyle w:val="ab"/>
        <w:tabs>
          <w:tab w:val="left" w:pos="709"/>
          <w:tab w:val="left" w:pos="1701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отказать </w:t>
      </w:r>
      <w:r w:rsidR="00D7017F" w:rsidRPr="00D7017F">
        <w:rPr>
          <w:rFonts w:ascii="Franklin Gothic Book" w:hAnsi="Franklin Gothic Book"/>
          <w:b/>
          <w:snapToGrid w:val="0"/>
        </w:rPr>
        <w:t>ООО «СП Дело»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в допуске к участию в закупке согласно п. 2.9. документации о закупке.</w:t>
      </w:r>
    </w:p>
    <w:p w:rsidR="008F225C" w:rsidRDefault="008F225C" w:rsidP="00D7017F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B058B0" w:rsidRPr="000D1EA3" w:rsidRDefault="00B058B0" w:rsidP="00D7017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D7017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963FA" w:rsidRPr="003963FA">
        <w:rPr>
          <w:rFonts w:ascii="Franklin Gothic Book" w:hAnsi="Franklin Gothic Book"/>
          <w:snapToGrid w:val="0"/>
        </w:rPr>
        <w:t xml:space="preserve">на </w:t>
      </w:r>
      <w:r w:rsidR="008F225C">
        <w:rPr>
          <w:rFonts w:ascii="Franklin Gothic Book" w:hAnsi="Franklin Gothic Book"/>
          <w:snapToGrid w:val="0"/>
        </w:rPr>
        <w:t>п</w:t>
      </w:r>
      <w:r w:rsidR="008F225C" w:rsidRPr="008F225C">
        <w:rPr>
          <w:rFonts w:ascii="Franklin Gothic Book" w:hAnsi="Franklin Gothic Book"/>
          <w:snapToGrid w:val="0"/>
        </w:rPr>
        <w:t>оставк</w:t>
      </w:r>
      <w:r w:rsidR="008F225C">
        <w:rPr>
          <w:rFonts w:ascii="Franklin Gothic Book" w:hAnsi="Franklin Gothic Book"/>
          <w:snapToGrid w:val="0"/>
        </w:rPr>
        <w:t>у</w:t>
      </w:r>
      <w:r w:rsidR="008F225C" w:rsidRPr="008F225C">
        <w:rPr>
          <w:rFonts w:ascii="Franklin Gothic Book" w:hAnsi="Franklin Gothic Book"/>
          <w:snapToGrid w:val="0"/>
        </w:rPr>
        <w:t xml:space="preserve"> мастики</w:t>
      </w:r>
      <w:r w:rsidRPr="0031547E">
        <w:rPr>
          <w:rFonts w:ascii="Franklin Gothic Book" w:hAnsi="Franklin Gothic Book"/>
          <w:snapToGrid w:val="0"/>
        </w:rPr>
        <w:t xml:space="preserve"> </w:t>
      </w:r>
      <w:r w:rsidR="00D7017F">
        <w:rPr>
          <w:rFonts w:ascii="Franklin Gothic Book" w:hAnsi="Franklin Gothic Book"/>
          <w:snapToGrid w:val="0"/>
        </w:rPr>
        <w:t>допущена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Default="0031547E" w:rsidP="00D7017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D7017F" w:rsidRPr="0031547E" w:rsidRDefault="00D7017F" w:rsidP="00D7017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A3C10">
        <w:rPr>
          <w:rFonts w:ascii="Franklin Gothic Book" w:hAnsi="Franklin Gothic Book"/>
        </w:rPr>
        <w:t xml:space="preserve">Батов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5C183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  <w:t xml:space="preserve">Г.П. Зеленская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 по сопровождению бизнеса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 xml:space="preserve">М.В. Савченков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5C183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 xml:space="preserve">Г.И. Качан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Старший аудитор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7017F">
        <w:rPr>
          <w:rFonts w:ascii="Franklin Gothic Book" w:hAnsi="Franklin Gothic Book"/>
          <w:bCs/>
        </w:rPr>
        <w:t>С.В. Судаков</w:t>
      </w:r>
      <w:r w:rsidRPr="00991CF2">
        <w:rPr>
          <w:rFonts w:ascii="Franklin Gothic Book" w:hAnsi="Franklin Gothic Book"/>
          <w:bCs/>
        </w:rPr>
        <w:t xml:space="preserve"> </w:t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3E67B2">
        <w:rPr>
          <w:rFonts w:ascii="Franklin Gothic Book" w:hAnsi="Franklin Gothic Book"/>
          <w:u w:val="single"/>
        </w:rPr>
        <w:t>Секретарь Конкурсной комиссии: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>ик отдела тендеров и экспертиз П</w:t>
      </w:r>
      <w:r w:rsidRPr="003E67B2">
        <w:rPr>
          <w:rFonts w:ascii="Franklin Gothic Book" w:hAnsi="Franklin Gothic Book"/>
        </w:rPr>
        <w:t>АО «НМТП»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3E67B2">
        <w:rPr>
          <w:rFonts w:ascii="Franklin Gothic Book" w:hAnsi="Franklin Gothic Book"/>
        </w:rPr>
        <w:t xml:space="preserve">Зайцев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июл</w:t>
      </w:r>
      <w:r w:rsidRPr="005C1832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F2AB4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9F62BE"/>
    <w:multiLevelType w:val="hybridMultilevel"/>
    <w:tmpl w:val="E27AFB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E2410A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E131EB"/>
    <w:multiLevelType w:val="hybridMultilevel"/>
    <w:tmpl w:val="BCDE1282"/>
    <w:lvl w:ilvl="0" w:tplc="559A4B4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0736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26C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3FA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29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5C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A2F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46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63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4FC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17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5B8B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4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4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08D2-84A6-424B-B87B-AFC7A4B4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24</cp:revision>
  <cp:lastPrinted>2015-07-21T14:03:00Z</cp:lastPrinted>
  <dcterms:created xsi:type="dcterms:W3CDTF">2015-04-09T14:21:00Z</dcterms:created>
  <dcterms:modified xsi:type="dcterms:W3CDTF">2015-07-21T14:03:00Z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