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AE7393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AE7393">
        <w:rPr>
          <w:rFonts w:ascii="Franklin Gothic Heavy" w:eastAsia="Tahoma" w:hAnsi="Franklin Gothic Heavy"/>
          <w:kern w:val="144"/>
          <w:sz w:val="44"/>
          <w:szCs w:val="52"/>
        </w:rPr>
        <w:t>Ремонт Ворот № 14 здания склада № 1-2 (инв. №2102) Широкого пирса №1 ПАО "НМТП"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AE739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ACB1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Pr="00537880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961C39">
      <w:pPr>
        <w:pageBreakBefore/>
        <w:numPr>
          <w:ilvl w:val="0"/>
          <w:numId w:val="12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961C39">
      <w:pPr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03404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BD35DF" w:rsidRPr="00840771" w:rsidRDefault="00BD35DF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766546" w:rsidRDefault="00C66E21" w:rsidP="00961C39">
      <w:pPr>
        <w:pStyle w:val="afff6"/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 xml:space="preserve">еприостановление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AE7393">
        <w:rPr>
          <w:rFonts w:ascii="Franklin Gothic Book" w:hAnsi="Franklin Gothic Book"/>
        </w:rPr>
        <w:t>21</w:t>
      </w:r>
      <w:r w:rsidR="00B06437">
        <w:rPr>
          <w:rFonts w:ascii="Franklin Gothic Book" w:hAnsi="Franklin Gothic Book"/>
        </w:rPr>
        <w:t xml:space="preserve"> </w:t>
      </w:r>
      <w:r w:rsidR="00AE7393">
        <w:rPr>
          <w:rFonts w:ascii="Franklin Gothic Book" w:hAnsi="Franklin Gothic Book"/>
        </w:rPr>
        <w:t>декабря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адресу Организатора закупки: 353900, г. Новороссийск, ул. Мира, дом 2, подъезд 2, каб. 203Д;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BD35DF" w:rsidRPr="00840771" w:rsidRDefault="00BD35D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BD35DF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</w:t>
      </w:r>
      <w:r>
        <w:rPr>
          <w:rFonts w:ascii="Franklin Gothic Book" w:hAnsi="Franklin Gothic Book"/>
        </w:rPr>
        <w:t>ам предпринимательства, установ</w:t>
      </w:r>
      <w:r w:rsidRPr="00BD35DF">
        <w:rPr>
          <w:rFonts w:ascii="Franklin Gothic Book" w:hAnsi="Franklin Gothic Book"/>
        </w:rPr>
        <w:t>ленными статьей 4 Федерального закона «О раз</w:t>
      </w:r>
      <w:r>
        <w:rPr>
          <w:rFonts w:ascii="Franklin Gothic Book" w:hAnsi="Franklin Gothic Book"/>
        </w:rPr>
        <w:t>витии малого и среднего предпри</w:t>
      </w:r>
      <w:r w:rsidRPr="00BD35DF">
        <w:rPr>
          <w:rFonts w:ascii="Franklin Gothic Book" w:hAnsi="Franklin Gothic Book"/>
        </w:rPr>
        <w:t>нимательства в Российской Федерации»;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961C39">
      <w:pPr>
        <w:numPr>
          <w:ilvl w:val="2"/>
          <w:numId w:val="19"/>
        </w:numPr>
        <w:jc w:val="both"/>
        <w:rPr>
          <w:rFonts w:ascii="Franklin Gothic Book" w:hAnsi="Franklin Gothic Book"/>
          <w:b/>
        </w:rPr>
      </w:pPr>
      <w:r w:rsidRPr="00581C8A">
        <w:rPr>
          <w:rFonts w:ascii="Franklin Gothic Book" w:hAnsi="Franklin Gothic Book"/>
          <w:b/>
        </w:rPr>
        <w:t>Оценка заявок на участие в закупке.</w:t>
      </w:r>
    </w:p>
    <w:p w:rsidR="00581C8A" w:rsidRPr="00581C8A" w:rsidRDefault="00581C8A" w:rsidP="00581C8A">
      <w:pPr>
        <w:ind w:left="720" w:hanging="153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  <w:b/>
        </w:rPr>
        <w:t>2.11.2</w:t>
      </w:r>
      <w:r w:rsidRPr="00581C8A">
        <w:rPr>
          <w:rFonts w:ascii="Franklin Gothic Book" w:hAnsi="Franklin Gothic Book"/>
        </w:rPr>
        <w:t xml:space="preserve"> 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961C39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961C39">
      <w:pPr>
        <w:pStyle w:val="afff6"/>
        <w:numPr>
          <w:ilvl w:val="0"/>
          <w:numId w:val="12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0D2739" w:rsidRDefault="0092412B" w:rsidP="000D2739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0D2739"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</w:t>
      </w:r>
      <w:r w:rsidR="000D2739">
        <w:rPr>
          <w:rFonts w:ascii="Franklin Gothic Book" w:hAnsi="Franklin Gothic Book"/>
        </w:rPr>
        <w:t>форма 6</w:t>
      </w:r>
      <w:r>
        <w:rPr>
          <w:rFonts w:ascii="Franklin Gothic Book" w:hAnsi="Franklin Gothic Book"/>
        </w:rPr>
        <w:t>)</w:t>
      </w:r>
      <w:r w:rsidR="000D2739" w:rsidRPr="00AA3553">
        <w:rPr>
          <w:rFonts w:ascii="Franklin Gothic Book" w:hAnsi="Franklin Gothic Book"/>
        </w:rPr>
        <w:t>;</w:t>
      </w:r>
    </w:p>
    <w:p w:rsidR="000D2739" w:rsidRDefault="000D2739" w:rsidP="000D2739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AA3553">
        <w:rPr>
          <w:rFonts w:ascii="Franklin Gothic Book" w:hAnsi="Franklin Gothic Book"/>
        </w:rPr>
        <w:lastRenderedPageBreak/>
        <w:t>заверенная участником копия свидетельства о допуске к работам, которые оказывают влияние на безопасность объектов капитального строительства (Членство в Саморегулирующей организации):</w:t>
      </w:r>
    </w:p>
    <w:p w:rsidR="000D2739" w:rsidRPr="00F22635" w:rsidRDefault="000D2739" w:rsidP="000D2739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22635">
        <w:rPr>
          <w:rFonts w:ascii="Franklin Gothic Book" w:hAnsi="Franklin Gothic Book"/>
          <w:b/>
        </w:rPr>
        <w:t>III</w:t>
      </w:r>
      <w:r w:rsidRPr="00F22635">
        <w:rPr>
          <w:rFonts w:ascii="Franklin Gothic Book" w:hAnsi="Franklin Gothic Book"/>
        </w:rPr>
        <w:t>. Виды работ по строительству, реконструкции и капитальному ремонту:</w:t>
      </w:r>
    </w:p>
    <w:p w:rsidR="000D2739" w:rsidRPr="00F22635" w:rsidRDefault="000D2739" w:rsidP="000D2739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22635">
        <w:rPr>
          <w:rFonts w:ascii="Franklin Gothic Book" w:hAnsi="Franklin Gothic Book"/>
        </w:rPr>
        <w:t>-</w:t>
      </w:r>
      <w:r>
        <w:rPr>
          <w:rFonts w:ascii="Franklin Gothic Book" w:hAnsi="Franklin Gothic Book"/>
          <w:b/>
        </w:rPr>
        <w:t>15</w:t>
      </w:r>
      <w:r w:rsidRPr="00F2263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>5</w:t>
      </w:r>
      <w:r w:rsidRPr="00F22635">
        <w:rPr>
          <w:rFonts w:ascii="Franklin Gothic Book" w:hAnsi="Franklin Gothic Book"/>
        </w:rPr>
        <w:t>.</w:t>
      </w:r>
      <w:r w:rsidR="00645DE7" w:rsidRPr="00645DE7">
        <w:t xml:space="preserve"> </w:t>
      </w:r>
      <w:r w:rsidR="00645DE7" w:rsidRPr="00645DE7">
        <w:rPr>
          <w:rFonts w:ascii="Franklin Gothic Book" w:hAnsi="Franklin Gothic Book"/>
        </w:rPr>
        <w:t>Устройство системы электроснабжения</w:t>
      </w:r>
      <w:r w:rsidRPr="00F22635">
        <w:rPr>
          <w:rFonts w:ascii="Franklin Gothic Book" w:hAnsi="Franklin Gothic Book"/>
        </w:rPr>
        <w:t>.</w:t>
      </w:r>
    </w:p>
    <w:p w:rsidR="006405FA" w:rsidRPr="00665EB7" w:rsidRDefault="006405FA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3C7CA7">
        <w:rPr>
          <w:rFonts w:ascii="Franklin Gothic Book" w:hAnsi="Franklin Gothic Book"/>
        </w:rPr>
        <w:t xml:space="preserve">правка о наличии материально-технических ресурсов </w:t>
      </w:r>
      <w:r w:rsidR="00A763C5">
        <w:rPr>
          <w:rFonts w:ascii="Franklin Gothic Book" w:hAnsi="Franklin Gothic Book"/>
        </w:rPr>
        <w:t>–</w:t>
      </w:r>
      <w:r w:rsidRPr="003C7CA7">
        <w:rPr>
          <w:rFonts w:ascii="Franklin Gothic Book" w:hAnsi="Franklin Gothic Book"/>
        </w:rPr>
        <w:t xml:space="preserve"> </w:t>
      </w:r>
      <w:r w:rsidR="00A763C5">
        <w:rPr>
          <w:rFonts w:ascii="Franklin Gothic Book" w:hAnsi="Franklin Gothic Book"/>
        </w:rPr>
        <w:t>(</w:t>
      </w:r>
      <w:r w:rsidRPr="003C7CA7">
        <w:rPr>
          <w:rFonts w:ascii="Franklin Gothic Book" w:hAnsi="Franklin Gothic Book"/>
        </w:rPr>
        <w:t xml:space="preserve">форма </w:t>
      </w:r>
      <w:r w:rsidR="00AD6DE2">
        <w:rPr>
          <w:rFonts w:ascii="Franklin Gothic Book" w:hAnsi="Franklin Gothic Book"/>
        </w:rPr>
        <w:t>7</w:t>
      </w:r>
      <w:r w:rsidR="00A763C5">
        <w:rPr>
          <w:rFonts w:ascii="Franklin Gothic Book" w:hAnsi="Franklin Gothic Book"/>
        </w:rPr>
        <w:t>)</w:t>
      </w:r>
      <w:r w:rsidR="00AD6DE2">
        <w:rPr>
          <w:rFonts w:ascii="Franklin Gothic Book" w:hAnsi="Franklin Gothic Book"/>
        </w:rPr>
        <w:t>;</w:t>
      </w:r>
    </w:p>
    <w:p w:rsidR="00F63C84" w:rsidRDefault="00A26B7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</w:t>
      </w:r>
      <w:r w:rsidR="00F63C84" w:rsidRPr="002E1014">
        <w:rPr>
          <w:rFonts w:ascii="Franklin Gothic Book" w:hAnsi="Franklin Gothic Book"/>
          <w:b/>
          <w:u w:val="single"/>
        </w:rPr>
        <w:lastRenderedPageBreak/>
        <w:t xml:space="preserve">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9E0D83" w:rsidRPr="009E0D83" w:rsidRDefault="009E0D83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9E0D83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840771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F479E3" w:rsidRDefault="0092412B" w:rsidP="00961C39">
      <w:pPr>
        <w:pStyle w:val="afff6"/>
        <w:numPr>
          <w:ilvl w:val="0"/>
          <w:numId w:val="17"/>
        </w:numPr>
        <w:ind w:hanging="873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(форма 6)</w:t>
      </w:r>
      <w:r w:rsidR="00F479E3" w:rsidRPr="00F479E3">
        <w:rPr>
          <w:rFonts w:ascii="Franklin Gothic Book" w:hAnsi="Franklin Gothic Book"/>
        </w:rPr>
        <w:t>;</w:t>
      </w:r>
    </w:p>
    <w:p w:rsidR="0092412B" w:rsidRPr="00F479E3" w:rsidRDefault="0092412B" w:rsidP="0092412B">
      <w:pPr>
        <w:pStyle w:val="afff6"/>
        <w:numPr>
          <w:ilvl w:val="0"/>
          <w:numId w:val="17"/>
        </w:numPr>
        <w:ind w:hanging="873"/>
        <w:rPr>
          <w:rFonts w:ascii="Franklin Gothic Book" w:hAnsi="Franklin Gothic Book"/>
        </w:rPr>
      </w:pPr>
      <w:r w:rsidRPr="0092412B">
        <w:rPr>
          <w:rFonts w:ascii="Franklin Gothic Book" w:hAnsi="Franklin Gothic Book"/>
        </w:rPr>
        <w:tab/>
        <w:t>Справка о наличии материально-технических ресурсов - форма 7</w:t>
      </w:r>
    </w:p>
    <w:p w:rsidR="009314D0" w:rsidRPr="00665EB7" w:rsidRDefault="009314D0" w:rsidP="00961C39">
      <w:pPr>
        <w:pStyle w:val="afff6"/>
        <w:numPr>
          <w:ilvl w:val="0"/>
          <w:numId w:val="17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9314D0">
        <w:rPr>
          <w:rFonts w:ascii="Franklin Gothic Book" w:hAnsi="Franklin Gothic Book"/>
        </w:rPr>
        <w:t>опия свидетельства о допуске к определенному виду или видам работ, которые оказывают влияние на безопасность объектов капитального строительства с Приложением №1, в котор</w:t>
      </w:r>
      <w:r w:rsidR="00665EB7">
        <w:rPr>
          <w:rFonts w:ascii="Franklin Gothic Book" w:hAnsi="Franklin Gothic Book"/>
        </w:rPr>
        <w:t xml:space="preserve">ом указан вид разрешенных работ </w:t>
      </w:r>
      <w:r w:rsidR="00665EB7" w:rsidRPr="00665EB7">
        <w:rPr>
          <w:rFonts w:ascii="Franklin Gothic Book" w:hAnsi="Franklin Gothic Book"/>
        </w:rPr>
        <w:t>в части выполняемых работ;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</w:t>
      </w:r>
      <w:r w:rsidR="00412529">
        <w:rPr>
          <w:rFonts w:ascii="Franklin Gothic Book" w:hAnsi="Franklin Gothic Book"/>
        </w:rPr>
        <w:t>а о государственной регистрации</w:t>
      </w:r>
      <w:r w:rsidRPr="0059329B">
        <w:rPr>
          <w:rFonts w:ascii="Franklin Gothic Book" w:hAnsi="Franklin Gothic Book"/>
        </w:rPr>
        <w:t xml:space="preserve"> юридического ли-ца/индивидуального предпринимателя (свидетельство о  регистрации в ЕГРЮЛ/ЕГРИП);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E0D83" w:rsidRPr="00E27A66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F479E3" w:rsidRPr="006A3651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F866B3" w:rsidRDefault="00C26E70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F866B3" w:rsidRPr="00B22D5B" w:rsidRDefault="00F866B3" w:rsidP="00F866B3">
      <w:pPr>
        <w:pStyle w:val="afff6"/>
        <w:ind w:left="360"/>
        <w:jc w:val="both"/>
        <w:rPr>
          <w:rFonts w:ascii="Franklin Gothic Book" w:hAnsi="Franklin Gothic Book"/>
          <w:b/>
          <w:color w:val="FF0000"/>
        </w:rPr>
      </w:pPr>
    </w:p>
    <w:p w:rsidR="00F866B3" w:rsidRPr="00F866B3" w:rsidRDefault="00F866B3" w:rsidP="00F866B3">
      <w:pPr>
        <w:jc w:val="center"/>
        <w:rPr>
          <w:rFonts w:ascii="Franklin Gothic Book" w:hAnsi="Franklin Gothic Book"/>
          <w:b/>
        </w:rPr>
      </w:pPr>
      <w:r w:rsidRPr="00F866B3">
        <w:rPr>
          <w:rFonts w:ascii="Franklin Gothic Book" w:hAnsi="Franklin Gothic Book"/>
          <w:b/>
        </w:rPr>
        <w:t>ТЕХНИЧЕСКОЕ ЗАДАНИЕ №24.</w:t>
      </w:r>
    </w:p>
    <w:p w:rsidR="00F866B3" w:rsidRPr="00F866B3" w:rsidRDefault="00F866B3" w:rsidP="00F866B3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866B3">
        <w:rPr>
          <w:rFonts w:ascii="Franklin Gothic Book" w:hAnsi="Franklin Gothic Book"/>
          <w:b/>
          <w:sz w:val="24"/>
          <w:szCs w:val="24"/>
        </w:rPr>
        <w:t>на Ремонт Ворот № 14 здания  склада № 1-2</w:t>
      </w:r>
      <w:r w:rsidR="002714C9">
        <w:rPr>
          <w:rFonts w:ascii="Franklin Gothic Book" w:hAnsi="Franklin Gothic Book"/>
          <w:b/>
          <w:sz w:val="24"/>
          <w:szCs w:val="24"/>
        </w:rPr>
        <w:t xml:space="preserve"> </w:t>
      </w:r>
      <w:r w:rsidRPr="00F866B3">
        <w:rPr>
          <w:rFonts w:ascii="Franklin Gothic Book" w:hAnsi="Franklin Gothic Book"/>
          <w:b/>
          <w:sz w:val="24"/>
          <w:szCs w:val="24"/>
        </w:rPr>
        <w:t>(инв. №2102) Широкого пирса №1</w:t>
      </w:r>
    </w:p>
    <w:p w:rsidR="00F866B3" w:rsidRPr="00F866B3" w:rsidRDefault="00F866B3" w:rsidP="00F866B3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866B3">
        <w:rPr>
          <w:rFonts w:ascii="Franklin Gothic Book" w:hAnsi="Franklin Gothic Book"/>
          <w:b/>
          <w:sz w:val="24"/>
          <w:szCs w:val="24"/>
        </w:rPr>
        <w:t>ПАО "НМТП"</w:t>
      </w:r>
    </w:p>
    <w:tbl>
      <w:tblPr>
        <w:tblW w:w="99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977"/>
        <w:gridCol w:w="6271"/>
      </w:tblGrid>
      <w:tr w:rsidR="00F866B3" w:rsidRPr="00F866B3" w:rsidTr="00A763C5">
        <w:trPr>
          <w:trHeight w:val="38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F866B3" w:rsidRPr="00F866B3" w:rsidRDefault="00F866B3" w:rsidP="00A763C5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№п/п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vAlign w:val="center"/>
          </w:tcPr>
          <w:p w:rsidR="00F866B3" w:rsidRPr="00F866B3" w:rsidRDefault="00F866B3" w:rsidP="00A763C5">
            <w:pPr>
              <w:pStyle w:val="a9"/>
              <w:rPr>
                <w:rFonts w:ascii="Franklin Gothic Book" w:hAnsi="Franklin Gothic Book"/>
                <w:sz w:val="24"/>
                <w:szCs w:val="24"/>
              </w:rPr>
            </w:pPr>
            <w:r w:rsidRPr="00F866B3">
              <w:rPr>
                <w:rFonts w:ascii="Franklin Gothic Book" w:hAnsi="Franklin Gothic Book"/>
                <w:sz w:val="24"/>
                <w:szCs w:val="24"/>
              </w:rPr>
              <w:t>Основные данные и требования</w:t>
            </w:r>
          </w:p>
        </w:tc>
      </w:tr>
      <w:tr w:rsidR="00F866B3" w:rsidRPr="00F866B3" w:rsidTr="00A763C5">
        <w:trPr>
          <w:trHeight w:val="191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vAlign w:val="center"/>
          </w:tcPr>
          <w:p w:rsidR="00F866B3" w:rsidRPr="00F866B3" w:rsidRDefault="00F866B3" w:rsidP="00A763C5">
            <w:pPr>
              <w:pStyle w:val="a9"/>
              <w:rPr>
                <w:rFonts w:ascii="Franklin Gothic Book" w:hAnsi="Franklin Gothic Book"/>
                <w:sz w:val="24"/>
                <w:szCs w:val="24"/>
              </w:rPr>
            </w:pPr>
            <w:r w:rsidRPr="00F866B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</w:tr>
      <w:tr w:rsidR="00F866B3" w:rsidRPr="00F866B3" w:rsidTr="00A763C5"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РФ, Краснодарский край, г. Новороссийск, ул. Портовая д.14 ПАО «НМТП». </w:t>
            </w:r>
          </w:p>
        </w:tc>
      </w:tr>
      <w:tr w:rsidR="00F866B3" w:rsidRPr="00F866B3" w:rsidTr="00A763C5">
        <w:trPr>
          <w:trHeight w:val="413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  <w:tr w:rsidR="00F866B3" w:rsidRPr="00F866B3" w:rsidTr="00A763C5">
        <w:trPr>
          <w:trHeight w:val="608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3.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Здание склада №1-2 Широкого пирса  №1 (инв.№2102) ПАО «НМТП».</w:t>
            </w:r>
          </w:p>
        </w:tc>
      </w:tr>
      <w:tr w:rsidR="00F866B3" w:rsidRPr="00F866B3" w:rsidTr="00A763C5"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4.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pStyle w:val="afa"/>
              <w:tabs>
                <w:tab w:val="clear" w:pos="4677"/>
                <w:tab w:val="clear" w:pos="9355"/>
              </w:tabs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271" w:type="dxa"/>
            <w:vAlign w:val="center"/>
          </w:tcPr>
          <w:p w:rsidR="00F866B3" w:rsidRPr="00F866B3" w:rsidRDefault="00A763C5" w:rsidP="00A763C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Дефектный акт № Б/Н от 14.08.2015г.</w:t>
            </w:r>
          </w:p>
          <w:p w:rsidR="00F866B3" w:rsidRPr="00F866B3" w:rsidRDefault="00A763C5" w:rsidP="00A763C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АКТ Осмотра ворот №14 склада №1-2 </w:t>
            </w:r>
            <w:r w:rsidR="00F866B3" w:rsidRPr="00F866B3">
              <w:rPr>
                <w:rFonts w:ascii="Franklin Gothic Book" w:hAnsi="Franklin Gothic Book"/>
              </w:rPr>
              <w:t>(инв. №2102 )</w:t>
            </w:r>
          </w:p>
        </w:tc>
      </w:tr>
      <w:tr w:rsidR="00F866B3" w:rsidRPr="00F866B3" w:rsidTr="00A763C5">
        <w:trPr>
          <w:trHeight w:val="425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5.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Ремонт.</w:t>
            </w:r>
          </w:p>
        </w:tc>
      </w:tr>
      <w:tr w:rsidR="00F866B3" w:rsidRPr="00F866B3" w:rsidTr="00A763C5">
        <w:trPr>
          <w:trHeight w:val="425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6.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Приёмка работ</w:t>
            </w:r>
            <w:r w:rsidRPr="00F866B3">
              <w:rPr>
                <w:rFonts w:ascii="Franklin Gothic Book" w:hAnsi="Franklin Gothic Book"/>
              </w:rPr>
              <w:tab/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Согласно фактическому выполнению по прикладываемой Ведомости объемов работ (приложение № 1 и №2 к ТЗ). </w:t>
            </w:r>
          </w:p>
        </w:tc>
      </w:tr>
      <w:tr w:rsidR="00F866B3" w:rsidRPr="00F866B3" w:rsidTr="00A763C5">
        <w:trPr>
          <w:trHeight w:val="411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7.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Срок выполнения работ.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30 календарных дней с момента подписания договора.</w:t>
            </w:r>
          </w:p>
        </w:tc>
      </w:tr>
      <w:tr w:rsidR="00F866B3" w:rsidRPr="00F866B3" w:rsidTr="00A763C5">
        <w:trPr>
          <w:trHeight w:val="411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8.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к сметной</w:t>
            </w:r>
            <w:r w:rsidRPr="00F866B3">
              <w:rPr>
                <w:rFonts w:ascii="Franklin Gothic Book" w:hAnsi="Franklin Gothic Book"/>
              </w:rPr>
              <w:br/>
              <w:t>документации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Сметную документацию составить в соответствии с МДС 81-35.2004г. по сборникам, включенным в «Реестр сметных </w:t>
            </w:r>
            <w:r w:rsidR="00A763C5">
              <w:rPr>
                <w:rFonts w:ascii="Franklin Gothic Book" w:hAnsi="Franklin Gothic Book"/>
              </w:rPr>
              <w:t xml:space="preserve">нормативов», ресурсным методом </w:t>
            </w:r>
            <w:r w:rsidRPr="00F866B3">
              <w:rPr>
                <w:rFonts w:ascii="Franklin Gothic Book" w:hAnsi="Franklin Gothic Book"/>
              </w:rPr>
              <w:t>на строительные, ремонтно-строительные, монтажные работы.</w:t>
            </w:r>
          </w:p>
          <w:p w:rsidR="00F866B3" w:rsidRPr="00F866B3" w:rsidRDefault="00F866B3" w:rsidP="00A763C5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Стоимость ресурсов применить по сбо</w:t>
            </w:r>
            <w:r w:rsidR="00A763C5">
              <w:rPr>
                <w:rFonts w:ascii="Franklin Gothic Book" w:hAnsi="Franklin Gothic Book"/>
              </w:rPr>
              <w:t xml:space="preserve">рникам ССЦ Краснодарского края </w:t>
            </w:r>
            <w:r w:rsidRPr="00F866B3">
              <w:rPr>
                <w:rFonts w:ascii="Franklin Gothic Book" w:hAnsi="Franklin Gothic Book"/>
              </w:rPr>
              <w:t>на текущий период.</w:t>
            </w:r>
          </w:p>
          <w:p w:rsidR="00F866B3" w:rsidRPr="00F866B3" w:rsidRDefault="00A763C5" w:rsidP="00A763C5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Стоимость </w:t>
            </w:r>
            <w:r w:rsidR="00F866B3" w:rsidRPr="00F866B3">
              <w:rPr>
                <w:rFonts w:ascii="Franklin Gothic Book" w:hAnsi="Franklin Gothic Book"/>
              </w:rPr>
              <w:t>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F866B3" w:rsidRPr="00F866B3" w:rsidRDefault="00F866B3" w:rsidP="00A763C5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условиями Договора подряда с предоставлением подтверждающих документов</w:t>
            </w:r>
            <w:r w:rsidR="00FD4F6D">
              <w:rPr>
                <w:rFonts w:ascii="Franklin Gothic Book" w:hAnsi="Franklin Gothic Book"/>
              </w:rPr>
              <w:t>.</w:t>
            </w:r>
          </w:p>
        </w:tc>
      </w:tr>
      <w:tr w:rsidR="00F866B3" w:rsidRPr="00F866B3" w:rsidTr="00A763C5">
        <w:trPr>
          <w:trHeight w:val="926"/>
        </w:trPr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lastRenderedPageBreak/>
              <w:t>9.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Объём работ, выполняемый подрядчиком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Перечень ремонтных работ: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 xml:space="preserve">1. Разборка кирпичных стен. 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2.</w:t>
            </w:r>
            <w:r w:rsidRPr="00F866B3">
              <w:rPr>
                <w:rFonts w:ascii="Franklin Gothic Book" w:hAnsi="Franklin Gothic Book"/>
              </w:rPr>
              <w:t xml:space="preserve"> </w:t>
            </w:r>
            <w:r w:rsidRPr="00F866B3">
              <w:rPr>
                <w:rFonts w:ascii="Franklin Gothic Book" w:hAnsi="Franklin Gothic Book"/>
                <w:color w:val="000000"/>
              </w:rPr>
              <w:t>Кладка стен кирпичных наружных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3.</w:t>
            </w:r>
            <w:r w:rsidRPr="00F866B3">
              <w:rPr>
                <w:rFonts w:ascii="Franklin Gothic Book" w:hAnsi="Franklin Gothic Book"/>
              </w:rPr>
              <w:t xml:space="preserve"> </w:t>
            </w:r>
            <w:r w:rsidRPr="00F866B3">
              <w:rPr>
                <w:rFonts w:ascii="Franklin Gothic Book" w:hAnsi="Franklin Gothic Book"/>
                <w:color w:val="000000"/>
              </w:rPr>
              <w:t xml:space="preserve">Изготовление металлоконструкций. 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4.</w:t>
            </w:r>
            <w:r w:rsidRPr="00F866B3">
              <w:rPr>
                <w:rFonts w:ascii="Franklin Gothic Book" w:hAnsi="Franklin Gothic Book"/>
              </w:rPr>
              <w:t xml:space="preserve"> </w:t>
            </w:r>
            <w:r w:rsidRPr="00F866B3">
              <w:rPr>
                <w:rFonts w:ascii="Franklin Gothic Book" w:hAnsi="Franklin Gothic Book"/>
                <w:color w:val="000000"/>
              </w:rPr>
              <w:t>Монтаж  металлоконструкций.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5. Окраска металлоконструкций.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6. Штукатурка стен.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7. Окраска фасадов.</w:t>
            </w:r>
            <w:r w:rsidRPr="00F866B3">
              <w:rPr>
                <w:rFonts w:ascii="Franklin Gothic Book" w:hAnsi="Franklin Gothic Book"/>
              </w:rPr>
              <w:t xml:space="preserve"> 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8. Электромонтажные работы.</w:t>
            </w:r>
          </w:p>
          <w:p w:rsidR="00F866B3" w:rsidRPr="00F866B3" w:rsidRDefault="00F866B3" w:rsidP="00A763C5">
            <w:pPr>
              <w:rPr>
                <w:rFonts w:ascii="Franklin Gothic Book" w:hAnsi="Franklin Gothic Book"/>
                <w:color w:val="000000"/>
              </w:rPr>
            </w:pPr>
          </w:p>
          <w:p w:rsidR="00F866B3" w:rsidRPr="00F866B3" w:rsidRDefault="00F866B3" w:rsidP="00A763C5">
            <w:pPr>
              <w:rPr>
                <w:rFonts w:ascii="Franklin Gothic Book" w:hAnsi="Franklin Gothic Book"/>
                <w:color w:val="000000"/>
              </w:rPr>
            </w:pPr>
          </w:p>
          <w:p w:rsidR="00F866B3" w:rsidRPr="00F866B3" w:rsidRDefault="00F866B3" w:rsidP="00A763C5">
            <w:pPr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 xml:space="preserve">Выполнить в полном объёме работы согласно: 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- Ведомости объёмов работ№1 (приложение №1 к ТЗ).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- Ведомости объёмов работ№2 (приложение №2 к ТЗ).</w:t>
            </w:r>
          </w:p>
          <w:p w:rsidR="00F866B3" w:rsidRPr="00F866B3" w:rsidRDefault="00F866B3" w:rsidP="00A763C5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Примечание:</w:t>
            </w:r>
            <w:r w:rsidR="003B1FAC">
              <w:rPr>
                <w:rFonts w:ascii="Franklin Gothic Book" w:hAnsi="Franklin Gothic Book"/>
                <w:color w:val="000000"/>
              </w:rPr>
              <w:t xml:space="preserve"> Все оборудование и материалы, </w:t>
            </w:r>
            <w:r w:rsidRPr="00F866B3">
              <w:rPr>
                <w:rFonts w:ascii="Franklin Gothic Book" w:hAnsi="Franklin Gothic Book"/>
                <w:color w:val="000000"/>
              </w:rPr>
              <w:t>использующиеся для выполнения работы, поставляются Подрядчиком.</w:t>
            </w:r>
          </w:p>
        </w:tc>
      </w:tr>
      <w:tr w:rsidR="00F866B3" w:rsidRPr="00F866B3" w:rsidTr="00A763C5"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10.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 года со дня подписания Акта приемки законченного ремонтом объекта.</w:t>
            </w:r>
          </w:p>
        </w:tc>
      </w:tr>
      <w:tr w:rsidR="00F866B3" w:rsidRPr="00F866B3" w:rsidTr="00A763C5"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11.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В соответствии с действующим природоохранным законодательством. Образующиеся при проведении работ отходы являются собственностью подрядчика.</w:t>
            </w:r>
          </w:p>
        </w:tc>
      </w:tr>
      <w:tr w:rsidR="00F866B3" w:rsidRPr="00F866B3" w:rsidTr="00A763C5"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12.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к технике безопасности и санитарно-эпидемиологическому благополучию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F866B3" w:rsidRPr="00F866B3" w:rsidTr="00A763C5">
        <w:tc>
          <w:tcPr>
            <w:tcW w:w="747" w:type="dxa"/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13.</w:t>
            </w:r>
          </w:p>
        </w:tc>
        <w:tc>
          <w:tcPr>
            <w:tcW w:w="2977" w:type="dxa"/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к материалам (в соответствии с ГОСТ, производитель)</w:t>
            </w:r>
          </w:p>
        </w:tc>
        <w:tc>
          <w:tcPr>
            <w:tcW w:w="6271" w:type="dxa"/>
            <w:vAlign w:val="center"/>
          </w:tcPr>
          <w:p w:rsidR="00F866B3" w:rsidRPr="00F866B3" w:rsidRDefault="00F866B3" w:rsidP="00A763C5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1. Подрядчик обязан согласовать с Заказчиком применяемые материалы. </w:t>
            </w:r>
          </w:p>
          <w:p w:rsidR="00F866B3" w:rsidRPr="00F866B3" w:rsidRDefault="00F866B3" w:rsidP="00A763C5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2. Используемые  материалы должны иметь соответствующие документы качества и соответствия стандартам РФ.</w:t>
            </w:r>
          </w:p>
        </w:tc>
      </w:tr>
      <w:tr w:rsidR="00F866B3" w:rsidRPr="00F866B3" w:rsidTr="00A763C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B3" w:rsidRPr="00F866B3" w:rsidRDefault="00F866B3" w:rsidP="00A763C5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B3" w:rsidRPr="00F866B3" w:rsidRDefault="00F866B3" w:rsidP="00A763C5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Требование к подрядчику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работ.</w:t>
            </w:r>
          </w:p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2. Все работы выполняются иждивением Подрядчика - его силами и средствами, в случае привлечения субподрядных организаций согласовать их с Заказчиком.</w:t>
            </w:r>
          </w:p>
          <w:p w:rsidR="00F866B3" w:rsidRPr="00F866B3" w:rsidRDefault="00F866B3" w:rsidP="00A763C5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3. Наличие свидетельства о допуске к осуществлению электромонтажных  работ.</w:t>
            </w:r>
          </w:p>
        </w:tc>
      </w:tr>
    </w:tbl>
    <w:p w:rsidR="00F866B3" w:rsidRPr="00F866B3" w:rsidRDefault="00F866B3" w:rsidP="00F866B3">
      <w:pPr>
        <w:rPr>
          <w:rFonts w:ascii="Franklin Gothic Book" w:hAnsi="Franklin Gothic Book"/>
        </w:rPr>
      </w:pPr>
      <w:r w:rsidRPr="00F866B3">
        <w:rPr>
          <w:rFonts w:ascii="Franklin Gothic Book" w:hAnsi="Franklin Gothic Book"/>
        </w:rPr>
        <w:t>Приложения:</w:t>
      </w:r>
    </w:p>
    <w:p w:rsidR="00F866B3" w:rsidRPr="00F866B3" w:rsidRDefault="00F866B3" w:rsidP="00F866B3">
      <w:pPr>
        <w:rPr>
          <w:rFonts w:ascii="Franklin Gothic Book" w:hAnsi="Franklin Gothic Book"/>
        </w:rPr>
      </w:pPr>
      <w:r w:rsidRPr="00F866B3">
        <w:rPr>
          <w:rFonts w:ascii="Franklin Gothic Book" w:hAnsi="Franklin Gothic Book"/>
        </w:rPr>
        <w:t>1.Ведомости объёмов работ№1</w:t>
      </w:r>
    </w:p>
    <w:p w:rsidR="00F866B3" w:rsidRPr="00F866B3" w:rsidRDefault="00F866B3" w:rsidP="00F866B3">
      <w:pPr>
        <w:rPr>
          <w:rFonts w:ascii="Franklin Gothic Book" w:hAnsi="Franklin Gothic Book"/>
        </w:rPr>
      </w:pPr>
      <w:r w:rsidRPr="00F866B3">
        <w:rPr>
          <w:rFonts w:ascii="Franklin Gothic Book" w:hAnsi="Franklin Gothic Book"/>
        </w:rPr>
        <w:t>2.Ведомости объёмов работ№2</w:t>
      </w:r>
    </w:p>
    <w:p w:rsidR="00A743C4" w:rsidRPr="005405E0" w:rsidRDefault="00A743C4" w:rsidP="00A11F58">
      <w:pPr>
        <w:rPr>
          <w:rFonts w:ascii="Franklin Gothic Book" w:eastAsiaTheme="minorHAnsi" w:hAnsi="Franklin Gothic Book"/>
          <w:lang w:eastAsia="en-US"/>
        </w:rPr>
      </w:pPr>
    </w:p>
    <w:p w:rsidR="009314D0" w:rsidRDefault="009314D0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3B1FAC" w:rsidRDefault="003B1FAC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3B1FAC" w:rsidRDefault="003B1FAC" w:rsidP="00A11F58">
      <w:pPr>
        <w:jc w:val="both"/>
        <w:rPr>
          <w:rFonts w:ascii="Franklin Gothic Book" w:hAnsi="Franklin Gothic Book"/>
          <w:b/>
          <w:color w:val="FF0000"/>
        </w:rPr>
      </w:pPr>
    </w:p>
    <w:tbl>
      <w:tblPr>
        <w:tblW w:w="8860" w:type="dxa"/>
        <w:tblInd w:w="108" w:type="dxa"/>
        <w:tblLook w:val="04A0" w:firstRow="1" w:lastRow="0" w:firstColumn="1" w:lastColumn="0" w:noHBand="0" w:noVBand="1"/>
      </w:tblPr>
      <w:tblGrid>
        <w:gridCol w:w="558"/>
        <w:gridCol w:w="4480"/>
        <w:gridCol w:w="1180"/>
        <w:gridCol w:w="1160"/>
        <w:gridCol w:w="1560"/>
      </w:tblGrid>
      <w:tr w:rsidR="004C6E18" w:rsidTr="004C6E18">
        <w:trPr>
          <w:trHeight w:val="285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 xml:space="preserve">ВЕДОМОСТЬ ОБЪЕМОВ РАБОТ №1 </w:t>
            </w:r>
          </w:p>
        </w:tc>
      </w:tr>
      <w:tr w:rsidR="004C6E18" w:rsidTr="004C6E18">
        <w:trPr>
          <w:trHeight w:val="255"/>
        </w:trPr>
        <w:tc>
          <w:tcPr>
            <w:tcW w:w="8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На Ремонт  ворот № 14 склада  №1-2  (инв. №2102) Широкого пирса №1</w:t>
            </w:r>
          </w:p>
        </w:tc>
      </w:tr>
      <w:tr w:rsidR="004C6E18" w:rsidTr="004C6E18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№ пп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Кол.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Примечание</w:t>
            </w:r>
          </w:p>
        </w:tc>
      </w:tr>
      <w:tr w:rsidR="004C6E18" w:rsidTr="004C6E18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B85B4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4C6E18" w:rsidTr="004C6E18">
        <w:trPr>
          <w:trHeight w:val="285"/>
        </w:trPr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Строительные работы.</w:t>
            </w:r>
          </w:p>
        </w:tc>
      </w:tr>
      <w:tr w:rsidR="004C6E18" w:rsidTr="004C6E18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Установка и разборка наружных инвентарных лесов для проведения работ на высоте  6 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Разборка: кирпичных стен (Правой  и  левой стенки створа ворот)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2,496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Кладка стен кирпичных наружных простых  (Правой  и  левой стенки створа ворот)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3,136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Устройство направляющей рельсы.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0,57562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4.1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Направляющая рельса Р50 б/у 1 группа .  L=8500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4.2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Уголок 100х100х10   L=9000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4.3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Уголок 100х100х10 L=380мм (2 шт.)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0,02862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Устройсво защитного козырька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0,12683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5.1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Сталь листовая 4мм  L=8500мм.   А=400мм.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0,10608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5.2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Уголок 50х50х5     L=8500мм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0,02075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Очистка поверхности конструкции  направляющей рельсы щетками.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Обеспыливание поверхности металлоконструкции направляющей рельсы.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Обезжиривание конструкции направляющей рельсы.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Огрунтовка металлических поверхностей  направляющей рельсы грунтовкой ГФ-021  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Окраска металлических поверхностей направляющей рельсы  ПФ-115 за 2 раза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Очистка металлоконструкции защитного козырька металлическими щетками.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Обеспыливание поверхности металлоконструкции защитного козырька.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4C6E18" w:rsidTr="002D67D9">
        <w:trPr>
          <w:trHeight w:val="36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Обезжиривание металлоконструкции защитного козырька.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 xml:space="preserve">Огрунтовка металлической поверхности защитного козырька грунтовкой  ГФ-021.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4C6E18" w:rsidTr="004C6E1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E18" w:rsidRPr="004C6E18" w:rsidRDefault="004C6E18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 xml:space="preserve">Окраска металлических поверхности защитного козырька  эмалью  ПФ-115 за  2 раза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E18" w:rsidRPr="004C6E18" w:rsidRDefault="004C6E18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</w:tbl>
    <w:p w:rsidR="004C6E18" w:rsidRDefault="004C6E18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4C6E18" w:rsidRDefault="004C6E18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86D9A" w:rsidRDefault="00F86D9A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86D9A" w:rsidRDefault="00F86D9A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86D9A" w:rsidRDefault="00F86D9A" w:rsidP="00A11F58">
      <w:pPr>
        <w:jc w:val="both"/>
        <w:rPr>
          <w:rFonts w:ascii="Franklin Gothic Book" w:hAnsi="Franklin Gothic Book"/>
          <w:b/>
          <w:color w:val="FF0000"/>
        </w:rPr>
      </w:pPr>
    </w:p>
    <w:tbl>
      <w:tblPr>
        <w:tblW w:w="8921" w:type="dxa"/>
        <w:tblInd w:w="108" w:type="dxa"/>
        <w:tblLook w:val="04A0" w:firstRow="1" w:lastRow="0" w:firstColumn="1" w:lastColumn="0" w:noHBand="0" w:noVBand="1"/>
      </w:tblPr>
      <w:tblGrid>
        <w:gridCol w:w="558"/>
        <w:gridCol w:w="4767"/>
        <w:gridCol w:w="971"/>
        <w:gridCol w:w="1143"/>
        <w:gridCol w:w="1560"/>
      </w:tblGrid>
      <w:tr w:rsidR="00F86D9A" w:rsidRPr="002D67D9" w:rsidTr="00F86D9A">
        <w:trPr>
          <w:trHeight w:val="285"/>
        </w:trPr>
        <w:tc>
          <w:tcPr>
            <w:tcW w:w="8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lastRenderedPageBreak/>
              <w:t>ВЕДОМОСТЬ ОБЪЕМОВ РАБОТ №2</w:t>
            </w:r>
          </w:p>
        </w:tc>
      </w:tr>
      <w:tr w:rsidR="00F86D9A" w:rsidRPr="002D67D9" w:rsidTr="00F86D9A">
        <w:trPr>
          <w:trHeight w:val="255"/>
        </w:trPr>
        <w:tc>
          <w:tcPr>
            <w:tcW w:w="8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D9A" w:rsidRPr="002D67D9" w:rsidRDefault="002D67D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 Ремонт ворот № 14 склада №1-2 </w:t>
            </w:r>
            <w:r w:rsidR="00F86D9A" w:rsidRPr="002D67D9">
              <w:rPr>
                <w:rFonts w:ascii="Franklin Gothic Book" w:hAnsi="Franklin Gothic Book"/>
              </w:rPr>
              <w:t>(инв. №2102) Широкого пирса №1</w:t>
            </w:r>
          </w:p>
        </w:tc>
      </w:tr>
      <w:tr w:rsidR="00F86D9A" w:rsidRPr="002D67D9" w:rsidTr="00F86D9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№ пп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Кол.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Примечание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D9A" w:rsidRPr="002D67D9" w:rsidRDefault="00B85B4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F86D9A" w:rsidRPr="002D67D9" w:rsidTr="00F86D9A">
        <w:trPr>
          <w:trHeight w:val="285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Строительные работы</w:t>
            </w:r>
          </w:p>
        </w:tc>
      </w:tr>
      <w:tr w:rsidR="00F86D9A" w:rsidRPr="002D67D9" w:rsidTr="00F86D9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Устройство створок ворот.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1,18224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Сталь листовая 4мм  L=2000мм.</w:t>
            </w:r>
            <w:r w:rsidR="002D67D9"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2D67D9">
              <w:rPr>
                <w:rFonts w:ascii="Franklin Gothic Book" w:hAnsi="Franklin Gothic Book"/>
                <w:i/>
                <w:iCs/>
              </w:rPr>
              <w:t>А=5000мм.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</w:rPr>
              <w:t>т</w:t>
            </w:r>
            <w:r w:rsidRPr="002D67D9">
              <w:rPr>
                <w:rFonts w:ascii="Franklin Gothic Book" w:hAnsi="Franklin Gothic Book"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0,624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Уголок 100х100х10 L=14 000мм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0,41496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Уголок 75х75х5   L=4000мм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0,02262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Уголок 63х63х5     L=20 600мм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0,09721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Сталь листовая 3мм  L=400мм. А=400мм.(10 шт.)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0,01872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 xml:space="preserve">Арматура AIIIø10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0,00473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Устройство каркаса ворот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0,27848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Швеллер № 14      L=5600мм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2,2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Швеллер № 20 (2 шт.) L=5600мм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0,20474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Сталь листовая 8мм х 100мм L=380мм 2шт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0,00474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Очистка металлоконструкции каркаса и створок ворот щетками по металлу.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Обеспыливание поверхности металлоконструкции каркаса и створок ворот.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Обезжиривание поверхностей металлоконструкции каркаса и створок ворот.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Огрунтовка металлических поверхностей каркаса и створок ворот  грунтовкой ГФ-021  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Окраска металлических поверхностей каркаса и створок ворот  эмалью    ПФ-115 за 2 раза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Штукатурка стен фасада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Окраска  стен  фасада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F86D9A" w:rsidRPr="002D67D9" w:rsidTr="00F86D9A">
        <w:trPr>
          <w:trHeight w:val="285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Электромонтажные  работы.</w:t>
            </w:r>
          </w:p>
        </w:tc>
      </w:tr>
      <w:tr w:rsidR="00F86D9A" w:rsidRPr="002D67D9" w:rsidTr="00F86D9A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 xml:space="preserve">Демонтаж кабеля.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 xml:space="preserve">Прокладка кабеля ВВГ сечением 2х2,5мм2  в рукаве металлическом РЗ-Ц-Х  диаметром  50 мм.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Кабель ВВГ, напряжением 0,66 кВ, числом жил и сечением 2х2,5 мм2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Рукав металлический РЗ-Ц-Х  диаметром  50 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Установка прожектора серии ИО-2000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F86D9A" w:rsidRPr="002D67D9" w:rsidTr="00F86D9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Установка распред  коробок У-996 с подключением.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D9A" w:rsidRPr="002D67D9" w:rsidRDefault="00F86D9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</w:tbl>
    <w:p w:rsidR="004C6E18" w:rsidRDefault="004C6E18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4C6E18" w:rsidRDefault="004C6E18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014A59" w:rsidRPr="00A11F58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lastRenderedPageBreak/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Pr="00014A59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spacing w:line="360" w:lineRule="auto"/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 xml:space="preserve">ДОГОВОР  ПОДРЯДА № </w:t>
      </w:r>
    </w:p>
    <w:p w:rsidR="00014A59" w:rsidRPr="00014A59" w:rsidRDefault="00014A59" w:rsidP="00014A59">
      <w:pPr>
        <w:spacing w:line="360" w:lineRule="auto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г. Новороссийск</w:t>
      </w: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</w:rPr>
        <w:tab/>
        <w:t xml:space="preserve">    </w:t>
      </w: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</w:rPr>
        <w:tab/>
        <w:t>«____»_______________2015 г.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  <w:b/>
        </w:rPr>
        <w:tab/>
        <w:t>ПАО</w:t>
      </w:r>
      <w:r w:rsidRPr="00014A59">
        <w:rPr>
          <w:rFonts w:ascii="Franklin Gothic Book" w:hAnsi="Franklin Gothic Book"/>
        </w:rPr>
        <w:t xml:space="preserve"> </w:t>
      </w:r>
      <w:r w:rsidRPr="00014A59">
        <w:rPr>
          <w:rFonts w:ascii="Franklin Gothic Book" w:hAnsi="Franklin Gothic Book"/>
          <w:b/>
        </w:rPr>
        <w:t>«НМТП»,</w:t>
      </w:r>
      <w:r w:rsidRPr="00014A59">
        <w:rPr>
          <w:rFonts w:ascii="Franklin Gothic Book" w:hAnsi="Franklin Gothic Book"/>
        </w:rPr>
        <w:t xml:space="preserve"> именуемое в дальнейшем «Заказчик», в лице  Первого зам. технического директора Фофонова И.М., действующего на основании Дов. № 2110-07/121 от 21.07.2015 г.</w:t>
      </w:r>
      <w:r w:rsidRPr="00014A59">
        <w:rPr>
          <w:rFonts w:ascii="Franklin Gothic Book" w:hAnsi="Franklin Gothic Book" w:cs="Courier New"/>
          <w:bCs/>
        </w:rPr>
        <w:t>, с одной стороны, и  __________________________</w:t>
      </w:r>
      <w:r w:rsidRPr="00014A59">
        <w:rPr>
          <w:rFonts w:ascii="Franklin Gothic Book" w:hAnsi="Franklin Gothic Book"/>
          <w:b/>
        </w:rPr>
        <w:t xml:space="preserve">, </w:t>
      </w:r>
      <w:r w:rsidRPr="00014A59">
        <w:rPr>
          <w:rFonts w:ascii="Franklin Gothic Book" w:hAnsi="Franklin Gothic Book" w:cs="Courier New"/>
          <w:bCs/>
        </w:rPr>
        <w:t>именуемое в дальнейшем «Подрядчик», в лице _____________________</w:t>
      </w:r>
      <w:r w:rsidRPr="00014A59">
        <w:rPr>
          <w:rFonts w:ascii="Franklin Gothic Book" w:hAnsi="Franklin Gothic Book"/>
        </w:rPr>
        <w:t xml:space="preserve"> действующего на основании ___________________, с другой стороны, заключили настоящий договор о нижеследующем:</w:t>
      </w:r>
    </w:p>
    <w:p w:rsidR="00014A59" w:rsidRPr="00014A59" w:rsidRDefault="00014A59" w:rsidP="00014A59">
      <w:pPr>
        <w:rPr>
          <w:rFonts w:ascii="Franklin Gothic Book" w:hAnsi="Franklin Gothic Book"/>
        </w:rPr>
      </w:pPr>
    </w:p>
    <w:p w:rsidR="00014A59" w:rsidRPr="00014A59" w:rsidRDefault="00014A59" w:rsidP="00014A59">
      <w:pPr>
        <w:numPr>
          <w:ilvl w:val="0"/>
          <w:numId w:val="26"/>
        </w:numPr>
        <w:contextualSpacing/>
        <w:jc w:val="center"/>
        <w:rPr>
          <w:rFonts w:ascii="Franklin Gothic Book" w:hAnsi="Franklin Gothic Book"/>
        </w:rPr>
      </w:pPr>
      <w:r w:rsidRPr="00014A59">
        <w:rPr>
          <w:rFonts w:ascii="Franklin Gothic Book" w:hAnsi="Franklin Gothic Book"/>
          <w:b/>
        </w:rPr>
        <w:t>ПРЕДМЕТ  ДОГОВОРА</w:t>
      </w:r>
    </w:p>
    <w:p w:rsidR="00014A59" w:rsidRPr="00014A59" w:rsidRDefault="00014A59" w:rsidP="00014A59">
      <w:pPr>
        <w:jc w:val="both"/>
        <w:rPr>
          <w:rFonts w:ascii="Franklin Gothic Book" w:hAnsi="Franklin Gothic Book" w:cs="Courier New"/>
          <w:b/>
          <w:bCs/>
        </w:rPr>
      </w:pPr>
      <w:r w:rsidRPr="00014A59">
        <w:rPr>
          <w:rFonts w:ascii="Franklin Gothic Book" w:hAnsi="Franklin Gothic Book" w:cs="Courier New"/>
          <w:bCs/>
        </w:rPr>
        <w:t xml:space="preserve">1.1. Подрядчик выполнит собственными или привлеченными силами средствами работы по: </w:t>
      </w:r>
      <w:r w:rsidRPr="00014A59">
        <w:rPr>
          <w:rFonts w:ascii="Franklin Gothic Book" w:hAnsi="Franklin Gothic Book" w:cs="Courier New"/>
          <w:b/>
          <w:bCs/>
        </w:rPr>
        <w:t xml:space="preserve">«Ремонт Ворот №14 здания склада №1-2 (инв. №2102) Широкого пирса №1 ПАО «НМТП» </w:t>
      </w:r>
      <w:r w:rsidRPr="00014A59">
        <w:rPr>
          <w:rFonts w:ascii="Franklin Gothic Book" w:hAnsi="Franklin Gothic Book" w:cs="Courier New"/>
          <w:bCs/>
        </w:rPr>
        <w:t>в соответствии с Техническим заданием (Приложение №1) и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</w:r>
      <w:r w:rsidRPr="00014A59">
        <w:rPr>
          <w:rFonts w:ascii="Franklin Gothic Book" w:hAnsi="Franklin Gothic Book" w:cs="Courier New"/>
          <w:b/>
          <w:bCs/>
        </w:rPr>
        <w:t xml:space="preserve">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</w:rPr>
      </w:pPr>
      <w:r w:rsidRPr="00014A59">
        <w:rPr>
          <w:rFonts w:ascii="Franklin Gothic Book" w:hAnsi="Franklin Gothic Book"/>
          <w:b/>
        </w:rPr>
        <w:t>2. СТОИМОСТЬ РАБОТ</w:t>
      </w:r>
    </w:p>
    <w:p w:rsidR="00014A59" w:rsidRPr="00014A59" w:rsidRDefault="00014A59" w:rsidP="00014A59">
      <w:pPr>
        <w:jc w:val="both"/>
        <w:rPr>
          <w:rFonts w:ascii="Franklin Gothic Book" w:hAnsi="Franklin Gothic Book" w:cs="Courier New"/>
          <w:bCs/>
        </w:rPr>
      </w:pPr>
      <w:r w:rsidRPr="00014A59">
        <w:rPr>
          <w:rFonts w:ascii="Franklin Gothic Book" w:hAnsi="Franklin Gothic Book" w:cs="Courier New"/>
          <w:bCs/>
        </w:rPr>
        <w:t xml:space="preserve">2.1. Стоимость работ по настоящему договору определена Локальным ресурсным сметным расчетом №1 (Приложение №2), Локальным ресурсным сметным расчетом №2 (Приложение №3)  и составляет: ________________________ (_________________________) руб. ___ коп., в том числе НДС 18 % _______________ (____________) руб. ____ коп.                                        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 w:cs="Courier New"/>
          <w:bCs/>
        </w:rPr>
        <w:t xml:space="preserve">2.2. Установленная в п. 2.1. Договора стоимость работ является окончательной и изменению не подлежит. </w:t>
      </w: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  <w:bCs/>
        </w:rPr>
        <w:t>3</w:t>
      </w:r>
      <w:r w:rsidRPr="00014A59">
        <w:rPr>
          <w:rFonts w:ascii="Franklin Gothic Book" w:hAnsi="Franklin Gothic Book"/>
        </w:rPr>
        <w:t>.</w:t>
      </w:r>
      <w:r w:rsidRPr="00014A59">
        <w:rPr>
          <w:rFonts w:ascii="Franklin Gothic Book" w:hAnsi="Franklin Gothic Book"/>
          <w:b/>
        </w:rPr>
        <w:t>ОБЯЗАТЕЛЬСТВА  ПОДРЯДЧИКА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3.1. Выполнять все работы собственными </w:t>
      </w:r>
      <w:r w:rsidRPr="00014A59">
        <w:rPr>
          <w:rFonts w:ascii="Franklin Gothic Book" w:hAnsi="Franklin Gothic Book" w:cs="Courier New"/>
          <w:bCs/>
        </w:rPr>
        <w:t>или привлеченными</w:t>
      </w:r>
      <w:r w:rsidRPr="00014A59">
        <w:rPr>
          <w:rFonts w:ascii="Franklin Gothic Book" w:hAnsi="Franklin Gothic Book"/>
        </w:rPr>
        <w:t xml:space="preserve"> силами и средствами в соответствии с заданием Заказчика в объеме и сроки, предусмотренные настоящим Договором.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3.2. Обеспечивать выполнение работ в соответствии с действующими строительными, пожарными нормами и правилами используя только сертифицированные материалы, изделия и конструкции.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3.3.Предоставить Заказчику Акт о приемке выполненных работ (форма КС-2), справку о стоимости выполненных работах и затратах (формы КС-3).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3.4. Осуществлять сдачу выполненных работ по объекту актом о приемке выполненных работ (форма КС-2), справку о стоимости выполненных работах и затратах (формы КС-3).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3.5. Выполнять в полном объеме все свои обязательства, предусмотренные в последующих статьях настоящего договора.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3.6.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законодательство Российской Федерации, правила охраны труда, действующие на территории ПАО «НМТП». Все работники «Подрядчика» должны пройти вводный инструктаж в кабинете охраны труда ПАО «НМТП».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3.7.  Подрядчик должен выполнять работы в соответствии с требованиями СНиП 2.04.05-91 «Отопление, вентиляция и кондиционирование».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3.8. Выполнять в обязательном порядке предписания технического директора, выдаваемые по представлению соответствующих производственных подразделений ПАО «НМТП» (отдел охраны труда, электрохозяйство, управления связи, службы по контролю за пожарным, санитарным, экологическим состоянием в порту).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3.9. Проводимые работы приостанавливать до устранения замечаний, указанных в Предписаниях.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3.10. Работы возобновлять только после устранения замечаний и по письменному разрешению технического директора ПАО «НМТП».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3.11.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тер</w:t>
      </w:r>
      <w:r w:rsidRPr="00014A59">
        <w:rPr>
          <w:rFonts w:ascii="Franklin Gothic Book" w:hAnsi="Franklin Gothic Book"/>
        </w:rPr>
        <w:lastRenderedPageBreak/>
        <w:t xml:space="preserve">ритории Заказчика (действующего предприятия) Подрядчик обязан оформить АКТ-допуск по утвержденной форме.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3.12. Гарантийный срок эксплуатации – 2 года с даты подписания акта о приемке выполненных работ. Устранение дефектов и недостатков, обнаруженных Заказчиком в течение гарантийного срока, Подрядчик осуществляет за счет собственных средств.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3.13. Обеспечивать для своих работников условия по соблюдению требований охраны труда и техники безопасности на производстве.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3.14. Подрядчик обязуется выполнять Правила охраны труда в морских портах ПОТ РО-152-31.82.03-96 и другие нормы и правила, действующие в ПАО «Новороссийский морской торговый порт».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3.15. При производстве огневых работ необходимо пройти технический пожарный минимум в ООО «Противопожарная служба» для последующего оформления Наряд – допуска.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4. ОБЯЗАТЕЛЬСТВА  ЗАКАЗЧИКА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4.1. Принимать выполненные работы по объекту актом о приемке выполненных работ (форма КС-2), справкой о стоимости выполненных работах и затратах (форма КС-3), предоставленными Подрядчиком, в течение 5-ти рабочих дней с момента получения извещения от Подрядчика о готовности объекта.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4.2. Направлять Подрядчику подписанный Акт о приемке выполненных работ (форма КС-2), справку о стоимости выполненных работах и затратах (форма КС-3) либо мотивированный отказ от приемки объекта.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4.3. Оплатить за фактически выполненные работы согласно подписанным сторонами Актам выполненных работ (форма КС-2) и справки о стоимости выполненных работ и затратах (форма КС-3) в течении 5-ти рабочих дней с момента предоставления счета.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4.4. Обеспечивать финансирование по объекту согласно условиям настоящего Договора.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4.5. Выполнить в полном объеме все свои обязательства, предусмотренные в последующих статьях Договора.</w:t>
      </w: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5. СРОКИ ВЫПОЛНЕНИЯ  РАБОТ</w:t>
      </w:r>
    </w:p>
    <w:p w:rsidR="00014A59" w:rsidRPr="00014A59" w:rsidRDefault="00014A59" w:rsidP="00014A59">
      <w:pPr>
        <w:jc w:val="both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 w:cs="Courier New"/>
          <w:bCs/>
        </w:rPr>
        <w:t xml:space="preserve">5.1. Работы по настоящему Договору должны быть начаты с даты подписания Договора и завершены  в течение </w:t>
      </w:r>
      <w:r w:rsidRPr="00014A59">
        <w:rPr>
          <w:rFonts w:ascii="Franklin Gothic Book" w:hAnsi="Franklin Gothic Book" w:cs="Courier New"/>
          <w:b/>
          <w:bCs/>
        </w:rPr>
        <w:t xml:space="preserve">30 </w:t>
      </w:r>
      <w:r w:rsidRPr="00014A59">
        <w:rPr>
          <w:rFonts w:ascii="Franklin Gothic Book" w:hAnsi="Franklin Gothic Book" w:cs="Courier New"/>
          <w:bCs/>
        </w:rPr>
        <w:t xml:space="preserve">календарных дней  с даты подписания договора.  </w:t>
      </w:r>
    </w:p>
    <w:p w:rsidR="00014A59" w:rsidRPr="00014A59" w:rsidRDefault="00014A59" w:rsidP="00014A59">
      <w:pPr>
        <w:jc w:val="center"/>
        <w:rPr>
          <w:rFonts w:ascii="Franklin Gothic Book" w:hAnsi="Franklin Gothic Book" w:cs="Courier New"/>
          <w:b/>
          <w:bCs/>
        </w:rPr>
      </w:pPr>
      <w:r w:rsidRPr="00014A59">
        <w:rPr>
          <w:rFonts w:ascii="Franklin Gothic Book" w:hAnsi="Franklin Gothic Book" w:cs="Courier New"/>
          <w:b/>
          <w:bCs/>
        </w:rPr>
        <w:t>6. ПОРЯДОК ОПЛАТЫ</w:t>
      </w:r>
    </w:p>
    <w:p w:rsidR="00014A59" w:rsidRPr="00014A59" w:rsidRDefault="00014A59" w:rsidP="00014A59">
      <w:pPr>
        <w:shd w:val="clear" w:color="auto" w:fill="FFFFFF"/>
        <w:tabs>
          <w:tab w:val="left" w:pos="1027"/>
          <w:tab w:val="left" w:pos="10348"/>
        </w:tabs>
        <w:spacing w:line="277" w:lineRule="exact"/>
        <w:ind w:left="11" w:hanging="11"/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  <w:color w:val="000000"/>
        </w:rPr>
        <w:t xml:space="preserve">6.1. Заказчик в течение 5 рабочих дней с момента заключения  настоящего договора перечисляет на расчетный счет Подрядчика аванс в размере 30% стоимости Договора, что составляет ______________(_______________) руб. ____  коп., в том числе НДС 18% ____________(________________) руб. _____ коп.). </w:t>
      </w:r>
      <w:r w:rsidRPr="00014A59">
        <w:rPr>
          <w:rFonts w:ascii="Franklin Gothic Book" w:hAnsi="Franklin Gothic Book"/>
        </w:rPr>
        <w:t>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014A59" w:rsidRPr="00014A59" w:rsidRDefault="00014A59" w:rsidP="00014A59">
      <w:pPr>
        <w:jc w:val="both"/>
        <w:rPr>
          <w:rFonts w:ascii="Franklin Gothic Book" w:hAnsi="Franklin Gothic Book" w:cs="Courier New"/>
          <w:bCs/>
        </w:rPr>
      </w:pPr>
      <w:r w:rsidRPr="00014A59">
        <w:rPr>
          <w:rFonts w:ascii="Franklin Gothic Book" w:hAnsi="Franklin Gothic Book" w:cs="Courier New"/>
          <w:bCs/>
        </w:rPr>
        <w:t>6.2. Окончательный</w:t>
      </w:r>
      <w:r w:rsidRPr="00014A59">
        <w:rPr>
          <w:rFonts w:ascii="Franklin Gothic Book" w:hAnsi="Franklin Gothic Book" w:cs="Courier New"/>
          <w:bCs/>
        </w:rPr>
        <w:tab/>
        <w:t xml:space="preserve"> расчет осуществляется после приемки работ рабочей комиссией и согласно Акта выполненных работ в течение 5-ти рабочих дней с даты предоставления счета-фактуры и счета.  </w:t>
      </w:r>
    </w:p>
    <w:p w:rsidR="00014A59" w:rsidRPr="00014A59" w:rsidRDefault="00014A59" w:rsidP="00014A59">
      <w:pPr>
        <w:jc w:val="both"/>
        <w:rPr>
          <w:rFonts w:ascii="Franklin Gothic Book" w:hAnsi="Franklin Gothic Book" w:cs="Courier New"/>
          <w:bCs/>
        </w:rPr>
      </w:pPr>
      <w:r w:rsidRPr="00014A59">
        <w:rPr>
          <w:rFonts w:ascii="Franklin Gothic Book" w:hAnsi="Franklin Gothic Book" w:cs="Courier New"/>
          <w:bCs/>
        </w:rPr>
        <w:t xml:space="preserve">6.3. Основанием для окончательного расчета служит Акт выполненных работ, счет-фактура и счет. </w:t>
      </w:r>
    </w:p>
    <w:p w:rsidR="00014A59" w:rsidRPr="00014A59" w:rsidRDefault="00014A59" w:rsidP="00014A59">
      <w:pPr>
        <w:jc w:val="both"/>
        <w:rPr>
          <w:rFonts w:ascii="Franklin Gothic Book" w:hAnsi="Franklin Gothic Book"/>
          <w:b/>
          <w:bCs/>
        </w:rPr>
      </w:pPr>
      <w:r w:rsidRPr="00014A59">
        <w:rPr>
          <w:rFonts w:ascii="Franklin Gothic Book" w:hAnsi="Franklin Gothic Book" w:cs="Courier New"/>
          <w:bCs/>
        </w:rPr>
        <w:t>6.4. Работы считаются принятыми Заказчиком при подписании сторонами Акта выполненных работ</w:t>
      </w:r>
    </w:p>
    <w:p w:rsidR="00014A59" w:rsidRPr="00014A59" w:rsidRDefault="00014A59" w:rsidP="00014A59">
      <w:pPr>
        <w:keepNext/>
        <w:numPr>
          <w:ilvl w:val="0"/>
          <w:numId w:val="26"/>
        </w:numPr>
        <w:ind w:left="0" w:firstLine="0"/>
        <w:jc w:val="center"/>
        <w:outlineLvl w:val="1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7. ОТВЕТСТВЕННОСТЬ СТОРОН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7.1. Если Заказчик не выполнит в срок свои обязательства, предусмотренные настоящим Договором, что приведет к задержке ремонтных работ или задержка произойдет по причине          форс-мажорных обстоятельств, то Подрядчик имеет право на продление сроков окончания работ на период задержки.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7.2. В случае просрочки завершения работ согласно Договору по вине Подрядчика с него взимается пеня в пользу Заказчика в размере 0,1% от суммы Договора за каждый день просрочки.</w:t>
      </w:r>
    </w:p>
    <w:p w:rsidR="00014A59" w:rsidRPr="00014A59" w:rsidRDefault="00014A59" w:rsidP="00014A59">
      <w:pPr>
        <w:ind w:firstLine="426"/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Договору».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lastRenderedPageBreak/>
        <w:t>7.3.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7.4. Ответственность за соблюдение мероприятий, обеспечивающих безопасность производства строительно-монтажных работ на территории действующего предприятия (Заказчика), несёт Подрядчик.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7.5. В случае несчастного случая, произошедшего с работником Подрядчика на объекте Подрядчик самостоятельно расследует этот случай и несет за него ответственность.</w:t>
      </w:r>
    </w:p>
    <w:p w:rsidR="00014A59" w:rsidRPr="00014A59" w:rsidRDefault="00014A59" w:rsidP="00014A59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7.6. Подрядчик несет ответственность за подготовку и проведение огневых работ на объекте.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7.7.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законодательством.</w:t>
      </w:r>
    </w:p>
    <w:p w:rsidR="00014A59" w:rsidRPr="00014A59" w:rsidRDefault="00014A59" w:rsidP="00014A59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7.8. В случае обнаружения недостатков в качестве выполненной работы, Заказчик вправе исправить недостатки за счет Подрядчика.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7.9.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 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7.10.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7.11. Подрядчик вправе привлекать к выполнению работы  (в полном объеме или частично)  субподрядчиков, кандидатуры которых предварительно согласованы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7.12.  В случае заключения договора субподряда, Подрядчик принял на себя обязательство в течении 1 (одного)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014A59" w:rsidRPr="00014A59" w:rsidRDefault="00014A59" w:rsidP="00014A59">
      <w:pPr>
        <w:spacing w:line="22" w:lineRule="atLeast"/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014A59" w:rsidRPr="00014A59" w:rsidRDefault="00014A59" w:rsidP="00014A59">
      <w:pPr>
        <w:ind w:firstLine="720"/>
        <w:jc w:val="center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8. СРОК ДЕЙСТВИЯ ДОГОВОРА</w:t>
      </w:r>
    </w:p>
    <w:p w:rsidR="00014A59" w:rsidRPr="00014A59" w:rsidRDefault="00014A59" w:rsidP="00014A59">
      <w:pPr>
        <w:jc w:val="both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</w:rPr>
        <w:t xml:space="preserve">8.1.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Договору.  </w:t>
      </w:r>
    </w:p>
    <w:p w:rsidR="00014A59" w:rsidRPr="00014A59" w:rsidRDefault="00014A59" w:rsidP="00014A59">
      <w:pPr>
        <w:ind w:firstLine="720"/>
        <w:jc w:val="center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9. ИЗМЕНЕНИЕ И РАСТОРЖЕНИЕ ДОГОВОРА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9.1. Условия Договора могут быть изменены по обоюдному согласию сторон, что оформляется дополнительным соглашением.</w:t>
      </w:r>
    </w:p>
    <w:p w:rsidR="00014A59" w:rsidRPr="00014A59" w:rsidRDefault="00014A59" w:rsidP="00014A59">
      <w:pPr>
        <w:jc w:val="both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</w:rPr>
        <w:t xml:space="preserve">9.2. Договор, может быть, расторгнут в одностороннем порядке, в случае, предусмотренном законодательством. </w:t>
      </w: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10. ФОРС-МАЖОР</w:t>
      </w:r>
    </w:p>
    <w:p w:rsidR="00014A59" w:rsidRPr="00014A59" w:rsidRDefault="00014A59" w:rsidP="00014A59">
      <w:pPr>
        <w:tabs>
          <w:tab w:val="left" w:pos="10080"/>
        </w:tabs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10.1.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катастрофы). </w:t>
      </w:r>
    </w:p>
    <w:p w:rsidR="00014A59" w:rsidRPr="00014A59" w:rsidRDefault="00014A59" w:rsidP="00014A59">
      <w:pPr>
        <w:shd w:val="clear" w:color="auto" w:fill="FFFFFF"/>
        <w:tabs>
          <w:tab w:val="left" w:pos="0"/>
        </w:tabs>
        <w:ind w:right="-1"/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10.2.</w:t>
      </w:r>
      <w:r w:rsidRPr="00014A59">
        <w:rPr>
          <w:rFonts w:ascii="Franklin Gothic Book" w:hAnsi="Franklin Gothic Book"/>
        </w:rPr>
        <w:tab/>
        <w:t>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 </w:t>
      </w: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11. ОСОБЫЕ УСЛОВИЯ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11.1. Все изменения к настоящему Договору считаются действительными, если они оформлены в письменном виде.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lastRenderedPageBreak/>
        <w:t>11.2.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11.3. 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В соответствии с Приложением №3 Подрядчик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12. ПРИЛОЖЕНИЯ</w:t>
      </w: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12.1. Приложение №1 – Техническое задание – 1 экз.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12.2. Приложение №2 – Локальный ресурсный сметный расчет №1 – 1 экз.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12.3. Приложение №3 -  Локальный ресурсный сметный расчет №2 – 1 экз.</w:t>
      </w:r>
    </w:p>
    <w:p w:rsidR="00014A59" w:rsidRPr="00014A59" w:rsidRDefault="00014A59" w:rsidP="00014A59">
      <w:pPr>
        <w:jc w:val="both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12.4. Приложение №4 – Уведомление о связанность сторон – 1 экз.</w:t>
      </w:r>
    </w:p>
    <w:p w:rsidR="00014A59" w:rsidRPr="00014A59" w:rsidRDefault="00014A59" w:rsidP="00014A59">
      <w:pPr>
        <w:ind w:firstLine="720"/>
        <w:jc w:val="center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>13. ЮРИДИЧЕСКИЕ АДРЕСА И РЕКВИЗИТЫ СТОРОН</w:t>
      </w:r>
    </w:p>
    <w:p w:rsidR="00014A59" w:rsidRPr="00014A59" w:rsidRDefault="00014A59" w:rsidP="00014A59">
      <w:pPr>
        <w:ind w:firstLine="720"/>
        <w:jc w:val="center"/>
        <w:rPr>
          <w:rFonts w:ascii="Franklin Gothic Book" w:hAnsi="Franklin Gothic Book"/>
          <w:b/>
        </w:rPr>
      </w:pPr>
    </w:p>
    <w:p w:rsidR="00014A59" w:rsidRPr="00014A59" w:rsidRDefault="00014A59" w:rsidP="00014A59">
      <w:pPr>
        <w:jc w:val="center"/>
        <w:rPr>
          <w:rFonts w:ascii="Franklin Gothic Book" w:hAnsi="Franklin Gothic Book"/>
        </w:rPr>
      </w:pPr>
      <w:r w:rsidRPr="00014A59">
        <w:rPr>
          <w:rFonts w:ascii="Franklin Gothic Book" w:hAnsi="Franklin Gothic Book"/>
          <w:b/>
        </w:rPr>
        <w:t>ПОДРЯДЧИК:</w:t>
      </w:r>
      <w:r w:rsidRPr="00014A59">
        <w:rPr>
          <w:rFonts w:ascii="Franklin Gothic Book" w:hAnsi="Franklin Gothic Book"/>
          <w:b/>
        </w:rPr>
        <w:tab/>
        <w:t xml:space="preserve">      </w:t>
      </w:r>
      <w:r w:rsidRPr="00014A59">
        <w:rPr>
          <w:rFonts w:ascii="Franklin Gothic Book" w:hAnsi="Franklin Gothic Book"/>
          <w:b/>
        </w:rPr>
        <w:tab/>
      </w:r>
      <w:r w:rsidRPr="00014A59">
        <w:rPr>
          <w:rFonts w:ascii="Franklin Gothic Book" w:hAnsi="Franklin Gothic Book"/>
          <w:b/>
        </w:rPr>
        <w:tab/>
      </w:r>
      <w:r w:rsidRPr="00014A59">
        <w:rPr>
          <w:rFonts w:ascii="Franklin Gothic Book" w:hAnsi="Franklin Gothic Book"/>
          <w:b/>
        </w:rPr>
        <w:tab/>
      </w:r>
      <w:r w:rsidRPr="00014A59">
        <w:rPr>
          <w:rFonts w:ascii="Franklin Gothic Book" w:hAnsi="Franklin Gothic Book"/>
          <w:b/>
        </w:rPr>
        <w:tab/>
        <w:t>ЗАКАЗЧИК:</w:t>
      </w:r>
    </w:p>
    <w:p w:rsidR="00014A59" w:rsidRPr="00014A59" w:rsidRDefault="00014A59" w:rsidP="00014A59">
      <w:pPr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  <w:b/>
          <w:bCs/>
        </w:rPr>
        <w:tab/>
      </w:r>
      <w:r w:rsidRPr="00014A59">
        <w:rPr>
          <w:rFonts w:ascii="Franklin Gothic Book" w:hAnsi="Franklin Gothic Book"/>
          <w:b/>
          <w:bCs/>
        </w:rPr>
        <w:tab/>
        <w:t xml:space="preserve">                                                          </w:t>
      </w:r>
    </w:p>
    <w:tbl>
      <w:tblPr>
        <w:tblpPr w:leftFromText="180" w:rightFromText="180" w:vertAnchor="text" w:horzAnchor="page" w:tblpX="6821" w:tblpY="-24"/>
        <w:tblW w:w="5351" w:type="dxa"/>
        <w:tblLayout w:type="fixed"/>
        <w:tblLook w:val="0000" w:firstRow="0" w:lastRow="0" w:firstColumn="0" w:lastColumn="0" w:noHBand="0" w:noVBand="0"/>
      </w:tblPr>
      <w:tblGrid>
        <w:gridCol w:w="34"/>
        <w:gridCol w:w="74"/>
        <w:gridCol w:w="4676"/>
        <w:gridCol w:w="459"/>
        <w:gridCol w:w="108"/>
      </w:tblGrid>
      <w:tr w:rsidR="00014A59" w:rsidRPr="00014A59" w:rsidTr="009571CC">
        <w:trPr>
          <w:gridAfter w:val="1"/>
          <w:wAfter w:w="108" w:type="dxa"/>
        </w:trPr>
        <w:tc>
          <w:tcPr>
            <w:tcW w:w="5243" w:type="dxa"/>
            <w:gridSpan w:val="4"/>
          </w:tcPr>
          <w:p w:rsidR="00014A59" w:rsidRPr="00014A59" w:rsidRDefault="00014A59" w:rsidP="00014A59">
            <w:pPr>
              <w:ind w:hanging="108"/>
              <w:jc w:val="both"/>
              <w:rPr>
                <w:rFonts w:ascii="Franklin Gothic Book" w:hAnsi="Franklin Gothic Book"/>
                <w:bCs/>
              </w:rPr>
            </w:pPr>
          </w:p>
          <w:p w:rsidR="00014A59" w:rsidRPr="00014A59" w:rsidRDefault="00014A59" w:rsidP="00014A59">
            <w:pPr>
              <w:rPr>
                <w:rFonts w:ascii="Franklin Gothic Book" w:hAnsi="Franklin Gothic Book"/>
                <w:b/>
                <w:bCs/>
              </w:rPr>
            </w:pPr>
            <w:r w:rsidRPr="00014A59">
              <w:rPr>
                <w:rFonts w:ascii="Franklin Gothic Book" w:hAnsi="Franklin Gothic Book"/>
                <w:b/>
                <w:bCs/>
              </w:rPr>
              <w:t xml:space="preserve"> ПАО «Новороссийский морской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/>
                <w:bCs/>
              </w:rPr>
              <w:t xml:space="preserve"> торговый порт»</w:t>
            </w:r>
          </w:p>
          <w:p w:rsidR="00014A59" w:rsidRPr="00014A59" w:rsidRDefault="00014A59" w:rsidP="00014A59">
            <w:pPr>
              <w:ind w:hanging="108"/>
              <w:jc w:val="both"/>
              <w:rPr>
                <w:rFonts w:ascii="Franklin Gothic Book" w:hAnsi="Franklin Gothic Book"/>
                <w:bCs/>
              </w:rPr>
            </w:pPr>
          </w:p>
          <w:p w:rsidR="00014A59" w:rsidRPr="00014A59" w:rsidRDefault="00014A59" w:rsidP="00514927">
            <w:pPr>
              <w:ind w:hanging="108"/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 xml:space="preserve">   ИНН/КПП 2315004404/997650001</w:t>
            </w:r>
          </w:p>
        </w:tc>
      </w:tr>
      <w:tr w:rsidR="00014A59" w:rsidRPr="00014A59" w:rsidTr="009571CC">
        <w:trPr>
          <w:gridBefore w:val="1"/>
          <w:gridAfter w:val="2"/>
          <w:wBefore w:w="34" w:type="dxa"/>
          <w:wAfter w:w="567" w:type="dxa"/>
        </w:trPr>
        <w:tc>
          <w:tcPr>
            <w:tcW w:w="4750" w:type="dxa"/>
            <w:gridSpan w:val="2"/>
          </w:tcPr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353901 г"/>
              </w:smartTagPr>
              <w:r w:rsidRPr="00014A59">
                <w:rPr>
                  <w:rFonts w:ascii="Franklin Gothic Book" w:hAnsi="Franklin Gothic Book"/>
                  <w:bCs/>
                </w:rPr>
                <w:t>353901 г</w:t>
              </w:r>
            </w:smartTag>
            <w:r w:rsidRPr="00014A59">
              <w:rPr>
                <w:rFonts w:ascii="Franklin Gothic Book" w:hAnsi="Franklin Gothic Book"/>
                <w:bCs/>
              </w:rPr>
              <w:t xml:space="preserve">. Новороссийск, </w:t>
            </w:r>
          </w:p>
        </w:tc>
      </w:tr>
      <w:tr w:rsidR="00014A59" w:rsidRPr="00014A59" w:rsidTr="009571CC">
        <w:trPr>
          <w:gridBefore w:val="1"/>
          <w:gridAfter w:val="2"/>
          <w:wBefore w:w="34" w:type="dxa"/>
          <w:wAfter w:w="567" w:type="dxa"/>
        </w:trPr>
        <w:tc>
          <w:tcPr>
            <w:tcW w:w="4750" w:type="dxa"/>
            <w:gridSpan w:val="2"/>
          </w:tcPr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 xml:space="preserve"> ул. Портовая, 14</w:t>
            </w:r>
          </w:p>
          <w:p w:rsidR="00014A59" w:rsidRPr="00014A59" w:rsidRDefault="00014A59" w:rsidP="00514927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 xml:space="preserve"> Тел: 8 (8617) 60-22-03</w:t>
            </w:r>
          </w:p>
        </w:tc>
      </w:tr>
      <w:tr w:rsidR="00014A59" w:rsidRPr="00014A59" w:rsidTr="009571CC">
        <w:trPr>
          <w:gridBefore w:val="2"/>
          <w:wBefore w:w="108" w:type="dxa"/>
        </w:trPr>
        <w:tc>
          <w:tcPr>
            <w:tcW w:w="5243" w:type="dxa"/>
            <w:gridSpan w:val="3"/>
          </w:tcPr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 xml:space="preserve">р/с 40702810952460102191 в 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 xml:space="preserve">Отделении №8619 Сбербанка 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>России г. Краснодар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>к/с 30101810100000000602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>БИК 040349602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>ОКПО 01125867</w:t>
            </w:r>
          </w:p>
          <w:p w:rsidR="00014A59" w:rsidRPr="00014A59" w:rsidRDefault="00014A59" w:rsidP="00014A59">
            <w:pPr>
              <w:jc w:val="both"/>
              <w:rPr>
                <w:rFonts w:ascii="Franklin Gothic Book" w:hAnsi="Franklin Gothic Book"/>
                <w:bCs/>
              </w:rPr>
            </w:pPr>
            <w:r w:rsidRPr="00014A59">
              <w:rPr>
                <w:rFonts w:ascii="Franklin Gothic Book" w:hAnsi="Franklin Gothic Book"/>
                <w:bCs/>
              </w:rPr>
              <w:t>ОКВЭД 61.10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</w:tblGrid>
      <w:tr w:rsidR="00014A59" w:rsidRPr="00014A59" w:rsidTr="009571CC">
        <w:trPr>
          <w:trHeight w:val="127"/>
        </w:trPr>
        <w:tc>
          <w:tcPr>
            <w:tcW w:w="4706" w:type="dxa"/>
          </w:tcPr>
          <w:p w:rsidR="00014A59" w:rsidRPr="00014A59" w:rsidRDefault="00014A59" w:rsidP="00014A59">
            <w:pPr>
              <w:rPr>
                <w:rFonts w:ascii="Franklin Gothic Book" w:hAnsi="Franklin Gothic Book"/>
                <w:b/>
                <w:color w:val="FFFFFF"/>
              </w:rPr>
            </w:pPr>
            <w:r w:rsidRPr="00014A59">
              <w:rPr>
                <w:rFonts w:ascii="Franklin Gothic Book" w:hAnsi="Franklin Gothic Book"/>
                <w:b/>
                <w:color w:val="FFFFFF"/>
              </w:rPr>
              <w:t>»</w:t>
            </w:r>
          </w:p>
          <w:p w:rsidR="00014A59" w:rsidRPr="00014A59" w:rsidRDefault="00014A59" w:rsidP="00014A59">
            <w:pPr>
              <w:rPr>
                <w:rFonts w:ascii="Franklin Gothic Book" w:hAnsi="Franklin Gothic Book"/>
                <w:b/>
                <w:color w:val="FFFFFF"/>
              </w:rPr>
            </w:pPr>
          </w:p>
          <w:p w:rsidR="00014A59" w:rsidRPr="00014A59" w:rsidRDefault="00014A59" w:rsidP="00014A59">
            <w:pPr>
              <w:rPr>
                <w:rFonts w:ascii="Franklin Gothic Book" w:hAnsi="Franklin Gothic Book"/>
                <w:color w:val="FFFFFF"/>
              </w:rPr>
            </w:pPr>
          </w:p>
          <w:p w:rsidR="00014A59" w:rsidRPr="00014A59" w:rsidRDefault="00014A59" w:rsidP="00014A59">
            <w:pPr>
              <w:rPr>
                <w:rFonts w:ascii="Franklin Gothic Book" w:hAnsi="Franklin Gothic Book"/>
                <w:color w:val="FFFFFF"/>
              </w:rPr>
            </w:pPr>
            <w:r w:rsidRPr="00014A59">
              <w:rPr>
                <w:rFonts w:ascii="Franklin Gothic Book" w:hAnsi="Franklin Gothic Book"/>
                <w:color w:val="FFFFFF"/>
              </w:rPr>
              <w:t>ИНН/КПП 23</w:t>
            </w:r>
            <w:r w:rsidRPr="00014A59">
              <w:rPr>
                <w:rFonts w:ascii="Franklin Gothic Book" w:hAnsi="Franklin Gothic Book"/>
                <w:color w:val="FFFFFF"/>
                <w:lang w:val="en-US"/>
              </w:rPr>
              <w:t>170769</w:t>
            </w:r>
            <w:r w:rsidRPr="00014A59">
              <w:rPr>
                <w:rFonts w:ascii="Franklin Gothic Book" w:hAnsi="Franklin Gothic Book"/>
                <w:color w:val="FFFFFF"/>
              </w:rPr>
              <w:t>40/ 23</w:t>
            </w:r>
            <w:r w:rsidRPr="00014A59">
              <w:rPr>
                <w:rFonts w:ascii="Franklin Gothic Book" w:hAnsi="Franklin Gothic Book"/>
                <w:color w:val="FFFFFF"/>
                <w:lang w:val="en-US"/>
              </w:rPr>
              <w:t>1701001</w:t>
            </w:r>
            <w:r w:rsidRPr="00014A59">
              <w:rPr>
                <w:rFonts w:ascii="Franklin Gothic Book" w:hAnsi="Franklin Gothic Book"/>
                <w:color w:val="FFFFFF"/>
              </w:rPr>
              <w:t xml:space="preserve"> </w:t>
            </w:r>
          </w:p>
        </w:tc>
      </w:tr>
      <w:tr w:rsidR="00014A59" w:rsidRPr="00014A59" w:rsidTr="009571CC">
        <w:trPr>
          <w:trHeight w:val="84"/>
        </w:trPr>
        <w:tc>
          <w:tcPr>
            <w:tcW w:w="4706" w:type="dxa"/>
            <w:vAlign w:val="center"/>
          </w:tcPr>
          <w:p w:rsidR="00014A59" w:rsidRPr="00014A59" w:rsidRDefault="00014A59" w:rsidP="00014A59">
            <w:pPr>
              <w:rPr>
                <w:rFonts w:ascii="Franklin Gothic Book" w:hAnsi="Franklin Gothic Book"/>
                <w:color w:val="FFFFFF"/>
              </w:rPr>
            </w:pPr>
            <w:r w:rsidRPr="00014A59">
              <w:rPr>
                <w:rFonts w:ascii="Franklin Gothic Book" w:hAnsi="Franklin Gothic Book"/>
                <w:color w:val="FFFFFF"/>
              </w:rPr>
              <w:t xml:space="preserve">354340, Краснодарский край, г. Сочи, </w:t>
            </w:r>
          </w:p>
          <w:p w:rsidR="00014A59" w:rsidRPr="00014A59" w:rsidRDefault="00014A59" w:rsidP="00014A59">
            <w:pPr>
              <w:rPr>
                <w:rFonts w:ascii="Franklin Gothic Book" w:hAnsi="Franklin Gothic Book"/>
                <w:color w:val="FFFFFF"/>
              </w:rPr>
            </w:pPr>
            <w:r w:rsidRPr="00014A59">
              <w:rPr>
                <w:rFonts w:ascii="Franklin Gothic Book" w:hAnsi="Franklin Gothic Book"/>
                <w:color w:val="FFFFFF"/>
              </w:rPr>
              <w:t>ул. Куйбышева, д.21, офис 7.</w:t>
            </w:r>
          </w:p>
        </w:tc>
      </w:tr>
    </w:tbl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  <w:r w:rsidRPr="00014A59">
        <w:rPr>
          <w:rFonts w:ascii="Franklin Gothic Book" w:hAnsi="Franklin Gothic Book"/>
          <w:color w:val="FFFFFF"/>
        </w:rPr>
        <w:t>р/с 40702810530060000358</w:t>
      </w:r>
    </w:p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  <w:r w:rsidRPr="00014A59">
        <w:rPr>
          <w:rFonts w:ascii="Franklin Gothic Book" w:hAnsi="Franklin Gothic Book"/>
          <w:color w:val="FFFFFF"/>
        </w:rPr>
        <w:t>к/с 30101810600000000602</w:t>
      </w:r>
    </w:p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  <w:r w:rsidRPr="00014A59">
        <w:rPr>
          <w:rFonts w:ascii="Franklin Gothic Book" w:hAnsi="Franklin Gothic Book"/>
          <w:color w:val="FFFFFF"/>
        </w:rPr>
        <w:t xml:space="preserve">Юго-Западный Банк АО Сбербанка </w:t>
      </w:r>
    </w:p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  <w:r w:rsidRPr="00014A59">
        <w:rPr>
          <w:rFonts w:ascii="Franklin Gothic Book" w:hAnsi="Franklin Gothic Book"/>
          <w:color w:val="FFFFFF"/>
        </w:rPr>
        <w:t>России г. Ростов-на-Дону</w:t>
      </w:r>
    </w:p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  <w:r w:rsidRPr="00014A59">
        <w:rPr>
          <w:rFonts w:ascii="Franklin Gothic Book" w:hAnsi="Franklin Gothic Book"/>
          <w:color w:val="FFFFFF"/>
        </w:rPr>
        <w:t>БИК 046015602</w:t>
      </w:r>
    </w:p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  <w:r w:rsidRPr="00014A59">
        <w:rPr>
          <w:rFonts w:ascii="Franklin Gothic Book" w:hAnsi="Franklin Gothic Book"/>
          <w:color w:val="FFFFFF"/>
        </w:rPr>
        <w:t>ОГРН 1152367002171</w:t>
      </w:r>
    </w:p>
    <w:p w:rsidR="00014A59" w:rsidRPr="00014A59" w:rsidRDefault="00014A59" w:rsidP="00014A59">
      <w:pPr>
        <w:rPr>
          <w:rFonts w:ascii="Franklin Gothic Book" w:hAnsi="Franklin Gothic Book"/>
          <w:color w:val="FFFFFF"/>
        </w:rPr>
      </w:pPr>
    </w:p>
    <w:p w:rsidR="00014A59" w:rsidRPr="00014A59" w:rsidRDefault="00014A59" w:rsidP="00014A59">
      <w:pPr>
        <w:rPr>
          <w:rFonts w:ascii="Franklin Gothic Book" w:hAnsi="Franklin Gothic Book"/>
        </w:rPr>
      </w:pPr>
    </w:p>
    <w:p w:rsidR="00014A59" w:rsidRPr="00014A59" w:rsidRDefault="00014A59" w:rsidP="00014A59">
      <w:pPr>
        <w:rPr>
          <w:rFonts w:ascii="Franklin Gothic Book" w:hAnsi="Franklin Gothic Book"/>
        </w:rPr>
      </w:pPr>
    </w:p>
    <w:p w:rsidR="00014A59" w:rsidRPr="00014A59" w:rsidRDefault="00014A59" w:rsidP="00014A59">
      <w:pPr>
        <w:rPr>
          <w:rFonts w:ascii="Franklin Gothic Book" w:hAnsi="Franklin Gothic Book"/>
        </w:rPr>
      </w:pPr>
    </w:p>
    <w:p w:rsidR="00014A59" w:rsidRPr="00014A59" w:rsidRDefault="00014A59" w:rsidP="00014A59">
      <w:pPr>
        <w:rPr>
          <w:rFonts w:ascii="Franklin Gothic Book" w:hAnsi="Franklin Gothic Book"/>
          <w:b/>
          <w:bCs/>
        </w:rPr>
      </w:pPr>
      <w:r w:rsidRPr="00014A59">
        <w:rPr>
          <w:rFonts w:ascii="Franklin Gothic Book" w:hAnsi="Franklin Gothic Book"/>
          <w:b/>
          <w:bCs/>
        </w:rPr>
        <w:t xml:space="preserve"> Директор                                                                             Первый зам. Технического</w:t>
      </w:r>
      <w:r w:rsidRPr="00014A59">
        <w:rPr>
          <w:rFonts w:ascii="Franklin Gothic Book" w:hAnsi="Franklin Gothic Book"/>
          <w:b/>
          <w:bCs/>
        </w:rPr>
        <w:tab/>
        <w:t xml:space="preserve"> директора </w:t>
      </w:r>
    </w:p>
    <w:p w:rsidR="00014A59" w:rsidRPr="00014A59" w:rsidRDefault="00014A59" w:rsidP="00014A59">
      <w:pPr>
        <w:jc w:val="both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  <w:bCs/>
        </w:rPr>
        <w:t xml:space="preserve"> </w:t>
      </w:r>
      <w:r w:rsidRPr="00014A59">
        <w:rPr>
          <w:rFonts w:ascii="Franklin Gothic Book" w:hAnsi="Franklin Gothic Book"/>
          <w:b/>
        </w:rPr>
        <w:t xml:space="preserve">                                                             </w:t>
      </w:r>
      <w:r w:rsidR="003E4E4B">
        <w:rPr>
          <w:rFonts w:ascii="Franklin Gothic Book" w:hAnsi="Franklin Gothic Book"/>
          <w:b/>
        </w:rPr>
        <w:t xml:space="preserve">                  </w:t>
      </w:r>
      <w:r w:rsidRPr="00014A59">
        <w:rPr>
          <w:rFonts w:ascii="Franklin Gothic Book" w:hAnsi="Franklin Gothic Book"/>
          <w:b/>
        </w:rPr>
        <w:t xml:space="preserve">              ПАО «НМТП»</w:t>
      </w:r>
    </w:p>
    <w:p w:rsidR="00014A59" w:rsidRPr="00014A59" w:rsidRDefault="00014A59" w:rsidP="00014A59">
      <w:pPr>
        <w:ind w:left="180" w:hanging="180"/>
        <w:jc w:val="both"/>
        <w:rPr>
          <w:rFonts w:ascii="Franklin Gothic Book" w:hAnsi="Franklin Gothic Book"/>
          <w:b/>
          <w:bCs/>
        </w:rPr>
      </w:pPr>
      <w:r w:rsidRPr="00014A59">
        <w:rPr>
          <w:rFonts w:ascii="Franklin Gothic Book" w:hAnsi="Franklin Gothic Book"/>
          <w:b/>
          <w:bCs/>
        </w:rPr>
        <w:t xml:space="preserve">                                                                     </w:t>
      </w:r>
    </w:p>
    <w:p w:rsidR="00014A59" w:rsidRPr="00014A59" w:rsidRDefault="00014A59" w:rsidP="00014A59">
      <w:pPr>
        <w:ind w:left="180" w:hanging="180"/>
        <w:jc w:val="both"/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  <w:b/>
        </w:rPr>
        <w:tab/>
        <w:t xml:space="preserve"> </w:t>
      </w:r>
    </w:p>
    <w:p w:rsidR="00014A59" w:rsidRPr="00014A59" w:rsidRDefault="00014A59" w:rsidP="00014A59">
      <w:pPr>
        <w:rPr>
          <w:rFonts w:ascii="Franklin Gothic Book" w:hAnsi="Franklin Gothic Book"/>
        </w:rPr>
      </w:pPr>
    </w:p>
    <w:p w:rsidR="00014A59" w:rsidRPr="00014A59" w:rsidRDefault="00014A59" w:rsidP="00014A59">
      <w:pPr>
        <w:rPr>
          <w:rFonts w:ascii="Franklin Gothic Book" w:hAnsi="Franklin Gothic Book"/>
          <w:b/>
        </w:rPr>
      </w:pPr>
      <w:r w:rsidRPr="00014A59">
        <w:rPr>
          <w:rFonts w:ascii="Franklin Gothic Book" w:hAnsi="Franklin Gothic Book"/>
        </w:rPr>
        <w:t>___________________                                                         ___________________</w:t>
      </w:r>
      <w:r w:rsidRPr="00014A59">
        <w:rPr>
          <w:rFonts w:ascii="Franklin Gothic Book" w:hAnsi="Franklin Gothic Book"/>
          <w:b/>
        </w:rPr>
        <w:t>И.М. Фофонов</w:t>
      </w:r>
    </w:p>
    <w:p w:rsidR="00014A59" w:rsidRPr="00014A59" w:rsidRDefault="00014A59" w:rsidP="00014A59">
      <w:pPr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  </w:t>
      </w:r>
    </w:p>
    <w:p w:rsidR="00014A59" w:rsidRPr="00014A59" w:rsidRDefault="00014A59" w:rsidP="00014A59">
      <w:pPr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«___» ________________ 2015 г.         </w:t>
      </w:r>
      <w:r w:rsidR="003E4E4B">
        <w:rPr>
          <w:rFonts w:ascii="Franklin Gothic Book" w:hAnsi="Franklin Gothic Book"/>
        </w:rPr>
        <w:t xml:space="preserve">                     </w:t>
      </w:r>
      <w:r w:rsidRPr="00014A59">
        <w:rPr>
          <w:rFonts w:ascii="Franklin Gothic Book" w:hAnsi="Franklin Gothic Book"/>
        </w:rPr>
        <w:t xml:space="preserve">         </w:t>
      </w:r>
      <w:r w:rsidRPr="00014A59">
        <w:rPr>
          <w:rFonts w:ascii="Franklin Gothic Book" w:hAnsi="Franklin Gothic Book"/>
        </w:rPr>
        <w:tab/>
      </w:r>
      <w:r w:rsidRPr="00014A59">
        <w:rPr>
          <w:rFonts w:ascii="Franklin Gothic Book" w:hAnsi="Franklin Gothic Book"/>
        </w:rPr>
        <w:tab/>
        <w:t xml:space="preserve">«___» _________________ 2015 г.         </w:t>
      </w:r>
    </w:p>
    <w:p w:rsidR="00014A59" w:rsidRPr="00014A59" w:rsidRDefault="00014A59" w:rsidP="00014A59">
      <w:pPr>
        <w:jc w:val="center"/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        </w:t>
      </w:r>
      <w:r w:rsidR="003E4E4B">
        <w:rPr>
          <w:rFonts w:ascii="Franklin Gothic Book" w:hAnsi="Franklin Gothic Book"/>
        </w:rPr>
        <w:t xml:space="preserve">     </w:t>
      </w:r>
      <w:r w:rsidRPr="00014A59">
        <w:rPr>
          <w:rFonts w:ascii="Franklin Gothic Book" w:hAnsi="Franklin Gothic Book"/>
        </w:rPr>
        <w:t xml:space="preserve">                 м.п.</w:t>
      </w:r>
    </w:p>
    <w:p w:rsidR="00014A59" w:rsidRPr="00014A59" w:rsidRDefault="00014A59" w:rsidP="00014A59">
      <w:pPr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>м.п.</w:t>
      </w:r>
    </w:p>
    <w:p w:rsidR="00014A59" w:rsidRPr="00014A59" w:rsidRDefault="00014A59" w:rsidP="00014A59">
      <w:pPr>
        <w:rPr>
          <w:rFonts w:ascii="Franklin Gothic Book" w:hAnsi="Franklin Gothic Book"/>
        </w:rPr>
      </w:pPr>
      <w:r w:rsidRPr="00014A59">
        <w:rPr>
          <w:rFonts w:ascii="Franklin Gothic Book" w:hAnsi="Franklin Gothic Book"/>
        </w:rPr>
        <w:t xml:space="preserve">                      </w:t>
      </w:r>
    </w:p>
    <w:p w:rsid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27C00" w:rsidRDefault="00027C00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27C00" w:rsidRPr="00AF76E5" w:rsidRDefault="00027C00" w:rsidP="00027C00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lastRenderedPageBreak/>
        <w:t xml:space="preserve">Приложение № </w:t>
      </w:r>
      <w:r>
        <w:rPr>
          <w:rFonts w:ascii="Franklin Gothic Book" w:hAnsi="Franklin Gothic Book"/>
          <w:i/>
        </w:rPr>
        <w:t>1</w:t>
      </w:r>
      <w:r w:rsidRPr="00AF76E5">
        <w:rPr>
          <w:rFonts w:ascii="Franklin Gothic Book" w:hAnsi="Franklin Gothic Book"/>
          <w:i/>
        </w:rPr>
        <w:t xml:space="preserve"> к договору №____________</w:t>
      </w:r>
    </w:p>
    <w:p w:rsidR="00027C00" w:rsidRPr="00AF76E5" w:rsidRDefault="00027C00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9571CC" w:rsidRPr="00F866B3" w:rsidRDefault="009571CC" w:rsidP="009571CC">
      <w:pPr>
        <w:jc w:val="center"/>
        <w:rPr>
          <w:rFonts w:ascii="Franklin Gothic Book" w:hAnsi="Franklin Gothic Book"/>
          <w:b/>
        </w:rPr>
      </w:pPr>
      <w:r w:rsidRPr="00F866B3">
        <w:rPr>
          <w:rFonts w:ascii="Franklin Gothic Book" w:hAnsi="Franklin Gothic Book"/>
          <w:b/>
        </w:rPr>
        <w:t>ТЕХНИЧЕСКОЕ ЗАДАНИЕ №24.</w:t>
      </w:r>
    </w:p>
    <w:p w:rsidR="009571CC" w:rsidRPr="00F866B3" w:rsidRDefault="009571CC" w:rsidP="009571CC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866B3">
        <w:rPr>
          <w:rFonts w:ascii="Franklin Gothic Book" w:hAnsi="Franklin Gothic Book"/>
          <w:b/>
          <w:sz w:val="24"/>
          <w:szCs w:val="24"/>
        </w:rPr>
        <w:t>на Ремонт Ворот № 14 здания  склада № 1-2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F866B3">
        <w:rPr>
          <w:rFonts w:ascii="Franklin Gothic Book" w:hAnsi="Franklin Gothic Book"/>
          <w:b/>
          <w:sz w:val="24"/>
          <w:szCs w:val="24"/>
        </w:rPr>
        <w:t>(инв. №2102) Широкого пирса №1</w:t>
      </w:r>
    </w:p>
    <w:p w:rsidR="009571CC" w:rsidRPr="00F866B3" w:rsidRDefault="009571CC" w:rsidP="009571CC">
      <w:pPr>
        <w:pStyle w:val="a9"/>
        <w:ind w:left="-284" w:right="-286"/>
        <w:jc w:val="center"/>
        <w:rPr>
          <w:rFonts w:ascii="Franklin Gothic Book" w:hAnsi="Franklin Gothic Book"/>
          <w:b/>
          <w:sz w:val="24"/>
          <w:szCs w:val="24"/>
        </w:rPr>
      </w:pPr>
      <w:r w:rsidRPr="00F866B3">
        <w:rPr>
          <w:rFonts w:ascii="Franklin Gothic Book" w:hAnsi="Franklin Gothic Book"/>
          <w:b/>
          <w:sz w:val="24"/>
          <w:szCs w:val="24"/>
        </w:rPr>
        <w:t>ПАО "НМТП"</w:t>
      </w:r>
    </w:p>
    <w:tbl>
      <w:tblPr>
        <w:tblW w:w="99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977"/>
        <w:gridCol w:w="6271"/>
      </w:tblGrid>
      <w:tr w:rsidR="009571CC" w:rsidRPr="00F866B3" w:rsidTr="009571CC">
        <w:trPr>
          <w:trHeight w:val="38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9571CC" w:rsidRPr="00F866B3" w:rsidRDefault="009571CC" w:rsidP="009571CC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№п/п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vAlign w:val="center"/>
          </w:tcPr>
          <w:p w:rsidR="009571CC" w:rsidRPr="00F866B3" w:rsidRDefault="009571CC" w:rsidP="009571CC">
            <w:pPr>
              <w:pStyle w:val="a9"/>
              <w:rPr>
                <w:rFonts w:ascii="Franklin Gothic Book" w:hAnsi="Franklin Gothic Book"/>
                <w:sz w:val="24"/>
                <w:szCs w:val="24"/>
              </w:rPr>
            </w:pPr>
            <w:r w:rsidRPr="00F866B3">
              <w:rPr>
                <w:rFonts w:ascii="Franklin Gothic Book" w:hAnsi="Franklin Gothic Book"/>
                <w:sz w:val="24"/>
                <w:szCs w:val="24"/>
              </w:rPr>
              <w:t>Основные данные и требования</w:t>
            </w:r>
          </w:p>
        </w:tc>
      </w:tr>
      <w:tr w:rsidR="009571CC" w:rsidRPr="00F866B3" w:rsidTr="009571CC">
        <w:trPr>
          <w:trHeight w:val="191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vAlign w:val="center"/>
          </w:tcPr>
          <w:p w:rsidR="009571CC" w:rsidRPr="00F866B3" w:rsidRDefault="009571CC" w:rsidP="009571CC">
            <w:pPr>
              <w:pStyle w:val="a9"/>
              <w:rPr>
                <w:rFonts w:ascii="Franklin Gothic Book" w:hAnsi="Franklin Gothic Book"/>
                <w:sz w:val="24"/>
                <w:szCs w:val="24"/>
              </w:rPr>
            </w:pPr>
            <w:r w:rsidRPr="00F866B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</w:tr>
      <w:tr w:rsidR="009571CC" w:rsidRPr="00F866B3" w:rsidTr="009571CC"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РФ, Краснодарский край, г. Новороссийск, ул. Портовая д.14 ПАО «НМТП». </w:t>
            </w:r>
          </w:p>
        </w:tc>
      </w:tr>
      <w:tr w:rsidR="009571CC" w:rsidRPr="00F866B3" w:rsidTr="009571CC">
        <w:trPr>
          <w:trHeight w:val="413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  <w:tr w:rsidR="009571CC" w:rsidRPr="00F866B3" w:rsidTr="009571CC">
        <w:trPr>
          <w:trHeight w:val="608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3.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Здание склада №1-2 Широкого пирса  №1 (инв.№2102) ПАО «НМТП».</w:t>
            </w:r>
          </w:p>
        </w:tc>
      </w:tr>
      <w:tr w:rsidR="009571CC" w:rsidRPr="00F866B3" w:rsidTr="009571CC"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4.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pStyle w:val="afa"/>
              <w:tabs>
                <w:tab w:val="clear" w:pos="4677"/>
                <w:tab w:val="clear" w:pos="9355"/>
              </w:tabs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Дефектный акт № Б/Н от 14.08.2015г.</w:t>
            </w:r>
          </w:p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АКТ Осмотра ворот №14 склада №1-2 </w:t>
            </w:r>
            <w:r w:rsidRPr="00F866B3">
              <w:rPr>
                <w:rFonts w:ascii="Franklin Gothic Book" w:hAnsi="Franklin Gothic Book"/>
              </w:rPr>
              <w:t>(инв. №2102 )</w:t>
            </w:r>
          </w:p>
        </w:tc>
      </w:tr>
      <w:tr w:rsidR="009571CC" w:rsidRPr="00F866B3" w:rsidTr="009571CC">
        <w:trPr>
          <w:trHeight w:val="425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5.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Ремонт.</w:t>
            </w:r>
          </w:p>
        </w:tc>
      </w:tr>
      <w:tr w:rsidR="009571CC" w:rsidRPr="00F866B3" w:rsidTr="009571CC">
        <w:trPr>
          <w:trHeight w:val="425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6.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Приёмка работ</w:t>
            </w:r>
            <w:r w:rsidRPr="00F866B3">
              <w:rPr>
                <w:rFonts w:ascii="Franklin Gothic Book" w:hAnsi="Franklin Gothic Book"/>
              </w:rPr>
              <w:tab/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Согласно фактическому выполнению по прикладываемой Ведомости объемов работ (приложение № 1 и №2 к ТЗ). </w:t>
            </w:r>
          </w:p>
        </w:tc>
      </w:tr>
      <w:tr w:rsidR="009571CC" w:rsidRPr="00F866B3" w:rsidTr="009571CC">
        <w:trPr>
          <w:trHeight w:val="411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7.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Срок выполнения работ.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30 календарных дней с момента подписания договора.</w:t>
            </w:r>
          </w:p>
        </w:tc>
      </w:tr>
      <w:tr w:rsidR="009571CC" w:rsidRPr="00F866B3" w:rsidTr="009571CC">
        <w:trPr>
          <w:trHeight w:val="411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8.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к сметной</w:t>
            </w:r>
            <w:r w:rsidRPr="00F866B3">
              <w:rPr>
                <w:rFonts w:ascii="Franklin Gothic Book" w:hAnsi="Franklin Gothic Book"/>
              </w:rPr>
              <w:br/>
              <w:t>документации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Сметную документацию составить в соответствии с МДС 81-35.2004г. по сборникам, включенным в «Реестр сметных </w:t>
            </w:r>
            <w:r>
              <w:rPr>
                <w:rFonts w:ascii="Franklin Gothic Book" w:hAnsi="Franklin Gothic Book"/>
              </w:rPr>
              <w:t xml:space="preserve">нормативов», ресурсным методом </w:t>
            </w:r>
            <w:r w:rsidRPr="00F866B3">
              <w:rPr>
                <w:rFonts w:ascii="Franklin Gothic Book" w:hAnsi="Franklin Gothic Book"/>
              </w:rPr>
              <w:t>на строительные, ремонтно-строительные, монтажные работы.</w:t>
            </w:r>
          </w:p>
          <w:p w:rsidR="009571CC" w:rsidRPr="00F866B3" w:rsidRDefault="009571CC" w:rsidP="009571C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Стоимость ресурсов применить по сбо</w:t>
            </w:r>
            <w:r>
              <w:rPr>
                <w:rFonts w:ascii="Franklin Gothic Book" w:hAnsi="Franklin Gothic Book"/>
              </w:rPr>
              <w:t xml:space="preserve">рникам ССЦ Краснодарского края </w:t>
            </w:r>
            <w:r w:rsidRPr="00F866B3">
              <w:rPr>
                <w:rFonts w:ascii="Franklin Gothic Book" w:hAnsi="Franklin Gothic Book"/>
              </w:rPr>
              <w:t>на текущий период.</w:t>
            </w:r>
          </w:p>
          <w:p w:rsidR="009571CC" w:rsidRPr="00F866B3" w:rsidRDefault="009571CC" w:rsidP="009571C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Стоимость </w:t>
            </w:r>
            <w:r w:rsidRPr="00F866B3">
              <w:rPr>
                <w:rFonts w:ascii="Franklin Gothic Book" w:hAnsi="Franklin Gothic Book"/>
              </w:rPr>
              <w:t>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9571CC" w:rsidRPr="00F866B3" w:rsidRDefault="009571CC" w:rsidP="009571C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условиями Договора подряда с предоставлением подтверждающих документов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9571CC" w:rsidRPr="00F866B3" w:rsidTr="009571CC">
        <w:trPr>
          <w:trHeight w:val="926"/>
        </w:trPr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9.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Объём работ, выполняемый подрядчиком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Перечень ремонтных работ: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 xml:space="preserve">1. Разборка кирпичных стен. 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2.</w:t>
            </w:r>
            <w:r w:rsidRPr="00F866B3">
              <w:rPr>
                <w:rFonts w:ascii="Franklin Gothic Book" w:hAnsi="Franklin Gothic Book"/>
              </w:rPr>
              <w:t xml:space="preserve"> </w:t>
            </w:r>
            <w:r w:rsidRPr="00F866B3">
              <w:rPr>
                <w:rFonts w:ascii="Franklin Gothic Book" w:hAnsi="Franklin Gothic Book"/>
                <w:color w:val="000000"/>
              </w:rPr>
              <w:t>Кладка стен кирпичных наружных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3.</w:t>
            </w:r>
            <w:r w:rsidRPr="00F866B3">
              <w:rPr>
                <w:rFonts w:ascii="Franklin Gothic Book" w:hAnsi="Franklin Gothic Book"/>
              </w:rPr>
              <w:t xml:space="preserve"> </w:t>
            </w:r>
            <w:r w:rsidRPr="00F866B3">
              <w:rPr>
                <w:rFonts w:ascii="Franklin Gothic Book" w:hAnsi="Franklin Gothic Book"/>
                <w:color w:val="000000"/>
              </w:rPr>
              <w:t xml:space="preserve">Изготовление металлоконструкций. 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4.</w:t>
            </w:r>
            <w:r w:rsidRPr="00F866B3">
              <w:rPr>
                <w:rFonts w:ascii="Franklin Gothic Book" w:hAnsi="Franklin Gothic Book"/>
              </w:rPr>
              <w:t xml:space="preserve"> </w:t>
            </w:r>
            <w:r w:rsidRPr="00F866B3">
              <w:rPr>
                <w:rFonts w:ascii="Franklin Gothic Book" w:hAnsi="Franklin Gothic Book"/>
                <w:color w:val="000000"/>
              </w:rPr>
              <w:t>Монтаж  металлоконструкций.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5. Окраска металлоконструкций.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6. Штукатурка стен.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7. Окраска фасадов.</w:t>
            </w:r>
            <w:r w:rsidRPr="00F866B3">
              <w:rPr>
                <w:rFonts w:ascii="Franklin Gothic Book" w:hAnsi="Franklin Gothic Book"/>
              </w:rPr>
              <w:t xml:space="preserve"> 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8. Электромонтажные работы.</w:t>
            </w:r>
          </w:p>
          <w:p w:rsidR="009571CC" w:rsidRPr="00F866B3" w:rsidRDefault="009571CC" w:rsidP="009571CC">
            <w:pPr>
              <w:rPr>
                <w:rFonts w:ascii="Franklin Gothic Book" w:hAnsi="Franklin Gothic Book"/>
                <w:color w:val="000000"/>
              </w:rPr>
            </w:pPr>
          </w:p>
          <w:p w:rsidR="009571CC" w:rsidRPr="00F866B3" w:rsidRDefault="009571CC" w:rsidP="009571CC">
            <w:pPr>
              <w:rPr>
                <w:rFonts w:ascii="Franklin Gothic Book" w:hAnsi="Franklin Gothic Book"/>
                <w:color w:val="000000"/>
              </w:rPr>
            </w:pPr>
          </w:p>
          <w:p w:rsidR="009571CC" w:rsidRPr="00F866B3" w:rsidRDefault="009571CC" w:rsidP="009571CC">
            <w:pPr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 xml:space="preserve">Выполнить в полном объёме работы согласно: 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- Ведомости объёмов работ№1 (приложение №1 к ТЗ).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- Ведомости объёмов работ№2 (приложение №2 к ТЗ).</w:t>
            </w:r>
          </w:p>
          <w:p w:rsidR="009571CC" w:rsidRPr="00F866B3" w:rsidRDefault="009571CC" w:rsidP="009571CC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F866B3">
              <w:rPr>
                <w:rFonts w:ascii="Franklin Gothic Book" w:hAnsi="Franklin Gothic Book"/>
                <w:color w:val="000000"/>
              </w:rPr>
              <w:t>Примечание:</w:t>
            </w:r>
            <w:r>
              <w:rPr>
                <w:rFonts w:ascii="Franklin Gothic Book" w:hAnsi="Franklin Gothic Book"/>
                <w:color w:val="000000"/>
              </w:rPr>
              <w:t xml:space="preserve"> Все оборудование и материалы, </w:t>
            </w:r>
            <w:r w:rsidRPr="00F866B3">
              <w:rPr>
                <w:rFonts w:ascii="Franklin Gothic Book" w:hAnsi="Franklin Gothic Book"/>
                <w:color w:val="000000"/>
              </w:rPr>
              <w:t>использующиеся для выполнения работы, поставляются Подрядчиком.</w:t>
            </w:r>
          </w:p>
        </w:tc>
      </w:tr>
      <w:tr w:rsidR="009571CC" w:rsidRPr="00F866B3" w:rsidTr="009571CC"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10.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2 года со дня подписания Акта приемки законченного </w:t>
            </w:r>
            <w:r w:rsidRPr="00F866B3">
              <w:rPr>
                <w:rFonts w:ascii="Franklin Gothic Book" w:hAnsi="Franklin Gothic Book"/>
              </w:rPr>
              <w:lastRenderedPageBreak/>
              <w:t>ремонтом объекта.</w:t>
            </w:r>
          </w:p>
        </w:tc>
      </w:tr>
      <w:tr w:rsidR="009571CC" w:rsidRPr="00F866B3" w:rsidTr="009571CC"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lastRenderedPageBreak/>
              <w:t>11.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В соответствии с действующим природоохранным законодательством. Образующиеся при проведении работ отходы являются собственностью подрядчика.</w:t>
            </w:r>
          </w:p>
        </w:tc>
      </w:tr>
      <w:tr w:rsidR="009571CC" w:rsidRPr="00F866B3" w:rsidTr="009571CC"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12.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к технике безопасности и санитарно-эпидемиологическому благополучию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9571CC" w:rsidRPr="00F866B3" w:rsidTr="009571CC">
        <w:tc>
          <w:tcPr>
            <w:tcW w:w="747" w:type="dxa"/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13.</w:t>
            </w:r>
          </w:p>
        </w:tc>
        <w:tc>
          <w:tcPr>
            <w:tcW w:w="2977" w:type="dxa"/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Требования к материалам (в соответствии с ГОСТ, производитель)</w:t>
            </w:r>
          </w:p>
        </w:tc>
        <w:tc>
          <w:tcPr>
            <w:tcW w:w="6271" w:type="dxa"/>
            <w:vAlign w:val="center"/>
          </w:tcPr>
          <w:p w:rsidR="009571CC" w:rsidRPr="00F866B3" w:rsidRDefault="009571CC" w:rsidP="009571CC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 xml:space="preserve">1. Подрядчик обязан согласовать с Заказчиком применяемые материалы. </w:t>
            </w:r>
          </w:p>
          <w:p w:rsidR="009571CC" w:rsidRPr="00F866B3" w:rsidRDefault="009571CC" w:rsidP="009571CC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2. Используемые  материалы должны иметь соответствующие документы качества и соответствия стандартам РФ.</w:t>
            </w:r>
          </w:p>
        </w:tc>
      </w:tr>
      <w:tr w:rsidR="009571CC" w:rsidRPr="00F866B3" w:rsidTr="009571C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CC" w:rsidRPr="00F866B3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CC" w:rsidRPr="00F866B3" w:rsidRDefault="009571CC" w:rsidP="009571CC">
            <w:pPr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Требование к подрядчику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1.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работ.</w:t>
            </w:r>
          </w:p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2. Все работы выполняются иждивением Подрядчика - его силами и средствами, в случае привлечения субподрядных организаций согласовать их с Заказчиком.</w:t>
            </w:r>
          </w:p>
          <w:p w:rsidR="009571CC" w:rsidRPr="00F866B3" w:rsidRDefault="009571CC" w:rsidP="009571CC">
            <w:pPr>
              <w:jc w:val="both"/>
              <w:rPr>
                <w:rFonts w:ascii="Franklin Gothic Book" w:hAnsi="Franklin Gothic Book"/>
              </w:rPr>
            </w:pPr>
            <w:r w:rsidRPr="00F866B3">
              <w:rPr>
                <w:rFonts w:ascii="Franklin Gothic Book" w:hAnsi="Franklin Gothic Book"/>
              </w:rPr>
              <w:t>3. Наличие свидетельства о допуске к осуществлению электромонтажных  работ.</w:t>
            </w:r>
          </w:p>
        </w:tc>
      </w:tr>
    </w:tbl>
    <w:p w:rsidR="009571CC" w:rsidRPr="00F866B3" w:rsidRDefault="009571CC" w:rsidP="009571CC">
      <w:pPr>
        <w:rPr>
          <w:rFonts w:ascii="Franklin Gothic Book" w:hAnsi="Franklin Gothic Book"/>
        </w:rPr>
      </w:pPr>
      <w:r w:rsidRPr="00F866B3">
        <w:rPr>
          <w:rFonts w:ascii="Franklin Gothic Book" w:hAnsi="Franklin Gothic Book"/>
        </w:rPr>
        <w:t>Приложения:</w:t>
      </w:r>
    </w:p>
    <w:p w:rsidR="009571CC" w:rsidRPr="00F866B3" w:rsidRDefault="009571CC" w:rsidP="009571CC">
      <w:pPr>
        <w:rPr>
          <w:rFonts w:ascii="Franklin Gothic Book" w:hAnsi="Franklin Gothic Book"/>
        </w:rPr>
      </w:pPr>
      <w:r w:rsidRPr="00F866B3">
        <w:rPr>
          <w:rFonts w:ascii="Franklin Gothic Book" w:hAnsi="Franklin Gothic Book"/>
        </w:rPr>
        <w:t>1.Ведомости объёмов работ№1</w:t>
      </w:r>
    </w:p>
    <w:p w:rsidR="009571CC" w:rsidRPr="00F866B3" w:rsidRDefault="009571CC" w:rsidP="009571CC">
      <w:pPr>
        <w:rPr>
          <w:rFonts w:ascii="Franklin Gothic Book" w:hAnsi="Franklin Gothic Book"/>
        </w:rPr>
      </w:pPr>
      <w:r w:rsidRPr="00F866B3">
        <w:rPr>
          <w:rFonts w:ascii="Franklin Gothic Book" w:hAnsi="Franklin Gothic Book"/>
        </w:rPr>
        <w:t>2.Ведомости объёмов работ№2</w:t>
      </w:r>
    </w:p>
    <w:p w:rsidR="009571CC" w:rsidRPr="005405E0" w:rsidRDefault="009571CC" w:rsidP="009571CC">
      <w:pPr>
        <w:rPr>
          <w:rFonts w:ascii="Franklin Gothic Book" w:eastAsiaTheme="minorHAnsi" w:hAnsi="Franklin Gothic Book"/>
          <w:lang w:eastAsia="en-US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tbl>
      <w:tblPr>
        <w:tblW w:w="8860" w:type="dxa"/>
        <w:tblInd w:w="108" w:type="dxa"/>
        <w:tblLook w:val="04A0" w:firstRow="1" w:lastRow="0" w:firstColumn="1" w:lastColumn="0" w:noHBand="0" w:noVBand="1"/>
      </w:tblPr>
      <w:tblGrid>
        <w:gridCol w:w="558"/>
        <w:gridCol w:w="4480"/>
        <w:gridCol w:w="1180"/>
        <w:gridCol w:w="1160"/>
        <w:gridCol w:w="1560"/>
      </w:tblGrid>
      <w:tr w:rsidR="009571CC" w:rsidTr="009571CC">
        <w:trPr>
          <w:trHeight w:val="285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 xml:space="preserve">ВЕДОМОСТЬ ОБЪЕМОВ РАБОТ №1 </w:t>
            </w:r>
          </w:p>
        </w:tc>
      </w:tr>
      <w:tr w:rsidR="009571CC" w:rsidTr="009571CC">
        <w:trPr>
          <w:trHeight w:val="255"/>
        </w:trPr>
        <w:tc>
          <w:tcPr>
            <w:tcW w:w="8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На Ремонт  ворот № 14 склада  №1-2  (инв. №2102) Широкого пирса №1</w:t>
            </w:r>
          </w:p>
        </w:tc>
      </w:tr>
      <w:tr w:rsidR="009571CC" w:rsidTr="009571CC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№ пп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Кол.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Примечание</w:t>
            </w:r>
          </w:p>
        </w:tc>
      </w:tr>
      <w:tr w:rsidR="009571CC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9571CC" w:rsidTr="009571CC">
        <w:trPr>
          <w:trHeight w:val="285"/>
        </w:trPr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Строительные работы.</w:t>
            </w:r>
          </w:p>
        </w:tc>
      </w:tr>
      <w:tr w:rsidR="009571CC" w:rsidTr="009571CC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Установка и разборка наружных инвентарных лесов для проведения работ на высоте  6 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Разборка: кирпичных стен (Правой  и  левой стенки створа ворот)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2,496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Кладка стен кирпичных наружных простых  (Правой  и  левой стенки створа ворот)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3,136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Устройство направляющей рельсы.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0,57562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4.1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Направляющая рельса Р50 б/у 1 группа .  L=8500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4.2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Уголок 100х100х10   L=9000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4.3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Уголок 100х100х10 L=380мм (2 шт.)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0,02862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Устройсво защитного козырька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0,12683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5.1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Сталь листовая 4мм  L=8500мм.   А=400мм.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0,10608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5.2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Уголок 50х50х5     L=8500мм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т.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4C6E18">
              <w:rPr>
                <w:rFonts w:ascii="Franklin Gothic Book" w:hAnsi="Franklin Gothic Book"/>
                <w:i/>
                <w:iCs/>
              </w:rPr>
              <w:t>0,02075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lastRenderedPageBreak/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Очистка поверхности конструкции  направляющей рельсы щетками.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Обеспыливание поверхности металлоконструкции направляющей рельсы.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Обезжиривание конструкции направляющей рельсы.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Огрунтовка металлических поверхностей  направляющей рельсы грунтовкой ГФ-021  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Окраска металлических поверхностей направляющей рельсы  ПФ-115 за 2 раза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21,04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Очистка металлоконструкции защитного козырька металлическими щетками.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Обеспыливание поверхности металлоконструкции защитного козырька.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Tr="009571CC">
        <w:trPr>
          <w:trHeight w:val="36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Обезжиривание металлоконструкции защитного козырька.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 xml:space="preserve">Огрунтовка металлической поверхности защитного козырька грунтовкой  ГФ-021.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  <w:tr w:rsidR="009571CC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 xml:space="preserve">Окраска металлических поверхности защитного козырька  эмалью  ПФ-115 за  2 раза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C6E18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6E18">
              <w:rPr>
                <w:rFonts w:ascii="Franklin Gothic Book" w:hAnsi="Franklin Gothic Book"/>
                <w:b/>
                <w:bCs/>
                <w:i/>
                <w:iCs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4C6E18" w:rsidRDefault="009571CC" w:rsidP="009571CC">
            <w:pPr>
              <w:rPr>
                <w:rFonts w:ascii="Franklin Gothic Book" w:hAnsi="Franklin Gothic Book"/>
              </w:rPr>
            </w:pPr>
            <w:r w:rsidRPr="004C6E18">
              <w:rPr>
                <w:rFonts w:ascii="Franklin Gothic Book" w:hAnsi="Franklin Gothic Book"/>
              </w:rPr>
              <w:t> </w:t>
            </w:r>
          </w:p>
        </w:tc>
      </w:tr>
    </w:tbl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p w:rsidR="009571CC" w:rsidRDefault="009571CC" w:rsidP="009571CC">
      <w:pPr>
        <w:jc w:val="both"/>
        <w:rPr>
          <w:rFonts w:ascii="Franklin Gothic Book" w:hAnsi="Franklin Gothic Book"/>
          <w:b/>
          <w:color w:val="FF0000"/>
        </w:rPr>
      </w:pPr>
    </w:p>
    <w:tbl>
      <w:tblPr>
        <w:tblW w:w="8921" w:type="dxa"/>
        <w:tblInd w:w="108" w:type="dxa"/>
        <w:tblLook w:val="04A0" w:firstRow="1" w:lastRow="0" w:firstColumn="1" w:lastColumn="0" w:noHBand="0" w:noVBand="1"/>
      </w:tblPr>
      <w:tblGrid>
        <w:gridCol w:w="558"/>
        <w:gridCol w:w="4767"/>
        <w:gridCol w:w="971"/>
        <w:gridCol w:w="1143"/>
        <w:gridCol w:w="1560"/>
      </w:tblGrid>
      <w:tr w:rsidR="009571CC" w:rsidRPr="002D67D9" w:rsidTr="009571CC">
        <w:trPr>
          <w:trHeight w:val="285"/>
        </w:trPr>
        <w:tc>
          <w:tcPr>
            <w:tcW w:w="8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ВЕДОМОСТЬ ОБЪЕМОВ РАБОТ №2</w:t>
            </w:r>
          </w:p>
        </w:tc>
      </w:tr>
      <w:tr w:rsidR="009571CC" w:rsidRPr="002D67D9" w:rsidTr="009571CC">
        <w:trPr>
          <w:trHeight w:val="255"/>
        </w:trPr>
        <w:tc>
          <w:tcPr>
            <w:tcW w:w="8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 Ремонт ворот № 14 склада №1-2 </w:t>
            </w:r>
            <w:r w:rsidRPr="002D67D9">
              <w:rPr>
                <w:rFonts w:ascii="Franklin Gothic Book" w:hAnsi="Franklin Gothic Book"/>
              </w:rPr>
              <w:t>(инв. №2102) Широкого пирса №1</w:t>
            </w:r>
          </w:p>
        </w:tc>
      </w:tr>
      <w:tr w:rsidR="009571CC" w:rsidRPr="002D67D9" w:rsidTr="009571CC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№ пп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Кол.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Примечание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9571CC" w:rsidRPr="002D67D9" w:rsidTr="009571CC">
        <w:trPr>
          <w:trHeight w:val="285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Строительные работы</w:t>
            </w:r>
          </w:p>
        </w:tc>
      </w:tr>
      <w:tr w:rsidR="009571CC" w:rsidRPr="002D67D9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Устройство створок ворот.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1,18224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Сталь листовая 4мм  L=2000мм.</w:t>
            </w:r>
            <w:r>
              <w:rPr>
                <w:rFonts w:ascii="Franklin Gothic Book" w:hAnsi="Franklin Gothic Book"/>
                <w:i/>
                <w:iCs/>
              </w:rPr>
              <w:t xml:space="preserve"> </w:t>
            </w:r>
            <w:r w:rsidRPr="002D67D9">
              <w:rPr>
                <w:rFonts w:ascii="Franklin Gothic Book" w:hAnsi="Franklin Gothic Book"/>
                <w:i/>
                <w:iCs/>
              </w:rPr>
              <w:t>А=5000мм.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</w:rPr>
              <w:t>т</w:t>
            </w:r>
            <w:r w:rsidRPr="002D67D9">
              <w:rPr>
                <w:rFonts w:ascii="Franklin Gothic Book" w:hAnsi="Franklin Gothic Book"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0,624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Уголок 100х100х10 L=14 000мм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0,41496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Уголок 75х75х5   L=4000мм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0,02262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Уголок 63х63х5     L=20 600мм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0,09721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Сталь листовая 3мм  L=400мм. А=400мм.(10 шт.)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0,01872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1.6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 xml:space="preserve">Арматура AIIIø10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0,00473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Устройство каркаса ворот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0,27848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Швеллер № 14      L=5600мм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2,2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Швеллер № 20 (2 шт.) L=5600мм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0,20474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Сталь листовая 8мм х 100мм L=380мм 2шт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0,00474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Очистка металлоконструкции каркаса и створок ворот щетками по металлу.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Обеспыливание поверхности металлоконструкции каркаса и створок ворот.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lastRenderedPageBreak/>
              <w:t>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Обезжиривание поверхностей металлоконструкции каркаса и створок ворот.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Огрунтовка металлических поверхностей каркаса и створок ворот  грунтовкой ГФ-021  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Окраска металлических поверхностей каркаса и створок ворот  эмалью    ПФ-115 за 2 раза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Штукатурка стен фасада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Окраска  стен  фасада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</w:rPr>
            </w:pPr>
            <w:r w:rsidRPr="002D67D9">
              <w:rPr>
                <w:rFonts w:ascii="Franklin Gothic Book" w:hAnsi="Franklin Gothic Book"/>
              </w:rPr>
              <w:t> </w:t>
            </w:r>
          </w:p>
        </w:tc>
      </w:tr>
      <w:tr w:rsidR="009571CC" w:rsidRPr="002D67D9" w:rsidTr="009571CC">
        <w:trPr>
          <w:trHeight w:val="285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Электромонтажные  работы.</w:t>
            </w:r>
          </w:p>
        </w:tc>
      </w:tr>
      <w:tr w:rsidR="009571CC" w:rsidRPr="002D67D9" w:rsidTr="009571C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 xml:space="preserve">Демонтаж кабеля.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 xml:space="preserve">Прокладка кабеля ВВГ сечением 2х2,5мм2  в рукаве металлическом РЗ-Ц-Х  диаметром  50 мм.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Кабель ВВГ, напряжением 0,66 кВ, числом жил и сечением 2х2,5 мм2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2.2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Рукав металлический РЗ-Ц-Х  диаметром  50 мм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м.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2D67D9">
              <w:rPr>
                <w:rFonts w:ascii="Franklin Gothic Book" w:hAnsi="Franklin Gothic Book"/>
                <w:i/>
                <w:i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Установка прожектора серии ИО-2000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  <w:tr w:rsidR="009571CC" w:rsidRPr="002D67D9" w:rsidTr="009571CC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Установка распред  коробок У-996 с подключением.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right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67D9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1CC" w:rsidRPr="002D67D9" w:rsidRDefault="009571CC" w:rsidP="009571C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D67D9">
              <w:rPr>
                <w:rFonts w:ascii="Franklin Gothic Book" w:hAnsi="Franklin Gothic Book"/>
                <w:b/>
                <w:bCs/>
              </w:rPr>
              <w:t> </w:t>
            </w:r>
          </w:p>
        </w:tc>
      </w:tr>
    </w:tbl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t xml:space="preserve">Приложение № </w:t>
      </w:r>
      <w:r w:rsidR="00514927">
        <w:rPr>
          <w:rFonts w:ascii="Franklin Gothic Book" w:hAnsi="Franklin Gothic Book"/>
          <w:i/>
        </w:rPr>
        <w:t>4</w:t>
      </w:r>
      <w:r w:rsidRPr="00AF76E5">
        <w:rPr>
          <w:rFonts w:ascii="Franklin Gothic Book" w:hAnsi="Franklin Gothic Book"/>
          <w:i/>
        </w:rPr>
        <w:t xml:space="preserve"> к договору №____________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AF76E5">
        <w:rPr>
          <w:rFonts w:ascii="Franklin Gothic Book" w:eastAsia="Calibri" w:hAnsi="Franklin Gothic Book"/>
          <w:b/>
          <w:lang w:eastAsia="en-US"/>
        </w:rPr>
        <w:t>Уведомление о связанности сторон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AF76E5">
        <w:rPr>
          <w:rFonts w:ascii="Franklin Gothic Book" w:eastAsia="Calibri" w:hAnsi="Franklin Gothic Book"/>
          <w:u w:val="single"/>
          <w:lang w:eastAsia="en-US"/>
        </w:rPr>
        <w:t xml:space="preserve"> (</w:t>
      </w:r>
      <w:r w:rsidRPr="00AF76E5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AF76E5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F76E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AF76E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F76E5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196"/>
      </w:tblGrid>
      <w:tr w:rsidR="00AF76E5" w:rsidRPr="00AF76E5" w:rsidTr="00AE7393">
        <w:trPr>
          <w:trHeight w:hRule="exact" w:val="640"/>
        </w:trPr>
        <w:tc>
          <w:tcPr>
            <w:tcW w:w="4811" w:type="dxa"/>
          </w:tcPr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F76E5" w:rsidRPr="00AF76E5" w:rsidRDefault="00AF76E5" w:rsidP="00AF76E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F76E5" w:rsidRPr="00AF76E5" w:rsidTr="00AE7393">
        <w:trPr>
          <w:trHeight w:val="6935"/>
        </w:trPr>
        <w:tc>
          <w:tcPr>
            <w:tcW w:w="4811" w:type="dxa"/>
          </w:tcPr>
          <w:p w:rsidR="00AF76E5" w:rsidRPr="00AF76E5" w:rsidRDefault="00AF76E5" w:rsidP="00961C39">
            <w:pPr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Подрядчик, </w:t>
            </w:r>
            <w:r w:rsidRPr="00AF76E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AF76E5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</w:rPr>
              <w:t xml:space="preserve">(c) иждивенцы такого лица, супруга (супруги) </w:t>
            </w:r>
            <w:r w:rsidRPr="00AF76E5">
              <w:rPr>
                <w:rFonts w:ascii="Franklin Gothic Book" w:eastAsia="Calibri" w:hAnsi="Franklin Gothic Book"/>
              </w:rPr>
              <w:lastRenderedPageBreak/>
              <w:t>или гражданского супруга (супруги) такого лица.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</w:tcPr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</w:t>
            </w:r>
            <w:r w:rsidRPr="00AF76E5">
              <w:rPr>
                <w:rFonts w:ascii="Franklin Gothic Book" w:eastAsia="Arial" w:hAnsi="Franklin Gothic Book"/>
                <w:lang w:eastAsia="ar-SA"/>
              </w:rPr>
              <w:lastRenderedPageBreak/>
              <w:t>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jc w:val="both"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AF76E5" w:rsidRPr="00AF76E5" w:rsidRDefault="00AF76E5" w:rsidP="00AF76E5">
      <w:pPr>
        <w:contextualSpacing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>Дата</w:t>
      </w: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F76E5">
        <w:rPr>
          <w:rFonts w:ascii="Franklin Gothic Book" w:hAnsi="Franklin Gothic Book"/>
          <w:b/>
          <w:lang w:eastAsia="ar-SA"/>
        </w:rPr>
        <w:t>ПРИМЕЧАНИЕ:</w:t>
      </w:r>
      <w:r w:rsidRPr="00AF76E5">
        <w:rPr>
          <w:rFonts w:ascii="Franklin Gothic Book" w:hAnsi="Franklin Gothic Book"/>
          <w:lang w:eastAsia="ar-SA"/>
        </w:rPr>
        <w:t xml:space="preserve"> просим  Подрядчика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  <w:r w:rsidRPr="00AF76E5">
        <w:rPr>
          <w:rFonts w:ascii="Franklin Gothic Book" w:hAnsi="Franklin Gothic Book"/>
          <w:b/>
          <w:i/>
          <w:lang w:eastAsia="ar-SA"/>
        </w:rPr>
        <w:t>АНКЕТА должна быть заполнена и возвращена Подрядчиком в адрес ПАО «НМТП».</w:t>
      </w:r>
    </w:p>
    <w:p w:rsidR="00A11F58" w:rsidRDefault="00A11F58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553A09" w:rsidRPr="0070588C" w:rsidRDefault="00553A09" w:rsidP="00A03404">
      <w:pPr>
        <w:rPr>
          <w:b/>
        </w:rPr>
      </w:pPr>
    </w:p>
    <w:p w:rsidR="006E4248" w:rsidRPr="006E4248" w:rsidRDefault="00DE005B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66FF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7291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</w:t>
      </w:r>
      <w:r w:rsidR="003F268C">
        <w:rPr>
          <w:rFonts w:ascii="Franklin Gothic Book" w:hAnsi="Franklin Gothic Book"/>
        </w:rPr>
        <w:t>___</w:t>
      </w:r>
      <w:r w:rsidRPr="00C97B4E">
        <w:rPr>
          <w:rFonts w:ascii="Franklin Gothic Book" w:hAnsi="Franklin Gothic Book"/>
        </w:rPr>
        <w:t>_________________________</w:t>
      </w:r>
      <w:r w:rsidR="003F268C">
        <w:rPr>
          <w:rFonts w:ascii="Franklin Gothic Book" w:hAnsi="Franklin Gothic Book"/>
        </w:rPr>
        <w:t>___________________________</w:t>
      </w:r>
      <w:r>
        <w:rPr>
          <w:rFonts w:ascii="Franklin Gothic Book" w:hAnsi="Franklin Gothic Book"/>
        </w:rPr>
        <w:t>__</w:t>
      </w:r>
    </w:p>
    <w:p w:rsid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CE0328">
        <w:rPr>
          <w:rFonts w:ascii="Franklin Gothic Book" w:hAnsi="Franklin Gothic Book"/>
          <w:vertAlign w:val="superscript"/>
        </w:rPr>
        <w:t>арантийны</w:t>
      </w:r>
      <w:r w:rsidR="00840771">
        <w:rPr>
          <w:rFonts w:ascii="Franklin Gothic Book" w:hAnsi="Franklin Gothic Book"/>
          <w:vertAlign w:val="superscript"/>
        </w:rPr>
        <w:t>й</w:t>
      </w:r>
      <w:r w:rsidR="00CE0328">
        <w:rPr>
          <w:rFonts w:ascii="Franklin Gothic Book" w:hAnsi="Franklin Gothic Book"/>
          <w:vertAlign w:val="superscript"/>
        </w:rPr>
        <w:t xml:space="preserve"> </w:t>
      </w:r>
      <w:r w:rsidR="00181623">
        <w:rPr>
          <w:rFonts w:ascii="Franklin Gothic Book" w:hAnsi="Franklin Gothic Book"/>
          <w:vertAlign w:val="superscript"/>
        </w:rPr>
        <w:t>срок</w:t>
      </w:r>
      <w:r w:rsidR="00F479E3">
        <w:rPr>
          <w:rFonts w:ascii="Franklin Gothic Book" w:hAnsi="Franklin Gothic Book"/>
          <w:vertAlign w:val="superscript"/>
        </w:rPr>
        <w:t>, годы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C2389B" w:rsidRPr="0031462F" w:rsidRDefault="00C2389B" w:rsidP="00C238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2389B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1"/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bookmarkEnd w:id="17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 xml:space="preserve">(структура предлагаемой цена)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0"/>
      <w:bookmarkEnd w:id="21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E16955" w:rsidRPr="00E16955" w:rsidRDefault="00F36F1F" w:rsidP="00E16955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 xml:space="preserve">Коммерческое предложение подготовить в форме сметной  документации, составлен-ной в соответствии с </w:t>
      </w:r>
      <w:r w:rsidR="00E16955" w:rsidRPr="00E16955">
        <w:rPr>
          <w:rFonts w:ascii="Franklin Gothic Book" w:eastAsia="Calibri" w:hAnsi="Franklin Gothic Book"/>
        </w:rPr>
        <w:t xml:space="preserve">МДС 81-35.2004г. по сборникам, включенным в «Реестр сметных нормативов», </w:t>
      </w:r>
      <w:r w:rsidR="00E16955">
        <w:rPr>
          <w:rFonts w:ascii="Franklin Gothic Book" w:eastAsia="Calibri" w:hAnsi="Franklin Gothic Book"/>
        </w:rPr>
        <w:t>ресурсным методом  на строитель</w:t>
      </w:r>
      <w:r w:rsidR="00E16955" w:rsidRPr="00E16955">
        <w:rPr>
          <w:rFonts w:ascii="Franklin Gothic Book" w:eastAsia="Calibri" w:hAnsi="Franklin Gothic Book"/>
        </w:rPr>
        <w:t>ные, ремонтно-строительные, монтажные работы.</w:t>
      </w:r>
    </w:p>
    <w:p w:rsidR="00E16955" w:rsidRPr="00E16955" w:rsidRDefault="00E16955" w:rsidP="00E16955">
      <w:pPr>
        <w:ind w:firstLine="709"/>
        <w:jc w:val="both"/>
        <w:rPr>
          <w:rFonts w:ascii="Franklin Gothic Book" w:eastAsia="Calibri" w:hAnsi="Franklin Gothic Book"/>
        </w:rPr>
      </w:pPr>
      <w:r w:rsidRPr="00E16955">
        <w:rPr>
          <w:rFonts w:ascii="Franklin Gothic Book" w:eastAsia="Calibri" w:hAnsi="Franklin Gothic Book"/>
        </w:rPr>
        <w:t xml:space="preserve">Стоимость ресурсов </w:t>
      </w:r>
      <w:r>
        <w:rPr>
          <w:rFonts w:ascii="Franklin Gothic Book" w:eastAsia="Calibri" w:hAnsi="Franklin Gothic Book"/>
        </w:rPr>
        <w:t>применить по сборникам ССЦ Крас</w:t>
      </w:r>
      <w:r w:rsidRPr="00E16955">
        <w:rPr>
          <w:rFonts w:ascii="Franklin Gothic Book" w:eastAsia="Calibri" w:hAnsi="Franklin Gothic Book"/>
        </w:rPr>
        <w:t>нодарского края  на текущий период.</w:t>
      </w:r>
    </w:p>
    <w:p w:rsidR="00E16955" w:rsidRPr="00E16955" w:rsidRDefault="00E16955" w:rsidP="00E16955">
      <w:pPr>
        <w:ind w:firstLine="709"/>
        <w:jc w:val="both"/>
        <w:rPr>
          <w:rFonts w:ascii="Franklin Gothic Book" w:eastAsia="Calibri" w:hAnsi="Franklin Gothic Book"/>
        </w:rPr>
      </w:pPr>
      <w:r w:rsidRPr="00E16955">
        <w:rPr>
          <w:rFonts w:ascii="Franklin Gothic Book" w:eastAsia="Calibri" w:hAnsi="Franklin Gothic Book"/>
        </w:rPr>
        <w:t>Стоимость  материальных ресурсов не должна превышать уровень средних цен, устанавливаемых департаментом Строительства по Кр</w:t>
      </w:r>
      <w:r>
        <w:rPr>
          <w:rFonts w:ascii="Franklin Gothic Book" w:eastAsia="Calibri" w:hAnsi="Franklin Gothic Book"/>
        </w:rPr>
        <w:t>аснодарскому краю на текущий пе</w:t>
      </w:r>
      <w:r w:rsidRPr="00E16955">
        <w:rPr>
          <w:rFonts w:ascii="Franklin Gothic Book" w:eastAsia="Calibri" w:hAnsi="Franklin Gothic Book"/>
        </w:rPr>
        <w:t>риод.</w:t>
      </w:r>
    </w:p>
    <w:p w:rsidR="00F36F1F" w:rsidRPr="00F36F1F" w:rsidRDefault="00E16955" w:rsidP="00E16955">
      <w:pPr>
        <w:ind w:firstLine="709"/>
        <w:jc w:val="both"/>
        <w:rPr>
          <w:rFonts w:ascii="Franklin Gothic Book" w:eastAsia="Calibri" w:hAnsi="Franklin Gothic Book"/>
        </w:rPr>
      </w:pPr>
      <w:r w:rsidRPr="00E16955">
        <w:rPr>
          <w:rFonts w:ascii="Franklin Gothic Book" w:eastAsia="Calibri" w:hAnsi="Franklin Gothic Book"/>
        </w:rPr>
        <w:t>Применение материал</w:t>
      </w:r>
      <w:r>
        <w:rPr>
          <w:rFonts w:ascii="Franklin Gothic Book" w:eastAsia="Calibri" w:hAnsi="Franklin Gothic Book"/>
        </w:rPr>
        <w:t>ьных ресурсов по ценам, превыша</w:t>
      </w:r>
      <w:r w:rsidRPr="00E16955">
        <w:rPr>
          <w:rFonts w:ascii="Franklin Gothic Book" w:eastAsia="Calibri" w:hAnsi="Franklin Gothic Book"/>
        </w:rPr>
        <w:t xml:space="preserve">ющим этот уровень, следует предусмотреть условиями Договора подряда с предоставлением подтверждающих документов.        </w:t>
      </w:r>
    </w:p>
    <w:p w:rsidR="0098556F" w:rsidRDefault="00F36F1F" w:rsidP="00F36F1F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ab/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46C29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6C29" w:rsidRPr="00372912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3F4375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3DDB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  <w:r w:rsidR="003312C4">
        <w:rPr>
          <w:rFonts w:ascii="Franklin Gothic Book" w:hAnsi="Franklin Gothic Book"/>
        </w:rPr>
        <w:t>р</w:t>
      </w:r>
      <w:r w:rsidR="003312C4" w:rsidRPr="003312C4">
        <w:rPr>
          <w:rFonts w:ascii="Franklin Gothic Book" w:hAnsi="Franklin Gothic Book"/>
        </w:rPr>
        <w:t xml:space="preserve">емонт </w:t>
      </w:r>
      <w:r w:rsidR="00240B52" w:rsidRPr="00240B52">
        <w:rPr>
          <w:rFonts w:ascii="Franklin Gothic Book" w:hAnsi="Franklin Gothic Book"/>
        </w:rPr>
        <w:t>Ворот № 14 здания склада № 1-2 (инв. №2102) Широкого пирса №1 ПАО "НМТП"</w:t>
      </w:r>
      <w:r w:rsidR="00A168E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2" w:name="OLE_LINK9"/>
      <w:bookmarkStart w:id="23" w:name="OLE_LINK10"/>
      <w:bookmarkStart w:id="24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5" w:name="_Ref55336378"/>
      <w:bookmarkStart w:id="26" w:name="_Toc57314676"/>
      <w:bookmarkStart w:id="27" w:name="_Toc84821539"/>
      <w:bookmarkStart w:id="28" w:name="_Toc123103536"/>
      <w:bookmarkStart w:id="29" w:name="_Ref34763774"/>
      <w:bookmarkEnd w:id="10"/>
      <w:bookmarkEnd w:id="11"/>
      <w:bookmarkEnd w:id="12"/>
      <w:bookmarkEnd w:id="13"/>
      <w:bookmarkEnd w:id="14"/>
    </w:p>
    <w:bookmarkEnd w:id="22"/>
    <w:bookmarkEnd w:id="23"/>
    <w:bookmarkEnd w:id="24"/>
    <w:p w:rsidR="008C0734" w:rsidRDefault="008C073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C2389B" w:rsidRPr="00C2389B" w:rsidRDefault="00C2389B" w:rsidP="00C2389B">
      <w:pPr>
        <w:rPr>
          <w:rFonts w:ascii="Franklin Gothic Book" w:hAnsi="Franklin Gothic Book"/>
          <w:b/>
          <w:i/>
          <w:snapToGrid w:val="0"/>
        </w:rPr>
      </w:pPr>
      <w:r w:rsidRPr="00C2389B">
        <w:rPr>
          <w:rFonts w:ascii="Franklin Gothic Book" w:hAnsi="Franklin Gothic Book"/>
          <w:b/>
          <w:i/>
          <w:snapToGrid w:val="0"/>
        </w:rPr>
        <w:t>Примечание:</w:t>
      </w:r>
    </w:p>
    <w:p w:rsidR="00C2389B" w:rsidRPr="00252D4F" w:rsidRDefault="00C2389B" w:rsidP="00961C39">
      <w:pPr>
        <w:numPr>
          <w:ilvl w:val="0"/>
          <w:numId w:val="16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C0734" w:rsidRDefault="002D7188" w:rsidP="00AD6DE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2"/>
          <w:szCs w:val="12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A27F8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A27F8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A27F8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A27F8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A27F8" w:rsidRPr="00B21E5D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45DE7" w:rsidRPr="00645DE7" w:rsidRDefault="00372912" w:rsidP="00645DE7">
      <w:pPr>
        <w:rPr>
          <w:rFonts w:ascii="Franklin Gothic Book" w:hAnsi="Franklin Gothic Book"/>
          <w:b/>
          <w:i/>
        </w:rPr>
      </w:pPr>
      <w:r w:rsidRPr="00645DE7">
        <w:rPr>
          <w:rFonts w:ascii="Franklin Gothic Book" w:hAnsi="Franklin Gothic Book"/>
          <w:b/>
        </w:rPr>
        <w:lastRenderedPageBreak/>
        <w:t xml:space="preserve">6.6 </w:t>
      </w:r>
      <w:r w:rsidR="00645DE7" w:rsidRPr="00645DE7">
        <w:rPr>
          <w:rFonts w:ascii="Franklin Gothic Book" w:hAnsi="Franklin Gothic Book"/>
          <w:b/>
          <w:i/>
        </w:rPr>
        <w:t>Перечень разрешительной документации (форма 6)</w:t>
      </w:r>
    </w:p>
    <w:p w:rsidR="00645DE7" w:rsidRPr="00AA3553" w:rsidRDefault="00645DE7" w:rsidP="00645DE7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645DE7" w:rsidRPr="00AA3553" w:rsidTr="00A763C5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территории деятельности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Дополнительные требования к участнику закупки: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В данной таблице указать перечень разрешительной документации (например, разрешение на применение Ростехнадзора, лицензии на осуществляемые виды деятельности, лицензионные договора, свидетельство о допуске СРО, сертификаты и др.)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К форме должны быть приложены копии всех документов участника закупки (субагентов), перечисленных в ней.</w:t>
      </w:r>
    </w:p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AA3553">
        <w:rPr>
          <w:rFonts w:ascii="Franklin Gothic Book" w:hAnsi="Franklin Gothic Book"/>
          <w:i/>
        </w:rPr>
        <w:tab/>
      </w:r>
      <w:r w:rsidRPr="00645DE7">
        <w:rPr>
          <w:rFonts w:ascii="Franklin Gothic Book" w:hAnsi="Franklin Gothic Book"/>
          <w:i/>
          <w:sz w:val="20"/>
        </w:rPr>
        <w:t>___________________________________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 xml:space="preserve"> (подпись, М.П.)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645DE7">
        <w:rPr>
          <w:rFonts w:ascii="Franklin Gothic Book" w:hAnsi="Franklin Gothic Book"/>
          <w:i/>
          <w:sz w:val="20"/>
        </w:rPr>
        <w:tab/>
        <w:t>___________________________________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>(фамилия, имя, отчество подписавшего, должность)</w:t>
      </w:r>
    </w:p>
    <w:p w:rsidR="00D0443B" w:rsidRDefault="00D0443B" w:rsidP="00645DE7">
      <w:pPr>
        <w:jc w:val="both"/>
        <w:rPr>
          <w:rFonts w:ascii="Franklin Gothic Book" w:hAnsi="Franklin Gothic Book"/>
          <w:vertAlign w:val="superscript"/>
        </w:rPr>
      </w:pPr>
    </w:p>
    <w:p w:rsidR="00AD6DE2" w:rsidRPr="00771990" w:rsidRDefault="00AD6DE2" w:rsidP="00AD6DE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</w:t>
      </w:r>
      <w:r w:rsidR="000E06DE"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 xml:space="preserve"> </w:t>
      </w:r>
      <w:r w:rsidRPr="00771990">
        <w:rPr>
          <w:rFonts w:ascii="Franklin Gothic Book" w:hAnsi="Franklin Gothic Book"/>
          <w:b/>
        </w:rPr>
        <w:t xml:space="preserve">Справка о наличии материально-технических ресурсов (форма </w:t>
      </w:r>
      <w:r>
        <w:rPr>
          <w:rFonts w:ascii="Franklin Gothic Book" w:hAnsi="Franklin Gothic Book"/>
          <w:b/>
        </w:rPr>
        <w:t>7</w:t>
      </w:r>
      <w:r w:rsidRPr="00771990">
        <w:rPr>
          <w:rFonts w:ascii="Franklin Gothic Book" w:hAnsi="Franklin Gothic Book"/>
          <w:b/>
        </w:rPr>
        <w:t>)</w:t>
      </w:r>
    </w:p>
    <w:p w:rsidR="00AD6DE2" w:rsidRPr="002E21AF" w:rsidRDefault="00AD6DE2" w:rsidP="00AD6DE2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г. №__________</w:t>
      </w:r>
    </w:p>
    <w:tbl>
      <w:tblPr>
        <w:tblW w:w="101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4"/>
        <w:gridCol w:w="3075"/>
        <w:gridCol w:w="992"/>
        <w:gridCol w:w="1185"/>
      </w:tblGrid>
      <w:tr w:rsidR="00AD6DE2" w:rsidRPr="00565F9A" w:rsidTr="006E2E0B">
        <w:trPr>
          <w:cantSplit/>
          <w:trHeight w:val="336"/>
          <w:jc w:val="center"/>
        </w:trPr>
        <w:tc>
          <w:tcPr>
            <w:tcW w:w="48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выпуска</w:t>
            </w:r>
          </w:p>
        </w:tc>
      </w:tr>
      <w:tr w:rsidR="00AD6DE2" w:rsidRPr="00565F9A" w:rsidTr="006E2E0B">
        <w:trPr>
          <w:cantSplit/>
          <w:trHeight w:val="396"/>
          <w:jc w:val="center"/>
        </w:trPr>
        <w:tc>
          <w:tcPr>
            <w:tcW w:w="4864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trHeight w:val="70"/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AD6DE2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AD6DE2" w:rsidRPr="0061072D" w:rsidRDefault="00AD6DE2" w:rsidP="00AD6DE2">
      <w:pPr>
        <w:rPr>
          <w:rFonts w:ascii="Franklin Gothic Book" w:hAnsi="Franklin Gothic Book"/>
          <w:i/>
        </w:rPr>
      </w:pPr>
      <w:r w:rsidRPr="0061072D">
        <w:rPr>
          <w:rFonts w:ascii="Franklin Gothic Book" w:hAnsi="Franklin Gothic Book"/>
          <w:i/>
        </w:rPr>
        <w:t>Примечание:</w:t>
      </w:r>
    </w:p>
    <w:p w:rsidR="00AD6DE2" w:rsidRPr="009A6615" w:rsidRDefault="00AD6DE2" w:rsidP="00AD6DE2">
      <w:pPr>
        <w:jc w:val="both"/>
        <w:rPr>
          <w:rFonts w:ascii="Franklin Gothic Book" w:hAnsi="Franklin Gothic Book"/>
          <w:i/>
          <w:sz w:val="20"/>
        </w:rPr>
      </w:pPr>
      <w:r>
        <w:rPr>
          <w:rFonts w:ascii="Franklin Gothic Book" w:hAnsi="Franklin Gothic Book"/>
          <w:i/>
          <w:sz w:val="20"/>
        </w:rPr>
        <w:t>В</w:t>
      </w:r>
      <w:r w:rsidRPr="009A6615">
        <w:rPr>
          <w:rFonts w:ascii="Franklin Gothic Book" w:hAnsi="Franklin Gothic Book"/>
          <w:i/>
          <w:sz w:val="20"/>
        </w:rPr>
        <w:t xml:space="preserve"> данной справке каждый участник должен </w:t>
      </w:r>
      <w:r>
        <w:rPr>
          <w:rFonts w:ascii="Franklin Gothic Book" w:hAnsi="Franklin Gothic Book"/>
          <w:i/>
          <w:sz w:val="20"/>
        </w:rPr>
        <w:t>указать</w:t>
      </w:r>
      <w:r w:rsidRPr="009A6615">
        <w:rPr>
          <w:rFonts w:ascii="Franklin Gothic Book" w:hAnsi="Franklin Gothic Book"/>
          <w:i/>
          <w:sz w:val="20"/>
        </w:rPr>
        <w:t>:</w:t>
      </w:r>
    </w:p>
    <w:p w:rsidR="00AD6DE2" w:rsidRPr="009A6615" w:rsidRDefault="00AD6DE2" w:rsidP="00961C39">
      <w:pPr>
        <w:pStyle w:val="afff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i/>
          <w:sz w:val="20"/>
        </w:rPr>
      </w:pPr>
      <w:r>
        <w:rPr>
          <w:rFonts w:ascii="Franklin Gothic Book" w:hAnsi="Franklin Gothic Book"/>
          <w:i/>
          <w:sz w:val="20"/>
        </w:rPr>
        <w:t>Наличие производственной базы и материально технические ресурсы для выполнения работ</w:t>
      </w:r>
    </w:p>
    <w:p w:rsidR="00AD6DE2" w:rsidRDefault="00AD6DE2" w:rsidP="00AD6DE2">
      <w:pPr>
        <w:rPr>
          <w:rFonts w:ascii="Franklin Gothic Book" w:hAnsi="Franklin Gothic Book"/>
          <w:i/>
          <w:vertAlign w:val="superscript"/>
        </w:rPr>
      </w:pP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(фамилия, имя, отчество подписавшего, должность)</w:t>
      </w:r>
    </w:p>
    <w:bookmarkEnd w:id="25"/>
    <w:bookmarkEnd w:id="26"/>
    <w:bookmarkEnd w:id="27"/>
    <w:bookmarkEnd w:id="28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E2E0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6E2E0B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6E2E0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12C4" w:rsidRPr="003312C4">
              <w:rPr>
                <w:rFonts w:ascii="Franklin Gothic Book" w:hAnsi="Franklin Gothic Book"/>
              </w:rPr>
              <w:t xml:space="preserve">Ремонт </w:t>
            </w:r>
            <w:r w:rsidR="000E06DE" w:rsidRPr="000E06DE">
              <w:rPr>
                <w:rFonts w:ascii="Franklin Gothic Book" w:hAnsi="Franklin Gothic Book"/>
              </w:rPr>
              <w:t>Ворот № 14 здания склада № 1-2 (инв. №2102) Широкого пирса №1 ПАО "НМТП"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</w:t>
            </w:r>
            <w:bookmarkStart w:id="30" w:name="_GoBack"/>
            <w:bookmarkEnd w:id="30"/>
            <w:r w:rsidRPr="00690AAC">
              <w:rPr>
                <w:rFonts w:ascii="Franklin Gothic Book" w:hAnsi="Franklin Gothic Book"/>
              </w:rPr>
              <w:t>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9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CC" w:rsidRDefault="009571CC">
      <w:r>
        <w:separator/>
      </w:r>
    </w:p>
  </w:endnote>
  <w:endnote w:type="continuationSeparator" w:id="0">
    <w:p w:rsidR="009571CC" w:rsidRDefault="0095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CC" w:rsidRDefault="009571CC">
    <w:pPr>
      <w:pStyle w:val="afa"/>
    </w:pPr>
  </w:p>
  <w:p w:rsidR="009571CC" w:rsidRDefault="009571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CC" w:rsidRDefault="009571CC">
      <w:r>
        <w:separator/>
      </w:r>
    </w:p>
  </w:footnote>
  <w:footnote w:type="continuationSeparator" w:id="0">
    <w:p w:rsidR="009571CC" w:rsidRDefault="0095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F3260"/>
    <w:multiLevelType w:val="hybridMultilevel"/>
    <w:tmpl w:val="3AA078D2"/>
    <w:lvl w:ilvl="0" w:tplc="0C185E76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7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23"/>
  </w:num>
  <w:num w:numId="5">
    <w:abstractNumId w:val="12"/>
  </w:num>
  <w:num w:numId="6">
    <w:abstractNumId w:val="16"/>
  </w:num>
  <w:num w:numId="7">
    <w:abstractNumId w:val="13"/>
  </w:num>
  <w:num w:numId="8">
    <w:abstractNumId w:val="18"/>
  </w:num>
  <w:num w:numId="9">
    <w:abstractNumId w:val="15"/>
  </w:num>
  <w:num w:numId="10">
    <w:abstractNumId w:val="26"/>
  </w:num>
  <w:num w:numId="11">
    <w:abstractNumId w:val="7"/>
  </w:num>
  <w:num w:numId="12">
    <w:abstractNumId w:val="28"/>
  </w:num>
  <w:num w:numId="13">
    <w:abstractNumId w:val="20"/>
  </w:num>
  <w:num w:numId="14">
    <w:abstractNumId w:val="9"/>
  </w:num>
  <w:num w:numId="15">
    <w:abstractNumId w:val="10"/>
  </w:num>
  <w:num w:numId="16">
    <w:abstractNumId w:val="22"/>
  </w:num>
  <w:num w:numId="17">
    <w:abstractNumId w:val="17"/>
  </w:num>
  <w:num w:numId="18">
    <w:abstractNumId w:val="24"/>
  </w:num>
  <w:num w:numId="19">
    <w:abstractNumId w:val="25"/>
  </w:num>
  <w:num w:numId="20">
    <w:abstractNumId w:val="8"/>
  </w:num>
  <w:num w:numId="21">
    <w:abstractNumId w:val="29"/>
  </w:num>
  <w:num w:numId="22">
    <w:abstractNumId w:val="5"/>
  </w:num>
  <w:num w:numId="23">
    <w:abstractNumId w:val="11"/>
  </w:num>
  <w:num w:numId="24">
    <w:abstractNumId w:val="27"/>
  </w:num>
  <w:num w:numId="25">
    <w:abstractNumId w:val="19"/>
  </w:num>
  <w:num w:numId="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4A59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27C0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739"/>
    <w:rsid w:val="000D2E69"/>
    <w:rsid w:val="000D41B0"/>
    <w:rsid w:val="000D4887"/>
    <w:rsid w:val="000D55B5"/>
    <w:rsid w:val="000D5FDF"/>
    <w:rsid w:val="000D7780"/>
    <w:rsid w:val="000E06DE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B52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4C9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67D9"/>
    <w:rsid w:val="002D7188"/>
    <w:rsid w:val="002E07AC"/>
    <w:rsid w:val="002E1014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66FF8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C62"/>
    <w:rsid w:val="003B0C9F"/>
    <w:rsid w:val="003B1121"/>
    <w:rsid w:val="003B1FAC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4E4B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E18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927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A09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5DE7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7F8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D58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12B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1CC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63C5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BA0"/>
    <w:rsid w:val="00AE7393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5B4C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2AFF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5DF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955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6F1F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6B3"/>
    <w:rsid w:val="00F86AB5"/>
    <w:rsid w:val="00F86D9A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4F6D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8001"/>
    <o:shapelayout v:ext="edit">
      <o:idmap v:ext="edit" data="1"/>
    </o:shapelayout>
  </w:shapeDefaults>
  <w:decimalSymbol w:val=","/>
  <w:listSeparator w:val=";"/>
  <w15:docId w15:val="{67FDCA54-0E17-49B6-9676-E8E61F12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7C0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155C-61CC-43AA-98AF-F41926BD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30</Pages>
  <Words>11304</Words>
  <Characters>64434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75587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45</cp:revision>
  <cp:lastPrinted>2015-12-09T07:55:00Z</cp:lastPrinted>
  <dcterms:created xsi:type="dcterms:W3CDTF">2015-03-19T12:14:00Z</dcterms:created>
  <dcterms:modified xsi:type="dcterms:W3CDTF">2015-12-09T07:55:00Z</dcterms:modified>
</cp:coreProperties>
</file>