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D3D" w:rsidRDefault="008E4D3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E4D3D" w:rsidRPr="00B422AA" w:rsidRDefault="008E4D3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E4D3D" w:rsidRDefault="008E4D3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E4D3D" w:rsidRPr="00B422AA" w:rsidRDefault="008E4D3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8E4D3D" w:rsidRPr="008E4D3D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сменно-запасных частей к погрузчику </w:t>
      </w:r>
      <w:proofErr w:type="spellStart"/>
      <w:r w:rsidR="008E4D3D" w:rsidRPr="008E4D3D">
        <w:rPr>
          <w:rFonts w:ascii="Franklin Gothic Book" w:eastAsia="Tahoma" w:hAnsi="Franklin Gothic Book"/>
          <w:b/>
          <w:kern w:val="144"/>
          <w:sz w:val="44"/>
          <w:szCs w:val="52"/>
        </w:rPr>
        <w:t>ричстакеру</w:t>
      </w:r>
      <w:proofErr w:type="spellEnd"/>
      <w:r w:rsidR="008E4D3D" w:rsidRPr="008E4D3D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proofErr w:type="spellStart"/>
      <w:r w:rsidR="008E4D3D" w:rsidRPr="008E4D3D">
        <w:rPr>
          <w:rFonts w:ascii="Franklin Gothic Book" w:eastAsia="Tahoma" w:hAnsi="Franklin Gothic Book"/>
          <w:b/>
          <w:kern w:val="144"/>
          <w:sz w:val="44"/>
          <w:szCs w:val="52"/>
        </w:rPr>
        <w:t>Meclift</w:t>
      </w:r>
      <w:proofErr w:type="spellEnd"/>
      <w:r w:rsidR="008E4D3D" w:rsidRPr="008E4D3D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ML1612R 16т, заводской номер 24ML1612R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D5AE6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76AF0">
        <w:rPr>
          <w:rFonts w:ascii="Franklin Gothic Book" w:hAnsi="Franklin Gothic Book"/>
          <w:b/>
        </w:rPr>
        <w:t>30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303279">
        <w:rPr>
          <w:rFonts w:ascii="Franklin Gothic Book" w:hAnsi="Franklin Gothic Book"/>
          <w:b/>
        </w:rPr>
        <w:t>ноября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Зайцев Владимир Александрович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</w:t>
      </w:r>
      <w:r w:rsidR="00D0010B" w:rsidRPr="00D94983">
        <w:rPr>
          <w:rFonts w:ascii="Franklin Gothic Book" w:hAnsi="Franklin Gothic Book"/>
          <w:color w:val="000000" w:themeColor="text1"/>
        </w:rPr>
        <w:lastRenderedPageBreak/>
        <w:t xml:space="preserve">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76AF0" w:rsidRPr="006359F1" w:rsidRDefault="00676AF0" w:rsidP="00676AF0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676AF0" w:rsidRPr="003072F1" w:rsidRDefault="00676AF0" w:rsidP="00676AF0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EB7740">
        <w:rPr>
          <w:rFonts w:ascii="Franklin Gothic Book" w:hAnsi="Franklin Gothic Book"/>
        </w:rPr>
        <w:t xml:space="preserve"> </w:t>
      </w:r>
      <w:r w:rsidRPr="00F22993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Pr="00F22993">
        <w:rPr>
          <w:rFonts w:ascii="Franklin Gothic Book" w:hAnsi="Franklin Gothic Book"/>
        </w:rPr>
        <w:t>ричстакеру</w:t>
      </w:r>
      <w:proofErr w:type="spellEnd"/>
      <w:r w:rsidRPr="00F22993">
        <w:rPr>
          <w:rFonts w:ascii="Franklin Gothic Book" w:hAnsi="Franklin Gothic Book"/>
        </w:rPr>
        <w:t xml:space="preserve"> </w:t>
      </w:r>
      <w:proofErr w:type="spellStart"/>
      <w:r w:rsidRPr="00F22993">
        <w:rPr>
          <w:rFonts w:ascii="Franklin Gothic Book" w:hAnsi="Franklin Gothic Book"/>
        </w:rPr>
        <w:t>Meclift</w:t>
      </w:r>
      <w:proofErr w:type="spellEnd"/>
      <w:r w:rsidRPr="00F22993">
        <w:rPr>
          <w:rFonts w:ascii="Franklin Gothic Book" w:hAnsi="Franklin Gothic Book"/>
        </w:rPr>
        <w:t xml:space="preserve"> ML1612R 16т, заводской номер 24ML1612R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676AF0" w:rsidRPr="004E3025" w:rsidTr="0056244C">
        <w:tc>
          <w:tcPr>
            <w:tcW w:w="560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76AF0" w:rsidRPr="006359F1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Поставка </w:t>
            </w:r>
            <w:r>
              <w:t xml:space="preserve"> </w:t>
            </w:r>
            <w:r w:rsidRPr="00F22993">
              <w:rPr>
                <w:rFonts w:ascii="Franklin Gothic Book" w:hAnsi="Franklin Gothic Book"/>
                <w:b/>
              </w:rPr>
              <w:t xml:space="preserve">сменно-запасных частей к погрузчику </w:t>
            </w:r>
            <w:proofErr w:type="spellStart"/>
            <w:r w:rsidRPr="00F22993">
              <w:rPr>
                <w:rFonts w:ascii="Franklin Gothic Book" w:hAnsi="Franklin Gothic Book"/>
                <w:b/>
              </w:rPr>
              <w:t>ричстакеру</w:t>
            </w:r>
            <w:proofErr w:type="spellEnd"/>
            <w:r w:rsidRPr="00F2299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  <w:b/>
              </w:rPr>
              <w:t>Meclift</w:t>
            </w:r>
            <w:proofErr w:type="spellEnd"/>
            <w:r w:rsidRPr="00F22993">
              <w:rPr>
                <w:rFonts w:ascii="Franklin Gothic Book" w:hAnsi="Franklin Gothic Book"/>
                <w:b/>
              </w:rPr>
              <w:t xml:space="preserve"> ML1612R 16т, заводской номер 24ML1612R</w:t>
            </w:r>
          </w:p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676AF0" w:rsidRPr="004E3025" w:rsidTr="0056244C">
        <w:tc>
          <w:tcPr>
            <w:tcW w:w="560" w:type="dxa"/>
            <w:vAlign w:val="center"/>
          </w:tcPr>
          <w:p w:rsidR="00676AF0" w:rsidRPr="00977E14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676AF0" w:rsidRPr="004E3025" w:rsidTr="0056244C">
        <w:tc>
          <w:tcPr>
            <w:tcW w:w="560" w:type="dxa"/>
            <w:vAlign w:val="center"/>
          </w:tcPr>
          <w:p w:rsidR="00676AF0" w:rsidRPr="00977E14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приобретения СЗЧ</w:t>
            </w:r>
          </w:p>
        </w:tc>
        <w:tc>
          <w:tcPr>
            <w:tcW w:w="6379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Замена на вышедшем из строя</w:t>
            </w:r>
            <w:r w:rsidRPr="00192C73">
              <w:rPr>
                <w:rFonts w:ascii="Franklin Gothic Book" w:hAnsi="Franklin Gothic Book"/>
              </w:rPr>
              <w:t xml:space="preserve"> сменно-запасных частей </w:t>
            </w:r>
            <w:r>
              <w:t xml:space="preserve"> </w:t>
            </w:r>
            <w:r w:rsidRPr="00F22993">
              <w:rPr>
                <w:rFonts w:ascii="Franklin Gothic Book" w:hAnsi="Franklin Gothic Book"/>
              </w:rPr>
              <w:t xml:space="preserve">к погрузчику </w:t>
            </w:r>
            <w:proofErr w:type="spellStart"/>
            <w:r w:rsidRPr="00F22993">
              <w:rPr>
                <w:rFonts w:ascii="Franklin Gothic Book" w:hAnsi="Franklin Gothic Book"/>
              </w:rPr>
              <w:t>ричстакеру</w:t>
            </w:r>
            <w:proofErr w:type="spellEnd"/>
            <w:r w:rsidRPr="00F22993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</w:rPr>
              <w:t>Meclift</w:t>
            </w:r>
            <w:proofErr w:type="spellEnd"/>
            <w:r w:rsidRPr="00F22993">
              <w:rPr>
                <w:rFonts w:ascii="Franklin Gothic Book" w:hAnsi="Franklin Gothic Book"/>
              </w:rPr>
              <w:t xml:space="preserve"> ML1612R 16т, заводской номер 24ML1612R</w:t>
            </w:r>
          </w:p>
        </w:tc>
      </w:tr>
      <w:tr w:rsidR="00676AF0" w:rsidRPr="004E3025" w:rsidTr="0056244C">
        <w:trPr>
          <w:trHeight w:val="704"/>
        </w:trPr>
        <w:tc>
          <w:tcPr>
            <w:tcW w:w="560" w:type="dxa"/>
            <w:vAlign w:val="center"/>
          </w:tcPr>
          <w:p w:rsidR="00676AF0" w:rsidRPr="00977E14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676AF0" w:rsidRDefault="00676AF0" w:rsidP="00676AF0">
            <w:pPr>
              <w:pStyle w:val="afff6"/>
              <w:numPr>
                <w:ilvl w:val="0"/>
                <w:numId w:val="37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использованный.</w:t>
            </w:r>
          </w:p>
          <w:p w:rsidR="00676AF0" w:rsidRDefault="00676AF0" w:rsidP="00676AF0">
            <w:pPr>
              <w:pStyle w:val="afff6"/>
              <w:numPr>
                <w:ilvl w:val="0"/>
                <w:numId w:val="37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192C73">
              <w:rPr>
                <w:rFonts w:ascii="Franklin Gothic Book" w:hAnsi="Franklin Gothic Book"/>
              </w:rPr>
              <w:t xml:space="preserve">олностью соответствовать </w:t>
            </w:r>
            <w:r>
              <w:rPr>
                <w:rFonts w:ascii="Franklin Gothic Book" w:hAnsi="Franklin Gothic Book"/>
              </w:rPr>
              <w:t>заявленным характеристикам.</w:t>
            </w:r>
          </w:p>
          <w:p w:rsidR="00676AF0" w:rsidRPr="00977E14" w:rsidRDefault="00676AF0" w:rsidP="0056244C">
            <w:pPr>
              <w:pStyle w:val="afff6"/>
              <w:spacing w:before="60" w:after="60"/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  <w:tr w:rsidR="00676AF0" w:rsidRPr="004E3025" w:rsidTr="0056244C">
        <w:trPr>
          <w:trHeight w:val="3105"/>
        </w:trPr>
        <w:tc>
          <w:tcPr>
            <w:tcW w:w="560" w:type="dxa"/>
            <w:vAlign w:val="center"/>
          </w:tcPr>
          <w:p w:rsidR="00676AF0" w:rsidRPr="00977E14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1699"/>
            </w:tblGrid>
            <w:tr w:rsidR="00676AF0" w:rsidRPr="004E3025" w:rsidTr="0056244C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№ п/п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ед.изм</w:t>
                  </w:r>
                  <w:proofErr w:type="spellEnd"/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6AF0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676AF0" w:rsidRPr="004E3025" w:rsidTr="0056244C">
              <w:trPr>
                <w:trHeight w:val="1123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4E3025" w:rsidRDefault="00676AF0" w:rsidP="0056244C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AF0" w:rsidRPr="006444B4" w:rsidRDefault="00676AF0" w:rsidP="0056244C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F22993">
                    <w:rPr>
                      <w:rFonts w:ascii="Franklin Gothic Book" w:hAnsi="Franklin Gothic Book" w:cs="Arial"/>
                    </w:rPr>
                    <w:t xml:space="preserve">ПОТЕНЦИОМЕТР УПРАВЛЕНИЯ ГРУЗОВЫМИ ВИЛАМИ  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AF0" w:rsidRPr="006444B4" w:rsidRDefault="00676AF0" w:rsidP="0056244C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76AF0" w:rsidRPr="006444B4" w:rsidRDefault="00676AF0" w:rsidP="0056244C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6AF0" w:rsidRPr="006444B4" w:rsidRDefault="00676AF0" w:rsidP="0056244C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F22993">
                    <w:rPr>
                      <w:rFonts w:ascii="Franklin Gothic Book" w:hAnsi="Franklin Gothic Book"/>
                    </w:rPr>
                    <w:t>ELE03003</w:t>
                  </w:r>
                </w:p>
              </w:tc>
            </w:tr>
          </w:tbl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тветствовать каталожным номерам каталога «</w:t>
            </w:r>
            <w: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</w:rPr>
              <w:t>Meclift</w:t>
            </w:r>
            <w:proofErr w:type="spellEnd"/>
            <w:r>
              <w:rPr>
                <w:rFonts w:ascii="Franklin Gothic Book" w:hAnsi="Franklin Gothic Book"/>
              </w:rPr>
              <w:t>»</w:t>
            </w:r>
          </w:p>
        </w:tc>
      </w:tr>
      <w:tr w:rsidR="00676AF0" w:rsidRPr="004E3025" w:rsidTr="0056244C">
        <w:trPr>
          <w:trHeight w:val="631"/>
        </w:trPr>
        <w:tc>
          <w:tcPr>
            <w:tcW w:w="560" w:type="dxa"/>
            <w:vAlign w:val="center"/>
          </w:tcPr>
          <w:p w:rsidR="00676AF0" w:rsidRPr="008C4CFB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76AF0" w:rsidRPr="005D5FA7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76AF0" w:rsidRPr="005D5FA7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</w:t>
            </w:r>
            <w:r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5D5FA7">
              <w:rPr>
                <w:rFonts w:ascii="Franklin Gothic Book" w:hAnsi="Franklin Gothic Book"/>
              </w:rPr>
              <w:t>должен с</w:t>
            </w:r>
            <w:r>
              <w:rPr>
                <w:rFonts w:ascii="Franklin Gothic Book" w:hAnsi="Franklin Gothic Book"/>
              </w:rPr>
              <w:t>оставлять не более 35 (тридцати пяти</w:t>
            </w:r>
            <w:r w:rsidRPr="005D5FA7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 xml:space="preserve">календарных </w:t>
            </w:r>
            <w:r w:rsidRPr="005D5FA7">
              <w:rPr>
                <w:rFonts w:ascii="Franklin Gothic Book" w:hAnsi="Franklin Gothic Book"/>
              </w:rPr>
              <w:t xml:space="preserve">дней с момента подписания двухстороннего договора, допускается досрочная поставка.   </w:t>
            </w:r>
          </w:p>
        </w:tc>
      </w:tr>
      <w:tr w:rsidR="00676AF0" w:rsidRPr="004E3025" w:rsidTr="0056244C">
        <w:trPr>
          <w:trHeight w:val="631"/>
        </w:trPr>
        <w:tc>
          <w:tcPr>
            <w:tcW w:w="560" w:type="dxa"/>
            <w:vAlign w:val="center"/>
          </w:tcPr>
          <w:p w:rsidR="00676AF0" w:rsidRPr="008C4CFB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lastRenderedPageBreak/>
              <w:t>7</w:t>
            </w:r>
          </w:p>
        </w:tc>
        <w:tc>
          <w:tcPr>
            <w:tcW w:w="3268" w:type="dxa"/>
            <w:vAlign w:val="center"/>
          </w:tcPr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76AF0" w:rsidRPr="005D5FA7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676AF0" w:rsidRPr="004E3025" w:rsidRDefault="00676AF0" w:rsidP="0056244C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676AF0" w:rsidRPr="00FC02C9" w:rsidRDefault="00676AF0" w:rsidP="00676AF0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ДОГОВОР ПОСТАВКИ  №НМТП ______________</w:t>
      </w:r>
    </w:p>
    <w:p w:rsidR="00676AF0" w:rsidRPr="00FC02C9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C02C9" w:rsidRDefault="00676AF0" w:rsidP="00676AF0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г. Новороссийск </w:t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  <w:t xml:space="preserve">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                                                                                 </w:t>
      </w:r>
      <w:r w:rsidRPr="00FC02C9">
        <w:rPr>
          <w:rFonts w:ascii="Franklin Gothic Book" w:hAnsi="Franklin Gothic Book"/>
          <w:bCs/>
        </w:rPr>
        <w:t>«     » ______________ 2015_  г.</w:t>
      </w:r>
    </w:p>
    <w:p w:rsidR="00676AF0" w:rsidRPr="00FC02C9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</w:t>
      </w:r>
      <w:r w:rsidRPr="00F22993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F22993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22993">
        <w:rPr>
          <w:rFonts w:ascii="Franklin Gothic Book" w:hAnsi="Franklin Gothic Book"/>
          <w:bCs/>
        </w:rPr>
        <w:t>Фофонова</w:t>
      </w:r>
      <w:proofErr w:type="spellEnd"/>
      <w:r w:rsidRPr="00F22993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F22993">
        <w:rPr>
          <w:rFonts w:ascii="Franklin Gothic Book" w:hAnsi="Franklin Gothic Book"/>
          <w:bCs/>
          <w:u w:val="single"/>
        </w:rPr>
        <w:t>,</w:t>
      </w:r>
      <w:r w:rsidRPr="00F22993">
        <w:rPr>
          <w:rFonts w:ascii="Franklin Gothic Book" w:hAnsi="Franklin Gothic Book"/>
          <w:bCs/>
        </w:rPr>
        <w:t xml:space="preserve"> с одной стороны, и </w:t>
      </w:r>
      <w:r w:rsidRPr="00F22993">
        <w:rPr>
          <w:rFonts w:ascii="Franklin Gothic Book" w:hAnsi="Franklin Gothic Book"/>
          <w:b/>
          <w:bCs/>
        </w:rPr>
        <w:t>__________ (__________),</w:t>
      </w:r>
      <w:r w:rsidRPr="00F22993">
        <w:rPr>
          <w:rFonts w:ascii="Franklin Gothic Book" w:hAnsi="Franklin Gothic Book"/>
          <w:bCs/>
        </w:rPr>
        <w:t xml:space="preserve">  именуемое в дальнейшем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numPr>
          <w:ilvl w:val="0"/>
          <w:numId w:val="2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Предмет Договора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  <w:lang w:val="en-US"/>
        </w:rPr>
      </w:pPr>
    </w:p>
    <w:p w:rsidR="00676AF0" w:rsidRPr="00F22993" w:rsidRDefault="00676AF0" w:rsidP="00676AF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F22993">
        <w:rPr>
          <w:rFonts w:ascii="Franklin Gothic Book" w:hAnsi="Franklin Gothic Book"/>
          <w:b/>
          <w:bCs/>
          <w:i/>
        </w:rPr>
        <w:t xml:space="preserve">сменно-запасные части к погрузчику </w:t>
      </w:r>
      <w:proofErr w:type="spellStart"/>
      <w:r w:rsidRPr="00F22993">
        <w:rPr>
          <w:rFonts w:ascii="Franklin Gothic Book" w:hAnsi="Franklin Gothic Book"/>
          <w:b/>
          <w:bCs/>
          <w:i/>
        </w:rPr>
        <w:t>ричстакеру</w:t>
      </w:r>
      <w:proofErr w:type="spellEnd"/>
      <w:r w:rsidRPr="00F22993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Pr="00F22993">
        <w:rPr>
          <w:rFonts w:ascii="Franklin Gothic Book" w:hAnsi="Franklin Gothic Book"/>
          <w:b/>
          <w:bCs/>
          <w:i/>
          <w:lang w:val="en-US"/>
        </w:rPr>
        <w:t>Meclift</w:t>
      </w:r>
      <w:proofErr w:type="spellEnd"/>
      <w:r w:rsidRPr="00F22993">
        <w:rPr>
          <w:rFonts w:ascii="Franklin Gothic Book" w:hAnsi="Franklin Gothic Book"/>
          <w:b/>
          <w:bCs/>
          <w:i/>
        </w:rPr>
        <w:t xml:space="preserve"> </w:t>
      </w:r>
      <w:r w:rsidRPr="00F22993">
        <w:rPr>
          <w:rFonts w:ascii="Franklin Gothic Book" w:hAnsi="Franklin Gothic Book"/>
          <w:b/>
          <w:bCs/>
          <w:i/>
          <w:lang w:val="en-US"/>
        </w:rPr>
        <w:t>ML</w:t>
      </w:r>
      <w:r w:rsidRPr="00F22993">
        <w:rPr>
          <w:rFonts w:ascii="Franklin Gothic Book" w:hAnsi="Franklin Gothic Book"/>
          <w:b/>
          <w:bCs/>
          <w:i/>
        </w:rPr>
        <w:t>1612</w:t>
      </w:r>
      <w:r w:rsidRPr="00F22993">
        <w:rPr>
          <w:rFonts w:ascii="Franklin Gothic Book" w:hAnsi="Franklin Gothic Book"/>
          <w:b/>
          <w:bCs/>
          <w:i/>
          <w:lang w:val="en-US"/>
        </w:rPr>
        <w:t>R</w:t>
      </w:r>
      <w:r w:rsidRPr="00F22993">
        <w:rPr>
          <w:rFonts w:ascii="Franklin Gothic Book" w:hAnsi="Franklin Gothic Book"/>
          <w:b/>
          <w:bCs/>
          <w:i/>
        </w:rPr>
        <w:t xml:space="preserve"> 16</w:t>
      </w:r>
      <w:r w:rsidRPr="00F22993">
        <w:rPr>
          <w:rFonts w:ascii="Franklin Gothic Book" w:hAnsi="Franklin Gothic Book"/>
          <w:b/>
          <w:bCs/>
          <w:i/>
          <w:lang w:val="en-US"/>
        </w:rPr>
        <w:t>t</w:t>
      </w:r>
      <w:r w:rsidRPr="00F22993">
        <w:rPr>
          <w:rFonts w:ascii="Franklin Gothic Book" w:hAnsi="Franklin Gothic Book"/>
          <w:b/>
          <w:bCs/>
          <w:i/>
        </w:rPr>
        <w:t>, заводской номер 24</w:t>
      </w:r>
      <w:r w:rsidRPr="00F22993">
        <w:rPr>
          <w:rFonts w:ascii="Franklin Gothic Book" w:hAnsi="Franklin Gothic Book"/>
          <w:b/>
          <w:bCs/>
          <w:i/>
          <w:lang w:val="en-US"/>
        </w:rPr>
        <w:t>ML</w:t>
      </w:r>
      <w:r w:rsidRPr="00F22993">
        <w:rPr>
          <w:rFonts w:ascii="Franklin Gothic Book" w:hAnsi="Franklin Gothic Book"/>
          <w:b/>
          <w:bCs/>
          <w:i/>
        </w:rPr>
        <w:t>1612</w:t>
      </w:r>
      <w:r w:rsidRPr="00F22993">
        <w:rPr>
          <w:rFonts w:ascii="Franklin Gothic Book" w:hAnsi="Franklin Gothic Book"/>
          <w:b/>
          <w:bCs/>
          <w:i/>
          <w:lang w:val="en-US"/>
        </w:rPr>
        <w:t>R</w:t>
      </w:r>
      <w:r w:rsidRPr="00F22993">
        <w:rPr>
          <w:rFonts w:ascii="Franklin Gothic Book" w:hAnsi="Franklin Gothic Book"/>
          <w:b/>
          <w:bCs/>
          <w:i/>
        </w:rPr>
        <w:t xml:space="preserve"> </w:t>
      </w:r>
      <w:r w:rsidRPr="00F22993">
        <w:rPr>
          <w:rFonts w:ascii="Franklin Gothic Book" w:hAnsi="Franklin Gothic Book"/>
          <w:bCs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F22993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F22993">
        <w:rPr>
          <w:rFonts w:ascii="Franklin Gothic Book" w:hAnsi="Franklin Gothic Book"/>
          <w:bCs/>
        </w:rPr>
        <w:t xml:space="preserve"> </w:t>
      </w:r>
      <w:r w:rsidRPr="00F22993">
        <w:rPr>
          <w:rFonts w:ascii="Franklin Gothic Book" w:hAnsi="Franklin Gothic Book"/>
          <w:bCs/>
          <w:iCs/>
        </w:rPr>
        <w:t>1 у.е.(одна условная единица) соответствует 1 Евро (одному Евро).</w:t>
      </w:r>
    </w:p>
    <w:p w:rsidR="00676AF0" w:rsidRPr="00F22993" w:rsidRDefault="00676AF0" w:rsidP="00676AF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76AF0" w:rsidRPr="00F22993" w:rsidRDefault="00676AF0" w:rsidP="00676AF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676AF0" w:rsidRPr="00F22993" w:rsidRDefault="00676AF0" w:rsidP="00676AF0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numPr>
          <w:ilvl w:val="0"/>
          <w:numId w:val="2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Качество и комплектность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1"/>
          <w:numId w:val="22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676AF0" w:rsidRPr="00F22993" w:rsidRDefault="00676AF0" w:rsidP="00676AF0">
      <w:pPr>
        <w:numPr>
          <w:ilvl w:val="1"/>
          <w:numId w:val="22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76AF0" w:rsidRPr="00F22993" w:rsidRDefault="00676AF0" w:rsidP="00676AF0">
      <w:pPr>
        <w:numPr>
          <w:ilvl w:val="1"/>
          <w:numId w:val="22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 Товар устанавливается гарантийный срок ___ месяцев  с момента перехода права собственности Товара Покупателю.</w:t>
      </w:r>
    </w:p>
    <w:p w:rsidR="00676AF0" w:rsidRPr="00F22993" w:rsidRDefault="00676AF0" w:rsidP="00676AF0">
      <w:pPr>
        <w:numPr>
          <w:ilvl w:val="1"/>
          <w:numId w:val="22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F22993">
        <w:rPr>
          <w:rFonts w:ascii="Franklin Gothic Book" w:hAnsi="Franklin Gothic Book"/>
          <w:bCs/>
        </w:rPr>
        <w:t>затарен</w:t>
      </w:r>
      <w:proofErr w:type="spellEnd"/>
      <w:r w:rsidRPr="00F22993">
        <w:rPr>
          <w:rFonts w:ascii="Franklin Gothic Book" w:hAnsi="Franklin Gothic Book"/>
          <w:bCs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76AF0" w:rsidRPr="00F22993" w:rsidRDefault="00676AF0" w:rsidP="00676AF0">
      <w:pPr>
        <w:numPr>
          <w:ilvl w:val="1"/>
          <w:numId w:val="22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требованиями законодательства РФ.</w:t>
      </w:r>
      <w:r w:rsidRPr="00F22993">
        <w:rPr>
          <w:rFonts w:ascii="Franklin Gothic Book" w:hAnsi="Franklin Gothic Book"/>
          <w:bCs/>
        </w:rPr>
        <w:tab/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lastRenderedPageBreak/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</w:p>
    <w:p w:rsidR="00676AF0" w:rsidRPr="00F22993" w:rsidRDefault="00676AF0" w:rsidP="00676AF0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Сроки и порядок поставки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F22993">
        <w:rPr>
          <w:rFonts w:ascii="Franklin Gothic Book" w:hAnsi="Franklin Gothic Book"/>
          <w:b/>
          <w:bCs/>
        </w:rPr>
        <w:t xml:space="preserve"> </w:t>
      </w:r>
      <w:r w:rsidRPr="00F22993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Покупателем.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F22993">
        <w:rPr>
          <w:rFonts w:ascii="Franklin Gothic Book" w:hAnsi="Franklin Gothic Book"/>
          <w:bCs/>
        </w:rPr>
        <w:t>затарить</w:t>
      </w:r>
      <w:proofErr w:type="spellEnd"/>
      <w:r w:rsidRPr="00F22993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F22993">
        <w:rPr>
          <w:rFonts w:ascii="Franklin Gothic Book" w:hAnsi="Franklin Gothic Book"/>
          <w:bCs/>
          <w:iCs/>
        </w:rPr>
        <w:t xml:space="preserve"> с уведомлением о вручении или факсимильной связью</w:t>
      </w:r>
      <w:r w:rsidRPr="00F22993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F22993">
        <w:rPr>
          <w:rFonts w:ascii="Franklin Gothic Book" w:hAnsi="Franklin Gothic Book"/>
          <w:bCs/>
          <w:iCs/>
        </w:rPr>
        <w:t xml:space="preserve"> </w:t>
      </w:r>
      <w:proofErr w:type="spellStart"/>
      <w:r w:rsidRPr="00F22993">
        <w:rPr>
          <w:rFonts w:ascii="Franklin Gothic Book" w:hAnsi="Franklin Gothic Book"/>
          <w:bCs/>
          <w:iCs/>
        </w:rPr>
        <w:t>допоставить</w:t>
      </w:r>
      <w:proofErr w:type="spellEnd"/>
      <w:r w:rsidRPr="00F22993">
        <w:rPr>
          <w:rFonts w:ascii="Franklin Gothic Book" w:hAnsi="Franklin Gothic Book"/>
          <w:bCs/>
          <w:iCs/>
        </w:rPr>
        <w:t xml:space="preserve"> </w:t>
      </w:r>
      <w:r w:rsidRPr="00F22993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Покупателю по накладной ТОРГ-12.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676AF0" w:rsidRPr="00F22993" w:rsidRDefault="00676AF0" w:rsidP="00676AF0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Цены и порядок расчетов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676AF0" w:rsidRPr="00F22993" w:rsidRDefault="00676AF0" w:rsidP="00676AF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676AF0" w:rsidRPr="00F22993" w:rsidRDefault="00676AF0" w:rsidP="00676AF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Ответственность Сторон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76AF0" w:rsidRPr="00F22993" w:rsidRDefault="00676AF0" w:rsidP="00676AF0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</w:t>
      </w:r>
      <w:r w:rsidRPr="00F22993">
        <w:rPr>
          <w:rFonts w:ascii="Franklin Gothic Book" w:hAnsi="Franklin Gothic Book"/>
          <w:bCs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76AF0" w:rsidRPr="00F22993" w:rsidRDefault="00676AF0" w:rsidP="00676AF0">
      <w:pPr>
        <w:numPr>
          <w:ilvl w:val="1"/>
          <w:numId w:val="25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676AF0" w:rsidRPr="00F22993" w:rsidRDefault="00676AF0" w:rsidP="00676AF0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76AF0" w:rsidRPr="00F22993" w:rsidRDefault="00676AF0" w:rsidP="00676AF0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</w:t>
      </w:r>
    </w:p>
    <w:p w:rsidR="00676AF0" w:rsidRPr="00F22993" w:rsidRDefault="00676AF0" w:rsidP="00676AF0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numPr>
          <w:ilvl w:val="1"/>
          <w:numId w:val="31"/>
        </w:num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76AF0" w:rsidRPr="00F22993" w:rsidRDefault="00676AF0" w:rsidP="00676AF0">
      <w:pPr>
        <w:numPr>
          <w:ilvl w:val="1"/>
          <w:numId w:val="31"/>
        </w:num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76AF0" w:rsidRPr="00F22993" w:rsidRDefault="00676AF0" w:rsidP="00676AF0">
      <w:pPr>
        <w:numPr>
          <w:ilvl w:val="1"/>
          <w:numId w:val="31"/>
        </w:num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76AF0" w:rsidRPr="00F22993" w:rsidRDefault="00676AF0" w:rsidP="00676AF0">
      <w:pPr>
        <w:numPr>
          <w:ilvl w:val="1"/>
          <w:numId w:val="31"/>
        </w:num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676AF0" w:rsidRPr="00F22993" w:rsidRDefault="00676AF0" w:rsidP="00676AF0">
      <w:pPr>
        <w:numPr>
          <w:ilvl w:val="1"/>
          <w:numId w:val="31"/>
        </w:num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76AF0" w:rsidRPr="00F22993" w:rsidRDefault="00676AF0" w:rsidP="00676AF0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676AF0" w:rsidRPr="00F22993" w:rsidRDefault="00676AF0" w:rsidP="00676AF0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676AF0" w:rsidRPr="00F22993" w:rsidRDefault="00676AF0" w:rsidP="00676AF0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676AF0" w:rsidRPr="00F22993" w:rsidRDefault="00676AF0" w:rsidP="00676AF0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676AF0" w:rsidRPr="00F22993" w:rsidRDefault="00676AF0" w:rsidP="00676AF0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6.6. </w:t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Заключительные условия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Настоящий Договор составлен в 2 (двух) экземплярах, имеющих равную юридическую силу.</w:t>
      </w:r>
    </w:p>
    <w:p w:rsidR="00676AF0" w:rsidRPr="00F22993" w:rsidRDefault="00676AF0" w:rsidP="00676AF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676AF0" w:rsidRPr="00F22993" w:rsidRDefault="00676AF0" w:rsidP="00676AF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76AF0" w:rsidRPr="00F22993" w:rsidRDefault="00676AF0" w:rsidP="00676AF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76AF0" w:rsidRPr="00F22993" w:rsidRDefault="00676AF0" w:rsidP="00676AF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ind w:left="360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ПОСТАВЩИК:                  </w:t>
      </w:r>
      <w:r>
        <w:rPr>
          <w:rFonts w:ascii="Franklin Gothic Book" w:hAnsi="Franklin Gothic Book"/>
          <w:b/>
          <w:bCs/>
        </w:rPr>
        <w:t xml:space="preserve">                               </w:t>
      </w:r>
      <w:r w:rsidRPr="00F22993">
        <w:rPr>
          <w:rFonts w:ascii="Franklin Gothic Book" w:hAnsi="Franklin Gothic Book"/>
          <w:b/>
          <w:bCs/>
        </w:rPr>
        <w:t>ПОКУПАТЕЛЬ:</w:t>
      </w:r>
    </w:p>
    <w:p w:rsidR="00676AF0" w:rsidRPr="00F22993" w:rsidRDefault="00676AF0" w:rsidP="00676AF0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76AF0" w:rsidRPr="00F22993" w:rsidTr="0056244C">
        <w:trPr>
          <w:trHeight w:val="3226"/>
        </w:trPr>
        <w:tc>
          <w:tcPr>
            <w:tcW w:w="4717" w:type="dxa"/>
          </w:tcPr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</w:t>
            </w:r>
            <w:r w:rsidRPr="00F22993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676AF0" w:rsidRPr="00F22993" w:rsidRDefault="00676AF0" w:rsidP="0056244C">
            <w:pPr>
              <w:rPr>
                <w:rFonts w:ascii="Franklin Gothic Book" w:hAnsi="Franklin Gothic Book"/>
                <w:b/>
                <w:bCs/>
              </w:rPr>
            </w:pPr>
            <w:r w:rsidRPr="00F22993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р/с 40702810952460102191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г. Краснодар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к/с 30101810100000000602</w:t>
            </w:r>
          </w:p>
          <w:p w:rsidR="00676AF0" w:rsidRPr="00F22993" w:rsidRDefault="00676AF0" w:rsidP="0056244C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676AF0" w:rsidRPr="00F22993" w:rsidRDefault="00676AF0" w:rsidP="00676AF0">
      <w:pPr>
        <w:ind w:left="360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ОТ ПОСТАВЩИКА                                          ОТ ПОКУПАТЕЛЯ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  <w:i/>
        </w:rPr>
      </w:pPr>
      <w:r w:rsidRPr="00F22993">
        <w:rPr>
          <w:rFonts w:ascii="Franklin Gothic Book" w:hAnsi="Franklin Gothic Book"/>
          <w:bCs/>
        </w:rPr>
        <w:t xml:space="preserve"> Генеральный директор</w:t>
      </w:r>
      <w:r>
        <w:rPr>
          <w:rFonts w:ascii="Franklin Gothic Book" w:hAnsi="Franklin Gothic Book"/>
          <w:bCs/>
        </w:rPr>
        <w:t xml:space="preserve">                   </w:t>
      </w:r>
      <w:r>
        <w:rPr>
          <w:rFonts w:ascii="Franklin Gothic Book" w:hAnsi="Franklin Gothic Book"/>
          <w:bCs/>
        </w:rPr>
        <w:t xml:space="preserve">                 </w:t>
      </w:r>
      <w:r>
        <w:rPr>
          <w:rFonts w:ascii="Franklin Gothic Book" w:hAnsi="Franklin Gothic Book"/>
          <w:bCs/>
        </w:rPr>
        <w:t xml:space="preserve">     </w:t>
      </w:r>
      <w:r w:rsidRPr="00F22993">
        <w:rPr>
          <w:rFonts w:ascii="Franklin Gothic Book" w:hAnsi="Franklin Gothic Book"/>
          <w:bCs/>
          <w:iCs/>
        </w:rPr>
        <w:t>Первый заместитель</w:t>
      </w:r>
      <w:r w:rsidRPr="00F22993">
        <w:rPr>
          <w:rFonts w:ascii="Franklin Gothic Book" w:hAnsi="Franklin Gothic Book"/>
          <w:b/>
          <w:bCs/>
          <w:i/>
        </w:rPr>
        <w:t xml:space="preserve">             </w:t>
      </w:r>
    </w:p>
    <w:p w:rsidR="00676AF0" w:rsidRPr="00F22993" w:rsidRDefault="00676AF0" w:rsidP="00676AF0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  </w:t>
      </w:r>
      <w:r w:rsidRPr="00F22993">
        <w:rPr>
          <w:rFonts w:ascii="Franklin Gothic Book" w:hAnsi="Franklin Gothic Book"/>
          <w:bCs/>
        </w:rPr>
        <w:t xml:space="preserve">__________                            </w:t>
      </w:r>
      <w:r>
        <w:rPr>
          <w:rFonts w:ascii="Franklin Gothic Book" w:hAnsi="Franklin Gothic Book"/>
          <w:bCs/>
        </w:rPr>
        <w:t xml:space="preserve">            </w:t>
      </w:r>
      <w:r>
        <w:rPr>
          <w:rFonts w:ascii="Franklin Gothic Book" w:hAnsi="Franklin Gothic Book"/>
          <w:bCs/>
        </w:rPr>
        <w:t xml:space="preserve">                 </w:t>
      </w:r>
      <w:r>
        <w:rPr>
          <w:rFonts w:ascii="Franklin Gothic Book" w:hAnsi="Franklin Gothic Book"/>
          <w:bCs/>
        </w:rPr>
        <w:t xml:space="preserve">   </w:t>
      </w:r>
      <w:r w:rsidRPr="00F22993">
        <w:rPr>
          <w:rFonts w:ascii="Franklin Gothic Book" w:hAnsi="Franklin Gothic Book"/>
          <w:bCs/>
          <w:iCs/>
        </w:rPr>
        <w:t>Технического  директора</w:t>
      </w:r>
    </w:p>
    <w:p w:rsidR="00676AF0" w:rsidRPr="00F22993" w:rsidRDefault="00676AF0" w:rsidP="00676AF0">
      <w:pPr>
        <w:ind w:left="360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             </w:t>
      </w:r>
      <w:r>
        <w:rPr>
          <w:rFonts w:ascii="Franklin Gothic Book" w:hAnsi="Franklin Gothic Book"/>
          <w:bCs/>
        </w:rPr>
        <w:t xml:space="preserve">                          </w:t>
      </w:r>
      <w:r>
        <w:rPr>
          <w:rFonts w:ascii="Franklin Gothic Book" w:hAnsi="Franklin Gothic Book"/>
          <w:bCs/>
        </w:rPr>
        <w:t xml:space="preserve">                  </w:t>
      </w:r>
      <w:r>
        <w:rPr>
          <w:rFonts w:ascii="Franklin Gothic Book" w:hAnsi="Franklin Gothic Book"/>
          <w:bCs/>
        </w:rPr>
        <w:t xml:space="preserve">     </w:t>
      </w:r>
      <w:r w:rsidRPr="00F22993">
        <w:rPr>
          <w:rFonts w:ascii="Franklin Gothic Book" w:hAnsi="Franklin Gothic Book"/>
          <w:bCs/>
        </w:rPr>
        <w:t xml:space="preserve">ПАО «НМТП» </w:t>
      </w:r>
    </w:p>
    <w:p w:rsidR="00676AF0" w:rsidRPr="00F22993" w:rsidRDefault="00676AF0" w:rsidP="00676AF0">
      <w:pPr>
        <w:ind w:left="360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                     </w:t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</w:p>
    <w:p w:rsidR="00676AF0" w:rsidRPr="00F22993" w:rsidRDefault="00676AF0" w:rsidP="00676AF0">
      <w:pPr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_______________/ __________ /</w:t>
      </w:r>
      <w:r>
        <w:rPr>
          <w:rFonts w:ascii="Franklin Gothic Book" w:hAnsi="Franklin Gothic Book"/>
          <w:bCs/>
        </w:rPr>
        <w:t xml:space="preserve">    </w:t>
      </w:r>
      <w:r>
        <w:rPr>
          <w:rFonts w:ascii="Franklin Gothic Book" w:hAnsi="Franklin Gothic Book"/>
          <w:bCs/>
        </w:rPr>
        <w:t xml:space="preserve">                </w:t>
      </w:r>
      <w:r>
        <w:rPr>
          <w:rFonts w:ascii="Franklin Gothic Book" w:hAnsi="Franklin Gothic Book"/>
          <w:bCs/>
        </w:rPr>
        <w:t xml:space="preserve">      </w:t>
      </w:r>
      <w:r w:rsidRPr="00F22993">
        <w:rPr>
          <w:rFonts w:ascii="Franklin Gothic Book" w:hAnsi="Franklin Gothic Book"/>
          <w:bCs/>
        </w:rPr>
        <w:t xml:space="preserve"> ________________ / </w:t>
      </w:r>
      <w:r w:rsidRPr="00F22993">
        <w:rPr>
          <w:rFonts w:ascii="Franklin Gothic Book" w:hAnsi="Franklin Gothic Book"/>
          <w:bCs/>
          <w:iCs/>
        </w:rPr>
        <w:t>И.М. Фофонов</w:t>
      </w:r>
      <w:r w:rsidRPr="00F22993">
        <w:rPr>
          <w:rFonts w:ascii="Franklin Gothic Book" w:hAnsi="Franklin Gothic Book"/>
          <w:bCs/>
        </w:rPr>
        <w:t xml:space="preserve"> /</w:t>
      </w:r>
    </w:p>
    <w:p w:rsidR="00676AF0" w:rsidRPr="00F22993" w:rsidRDefault="00676AF0" w:rsidP="00676AF0">
      <w:pPr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«___»_______________     2015</w:t>
      </w:r>
      <w:r>
        <w:rPr>
          <w:rFonts w:ascii="Franklin Gothic Book" w:hAnsi="Franklin Gothic Book"/>
          <w:bCs/>
        </w:rPr>
        <w:t xml:space="preserve"> г.     </w:t>
      </w:r>
      <w:r>
        <w:rPr>
          <w:rFonts w:ascii="Franklin Gothic Book" w:hAnsi="Franklin Gothic Book"/>
          <w:bCs/>
        </w:rPr>
        <w:t xml:space="preserve">                </w:t>
      </w:r>
      <w:r>
        <w:rPr>
          <w:rFonts w:ascii="Franklin Gothic Book" w:hAnsi="Franklin Gothic Book"/>
          <w:bCs/>
        </w:rPr>
        <w:t xml:space="preserve">     </w:t>
      </w:r>
      <w:r w:rsidRPr="00F22993">
        <w:rPr>
          <w:rFonts w:ascii="Franklin Gothic Book" w:hAnsi="Franklin Gothic Book"/>
          <w:bCs/>
        </w:rPr>
        <w:t>«___»______________       2015 г.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jc w:val="right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Приложение №1 к Договору №НМТП _________ от «       »  ______________ 2015 года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jc w:val="center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/>
          <w:bCs/>
        </w:rPr>
        <w:t>СПЕЦИФИКАЦИЯ НА ПОСТАВЛЯЕМЫЙ ТОВАР</w:t>
      </w:r>
    </w:p>
    <w:tbl>
      <w:tblPr>
        <w:tblW w:w="94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236"/>
        <w:gridCol w:w="2599"/>
        <w:gridCol w:w="804"/>
        <w:gridCol w:w="189"/>
        <w:gridCol w:w="284"/>
        <w:gridCol w:w="236"/>
        <w:gridCol w:w="756"/>
        <w:gridCol w:w="1275"/>
      </w:tblGrid>
      <w:tr w:rsidR="00676AF0" w:rsidRPr="00F22993" w:rsidTr="00B51791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Наименование товара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</w:rPr>
              <w:t>Каталожный номер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Цена ,без</w:t>
            </w:r>
            <w:r>
              <w:rPr>
                <w:rFonts w:ascii="Franklin Gothic Book" w:hAnsi="Franklin Gothic Book"/>
                <w:bCs/>
              </w:rPr>
              <w:t xml:space="preserve"> учета</w:t>
            </w:r>
            <w:r w:rsidRPr="00F22993">
              <w:rPr>
                <w:rFonts w:ascii="Franklin Gothic Book" w:hAnsi="Franklin Gothic Book"/>
                <w:bCs/>
              </w:rPr>
              <w:t xml:space="preserve">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Сумма без </w:t>
            </w:r>
            <w:r>
              <w:rPr>
                <w:rFonts w:ascii="Franklin Gothic Book" w:hAnsi="Franklin Gothic Book"/>
                <w:bCs/>
              </w:rPr>
              <w:t xml:space="preserve">учета </w:t>
            </w:r>
            <w:r w:rsidRPr="00F22993">
              <w:rPr>
                <w:rFonts w:ascii="Franklin Gothic Book" w:hAnsi="Franklin Gothic Book"/>
                <w:bCs/>
              </w:rPr>
              <w:t xml:space="preserve">НДС, </w:t>
            </w:r>
            <w:proofErr w:type="spellStart"/>
            <w:r w:rsidRPr="00F22993">
              <w:rPr>
                <w:rFonts w:ascii="Franklin Gothic Book" w:hAnsi="Franklin Gothic Book"/>
                <w:bCs/>
              </w:rPr>
              <w:t>у.е</w:t>
            </w:r>
            <w:proofErr w:type="spellEnd"/>
          </w:p>
        </w:tc>
      </w:tr>
      <w:tr w:rsidR="00676AF0" w:rsidRPr="00F22993" w:rsidTr="00B51791">
        <w:trPr>
          <w:trHeight w:val="255"/>
        </w:trPr>
        <w:tc>
          <w:tcPr>
            <w:tcW w:w="94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Meclift</w:t>
            </w:r>
            <w:proofErr w:type="spellEnd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ML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1612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16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24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ML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1612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</w:t>
            </w:r>
          </w:p>
        </w:tc>
      </w:tr>
      <w:tr w:rsidR="00676AF0" w:rsidRPr="00F22993" w:rsidTr="00B5179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ПОТЕНЦИОМЕТР УПРАВЛЕНИЯ ГРУЗОВЫМИ ВИЛАМИ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  <w:lang w:val="en-US"/>
              </w:rPr>
              <w:t>ELE03003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  <w:lang w:val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AF0" w:rsidRPr="00F22993" w:rsidTr="00B51791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Итого</w:t>
            </w:r>
            <w:r w:rsidRPr="00F22993">
              <w:rPr>
                <w:rFonts w:ascii="Franklin Gothic Book" w:hAnsi="Franklin Gothic Book"/>
                <w:bCs/>
                <w:lang w:val="en-US"/>
              </w:rPr>
              <w:t xml:space="preserve">:  </w:t>
            </w:r>
            <w:r w:rsidRPr="00F22993">
              <w:rPr>
                <w:rFonts w:ascii="Franklin Gothic Book" w:hAnsi="Franklin Gothic Book"/>
                <w:bCs/>
              </w:rPr>
              <w:t>у.е.</w:t>
            </w:r>
          </w:p>
        </w:tc>
      </w:tr>
      <w:tr w:rsidR="00676AF0" w:rsidRPr="00F22993" w:rsidTr="00B51791">
        <w:trPr>
          <w:trHeight w:val="35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Кроме того НДС (18%)</w:t>
            </w:r>
          </w:p>
        </w:tc>
      </w:tr>
      <w:tr w:rsidR="00676AF0" w:rsidRPr="00F22993" w:rsidTr="00B51791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F0" w:rsidRPr="00F22993" w:rsidRDefault="00676AF0" w:rsidP="0056244C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Итого с </w:t>
            </w:r>
            <w:r>
              <w:rPr>
                <w:rFonts w:ascii="Franklin Gothic Book" w:hAnsi="Franklin Gothic Book"/>
                <w:bCs/>
              </w:rPr>
              <w:t xml:space="preserve">учетом </w:t>
            </w:r>
            <w:r w:rsidRPr="00F22993">
              <w:rPr>
                <w:rFonts w:ascii="Franklin Gothic Book" w:hAnsi="Franklin Gothic Book"/>
                <w:bCs/>
              </w:rPr>
              <w:t>НДС</w:t>
            </w:r>
            <w:r>
              <w:t xml:space="preserve"> </w:t>
            </w:r>
            <w:r w:rsidRPr="00F22993">
              <w:rPr>
                <w:rFonts w:ascii="Franklin Gothic Book" w:hAnsi="Franklin Gothic Book"/>
                <w:bCs/>
              </w:rPr>
              <w:t>у.е.</w:t>
            </w:r>
          </w:p>
        </w:tc>
      </w:tr>
      <w:tr w:rsidR="00676AF0" w:rsidRPr="00F22993" w:rsidTr="00B51791">
        <w:trPr>
          <w:gridAfter w:val="2"/>
          <w:wAfter w:w="203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6AF0" w:rsidRPr="00F22993" w:rsidRDefault="00676AF0" w:rsidP="0056244C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br/>
        <w:t xml:space="preserve">      Сумма к оплате: </w:t>
      </w:r>
      <w:r w:rsidRPr="00F22993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F22993">
        <w:rPr>
          <w:rFonts w:ascii="Franklin Gothic Book" w:hAnsi="Franklin Gothic Book"/>
          <w:bCs/>
        </w:rPr>
        <w:t xml:space="preserve"> 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1 у.е.(одна условная единица) соответствует 1 Евро (одному Евро)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Стоимость товаров в рублях определяется по курсу ЦБ РФ на дату выставления счета.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Дата выставления счета соответствует дате отправки Товара со склада Поставщика.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lastRenderedPageBreak/>
        <w:t xml:space="preserve">2.Условие поставки: склад Покупателя г. Новороссийск в течение __ (_____________) </w:t>
      </w:r>
      <w:r>
        <w:rPr>
          <w:rFonts w:ascii="Franklin Gothic Book" w:hAnsi="Franklin Gothic Book"/>
          <w:bCs/>
        </w:rPr>
        <w:t xml:space="preserve">календарных </w:t>
      </w:r>
      <w:r w:rsidRPr="00F22993">
        <w:rPr>
          <w:rFonts w:ascii="Franklin Gothic Book" w:hAnsi="Franklin Gothic Book"/>
          <w:bCs/>
        </w:rPr>
        <w:t xml:space="preserve">дней с момента подписания настоящего Договора и Приложения обеими Сторонами. Допускается досрочная поставка Товара. </w:t>
      </w:r>
    </w:p>
    <w:p w:rsidR="00676AF0" w:rsidRPr="00F22993" w:rsidRDefault="00676AF0" w:rsidP="00676AF0">
      <w:pPr>
        <w:jc w:val="both"/>
        <w:rPr>
          <w:rFonts w:ascii="Franklin Gothic Book" w:hAnsi="Franklin Gothic Book"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От Поставщика:                                              От Покупателя: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Генеральный директор                                  </w:t>
      </w:r>
      <w:r w:rsidRPr="00F22993">
        <w:rPr>
          <w:rFonts w:ascii="Franklin Gothic Book" w:hAnsi="Franklin Gothic Book"/>
          <w:b/>
          <w:bCs/>
          <w:iCs/>
        </w:rPr>
        <w:t>Первый заместитель</w:t>
      </w:r>
      <w:r w:rsidRPr="00F22993">
        <w:rPr>
          <w:rFonts w:ascii="Franklin Gothic Book" w:hAnsi="Franklin Gothic Book"/>
          <w:b/>
          <w:bCs/>
        </w:rPr>
        <w:t xml:space="preserve">               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__________                                                </w:t>
      </w:r>
      <w:r>
        <w:rPr>
          <w:rFonts w:ascii="Franklin Gothic Book" w:hAnsi="Franklin Gothic Book"/>
          <w:b/>
          <w:bCs/>
        </w:rPr>
        <w:t xml:space="preserve">      </w:t>
      </w:r>
      <w:r w:rsidRPr="00F22993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                                        </w:t>
      </w:r>
      <w:r>
        <w:rPr>
          <w:rFonts w:ascii="Franklin Gothic Book" w:hAnsi="Franklin Gothic Book"/>
          <w:b/>
          <w:bCs/>
        </w:rPr>
        <w:t xml:space="preserve">                             </w:t>
      </w:r>
      <w:r w:rsidRPr="00F22993">
        <w:rPr>
          <w:rFonts w:ascii="Franklin Gothic Book" w:hAnsi="Franklin Gothic Book"/>
          <w:b/>
          <w:bCs/>
        </w:rPr>
        <w:t xml:space="preserve">ПАО «НМТП»                                                                      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_______________ __________</w:t>
      </w:r>
      <w:r>
        <w:rPr>
          <w:rFonts w:ascii="Franklin Gothic Book" w:hAnsi="Franklin Gothic Book"/>
          <w:b/>
          <w:bCs/>
        </w:rPr>
        <w:t xml:space="preserve">                      </w:t>
      </w:r>
      <w:r w:rsidRPr="00F22993">
        <w:rPr>
          <w:rFonts w:ascii="Franklin Gothic Book" w:hAnsi="Franklin Gothic Book"/>
          <w:b/>
          <w:bCs/>
        </w:rPr>
        <w:t xml:space="preserve"> ________________</w:t>
      </w:r>
      <w:r w:rsidRPr="00F22993">
        <w:rPr>
          <w:rFonts w:ascii="Franklin Gothic Book" w:hAnsi="Franklin Gothic Book"/>
          <w:bCs/>
        </w:rPr>
        <w:t xml:space="preserve"> </w:t>
      </w:r>
      <w:r w:rsidRPr="00F22993">
        <w:rPr>
          <w:rFonts w:ascii="Franklin Gothic Book" w:hAnsi="Franklin Gothic Book"/>
          <w:b/>
          <w:bCs/>
          <w:iCs/>
        </w:rPr>
        <w:t>И.М. Фофонов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  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</w:t>
      </w:r>
    </w:p>
    <w:p w:rsidR="00676AF0" w:rsidRPr="00F22993" w:rsidRDefault="00676AF0" w:rsidP="00676AF0">
      <w:pPr>
        <w:rPr>
          <w:rFonts w:ascii="Franklin Gothic Book" w:hAnsi="Franklin Gothic Book"/>
          <w:b/>
          <w:bCs/>
        </w:rPr>
      </w:pPr>
    </w:p>
    <w:p w:rsidR="00676AF0" w:rsidRPr="00F22993" w:rsidRDefault="00676AF0" w:rsidP="00676AF0">
      <w:pPr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/>
          <w:bCs/>
        </w:rPr>
        <w:t xml:space="preserve"> «___»_______________     2015 г.            </w:t>
      </w:r>
      <w:r w:rsidRPr="00C014BB">
        <w:rPr>
          <w:rFonts w:ascii="Franklin Gothic Book" w:hAnsi="Franklin Gothic Book"/>
          <w:b/>
          <w:bCs/>
        </w:rPr>
        <w:t xml:space="preserve">      </w:t>
      </w:r>
      <w:r w:rsidRPr="00F22993">
        <w:rPr>
          <w:rFonts w:ascii="Franklin Gothic Book" w:hAnsi="Franklin Gothic Book"/>
          <w:b/>
          <w:bCs/>
        </w:rPr>
        <w:t>«___»______________       2015 г.</w:t>
      </w:r>
    </w:p>
    <w:p w:rsidR="007E4A4E" w:rsidRPr="00D94983" w:rsidRDefault="007E4A4E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</w:t>
            </w:r>
            <w:r w:rsidRPr="00D94983">
              <w:rPr>
                <w:rFonts w:ascii="Franklin Gothic Book" w:hAnsi="Franklin Gothic Book"/>
              </w:rPr>
              <w:lastRenderedPageBreak/>
              <w:t>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lastRenderedPageBreak/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F04F90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95338A" w:rsidRPr="0095338A">
        <w:rPr>
          <w:rFonts w:ascii="Franklin Gothic Book" w:hAnsi="Franklin Gothic Book"/>
          <w:vertAlign w:val="superscript"/>
        </w:rPr>
        <w:t>евро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</w:t>
      </w:r>
      <w:r w:rsidRPr="00D94983">
        <w:rPr>
          <w:rFonts w:ascii="Franklin Gothic Book" w:hAnsi="Franklin Gothic Book"/>
        </w:rPr>
        <w:lastRenderedPageBreak/>
        <w:t>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B51791" w:rsidRPr="001162D1" w:rsidTr="0056244C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Цена, без учета НДС, евро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 без учета НДС, евро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B51791" w:rsidRPr="001162D1" w:rsidTr="0056244C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097212" w:rsidRDefault="00B51791" w:rsidP="0056244C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91" w:rsidRPr="00C32876" w:rsidRDefault="00B51791" w:rsidP="0056244C">
            <w:pPr>
              <w:jc w:val="center"/>
              <w:rPr>
                <w:rFonts w:ascii="Franklin Gothic Book" w:hAnsi="Franklin Gothic Book" w:cs="Arial"/>
              </w:rPr>
            </w:pPr>
            <w:r w:rsidRPr="00C32876">
              <w:rPr>
                <w:rFonts w:ascii="Franklin Gothic Book" w:hAnsi="Franklin Gothic Book" w:cs="Arial"/>
              </w:rPr>
              <w:t xml:space="preserve">ПОТЕНЦИОМЕТР УПРАВЛЕНИЯ ГРУЗОВЫМИ ВИЛАМИ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C32876" w:rsidRDefault="00B51791" w:rsidP="0056244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32876">
              <w:rPr>
                <w:rFonts w:ascii="Franklin Gothic Book" w:hAnsi="Franklin Gothic Book" w:cs="Arial"/>
                <w:lang w:val="en-US"/>
              </w:rPr>
              <w:t>ELE03003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6444B4" w:rsidRDefault="00B51791" w:rsidP="0056244C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6444B4" w:rsidRDefault="00B51791" w:rsidP="0056244C">
            <w:pPr>
              <w:jc w:val="center"/>
              <w:rPr>
                <w:rFonts w:ascii="Franklin Gothic Book" w:hAnsi="Franklin Gothic Book"/>
              </w:rPr>
            </w:pPr>
            <w:r w:rsidRPr="006444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097212" w:rsidRDefault="00B51791" w:rsidP="0056244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1" w:rsidRPr="00097212" w:rsidRDefault="00B51791" w:rsidP="0056244C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791" w:rsidRPr="00097212" w:rsidRDefault="00B51791" w:rsidP="0056244C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B51791" w:rsidRPr="001162D1" w:rsidTr="0056244C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евро</w:t>
            </w:r>
            <w:r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91" w:rsidRPr="001162D1" w:rsidRDefault="00B51791" w:rsidP="0056244C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B5179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B51791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B51791" w:rsidRPr="00B51791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B51791" w:rsidRPr="00B51791">
        <w:rPr>
          <w:rFonts w:ascii="Franklin Gothic Book" w:hAnsi="Franklin Gothic Book"/>
        </w:rPr>
        <w:t>ричстакеру</w:t>
      </w:r>
      <w:proofErr w:type="spellEnd"/>
      <w:r w:rsidR="00B51791" w:rsidRPr="00B51791">
        <w:rPr>
          <w:rFonts w:ascii="Franklin Gothic Book" w:hAnsi="Franklin Gothic Book"/>
        </w:rPr>
        <w:t xml:space="preserve"> </w:t>
      </w:r>
      <w:proofErr w:type="spellStart"/>
      <w:r w:rsidR="00B51791" w:rsidRPr="00B51791">
        <w:rPr>
          <w:rFonts w:ascii="Franklin Gothic Book" w:hAnsi="Franklin Gothic Book"/>
        </w:rPr>
        <w:t>Meclift</w:t>
      </w:r>
      <w:proofErr w:type="spellEnd"/>
      <w:r w:rsidR="00B51791" w:rsidRPr="00B51791">
        <w:rPr>
          <w:rFonts w:ascii="Franklin Gothic Book" w:hAnsi="Franklin Gothic Book"/>
        </w:rPr>
        <w:t xml:space="preserve"> ML1612R 16т, заводской номер 24ML1612R</w:t>
      </w:r>
      <w:r w:rsidR="00A63280" w:rsidRPr="00D94983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  <w:bookmarkStart w:id="14" w:name="_GoBack"/>
            <w:bookmarkEnd w:id="14"/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F04F90" w:rsidRPr="00F04F90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погрузчику </w:t>
            </w:r>
            <w:proofErr w:type="spellStart"/>
            <w:r w:rsidR="00F04F90" w:rsidRPr="00F04F90">
              <w:rPr>
                <w:rFonts w:ascii="Franklin Gothic Book" w:hAnsi="Franklin Gothic Book"/>
                <w:sz w:val="22"/>
                <w:szCs w:val="22"/>
              </w:rPr>
              <w:t>ричстакеру</w:t>
            </w:r>
            <w:proofErr w:type="spellEnd"/>
            <w:r w:rsidR="00F04F90" w:rsidRPr="00F04F9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spellStart"/>
            <w:r w:rsidR="00F04F90" w:rsidRPr="00F04F90">
              <w:rPr>
                <w:rFonts w:ascii="Franklin Gothic Book" w:hAnsi="Franklin Gothic Book"/>
                <w:sz w:val="22"/>
                <w:szCs w:val="22"/>
              </w:rPr>
              <w:t>Meclift</w:t>
            </w:r>
            <w:proofErr w:type="spellEnd"/>
            <w:r w:rsidR="00F04F90" w:rsidRPr="00F04F90">
              <w:rPr>
                <w:rFonts w:ascii="Franklin Gothic Book" w:hAnsi="Franklin Gothic Book"/>
                <w:sz w:val="22"/>
                <w:szCs w:val="22"/>
              </w:rPr>
              <w:t xml:space="preserve"> ML1612R 16т, заводской номер 24ML1612R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3D" w:rsidRDefault="008E4D3D">
      <w:r>
        <w:separator/>
      </w:r>
    </w:p>
  </w:endnote>
  <w:endnote w:type="continuationSeparator" w:id="0">
    <w:p w:rsidR="008E4D3D" w:rsidRDefault="008E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D" w:rsidRDefault="008E4D3D">
    <w:pPr>
      <w:pStyle w:val="afa"/>
    </w:pPr>
  </w:p>
  <w:p w:rsidR="008E4D3D" w:rsidRDefault="008E4D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3D" w:rsidRDefault="008E4D3D">
      <w:r>
        <w:separator/>
      </w:r>
    </w:p>
  </w:footnote>
  <w:footnote w:type="continuationSeparator" w:id="0">
    <w:p w:rsidR="008E4D3D" w:rsidRDefault="008E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9"/>
  </w:num>
  <w:num w:numId="3">
    <w:abstractNumId w:val="31"/>
  </w:num>
  <w:num w:numId="4">
    <w:abstractNumId w:val="15"/>
  </w:num>
  <w:num w:numId="5">
    <w:abstractNumId w:val="23"/>
  </w:num>
  <w:num w:numId="6">
    <w:abstractNumId w:val="6"/>
  </w:num>
  <w:num w:numId="7">
    <w:abstractNumId w:val="19"/>
  </w:num>
  <w:num w:numId="8">
    <w:abstractNumId w:val="26"/>
  </w:num>
  <w:num w:numId="9">
    <w:abstractNumId w:val="22"/>
  </w:num>
  <w:num w:numId="10">
    <w:abstractNumId w:val="37"/>
  </w:num>
  <w:num w:numId="11">
    <w:abstractNumId w:val="10"/>
  </w:num>
  <w:num w:numId="12">
    <w:abstractNumId w:val="38"/>
  </w:num>
  <w:num w:numId="13">
    <w:abstractNumId w:val="27"/>
  </w:num>
  <w:num w:numId="14">
    <w:abstractNumId w:val="13"/>
  </w:num>
  <w:num w:numId="15">
    <w:abstractNumId w:val="14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6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5"/>
  </w:num>
  <w:num w:numId="34">
    <w:abstractNumId w:val="33"/>
  </w:num>
  <w:num w:numId="35">
    <w:abstractNumId w:val="32"/>
  </w:num>
  <w:num w:numId="36">
    <w:abstractNumId w:val="16"/>
  </w:num>
  <w:num w:numId="37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8ABF-1A36-4D02-A094-78E4FB6B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8535</Words>
  <Characters>48650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</cp:revision>
  <cp:lastPrinted>2015-11-18T13:43:00Z</cp:lastPrinted>
  <dcterms:created xsi:type="dcterms:W3CDTF">2015-10-14T09:07:00Z</dcterms:created>
  <dcterms:modified xsi:type="dcterms:W3CDTF">2015-11-18T13:43:00Z</dcterms:modified>
</cp:coreProperties>
</file>