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F869E7" w:rsidRPr="00F869E7">
        <w:rPr>
          <w:rFonts w:ascii="Franklin Gothic Book" w:eastAsia="Tahoma" w:hAnsi="Franklin Gothic Book"/>
          <w:b/>
          <w:kern w:val="144"/>
          <w:sz w:val="44"/>
          <w:szCs w:val="44"/>
        </w:rPr>
        <w:t>звеньев быстросъемных соединительных д</w:t>
      </w:r>
      <w:r w:rsidR="00F869E7">
        <w:rPr>
          <w:rFonts w:ascii="Franklin Gothic Book" w:eastAsia="Tahoma" w:hAnsi="Franklin Gothic Book"/>
          <w:b/>
          <w:kern w:val="144"/>
          <w:sz w:val="44"/>
          <w:szCs w:val="44"/>
        </w:rPr>
        <w:t>ля мобильных кранов «</w:t>
      </w:r>
      <w:proofErr w:type="spellStart"/>
      <w:r w:rsidR="00F869E7">
        <w:rPr>
          <w:rFonts w:ascii="Franklin Gothic Book" w:eastAsia="Tahoma" w:hAnsi="Franklin Gothic Book"/>
          <w:b/>
          <w:kern w:val="144"/>
          <w:sz w:val="44"/>
          <w:szCs w:val="44"/>
        </w:rPr>
        <w:t>Готтвальд</w:t>
      </w:r>
      <w:proofErr w:type="spellEnd"/>
      <w:r w:rsidR="00F869E7">
        <w:rPr>
          <w:rFonts w:ascii="Franklin Gothic Book" w:eastAsia="Tahoma" w:hAnsi="Franklin Gothic Book"/>
          <w:b/>
          <w:kern w:val="144"/>
          <w:sz w:val="44"/>
          <w:szCs w:val="44"/>
        </w:rPr>
        <w:t>»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F3289">
        <w:rPr>
          <w:rFonts w:ascii="Franklin Gothic Book" w:hAnsi="Franklin Gothic Book"/>
        </w:rPr>
        <w:t>1</w:t>
      </w:r>
      <w:r w:rsidR="001F3289">
        <w:rPr>
          <w:rFonts w:ascii="Franklin Gothic Book" w:hAnsi="Franklin Gothic Book"/>
          <w:lang w:val="en-US"/>
        </w:rPr>
        <w:t>4</w:t>
      </w:r>
      <w:bookmarkStart w:id="0" w:name="_GoBack"/>
      <w:bookmarkEnd w:id="0"/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F869E7" w:rsidRPr="00F869E7">
        <w:rPr>
          <w:rFonts w:ascii="Franklin Gothic Book" w:eastAsia="Calibri" w:hAnsi="Franklin Gothic Book"/>
          <w:lang w:eastAsia="en-US"/>
        </w:rPr>
        <w:t>звеньев быстросъемных соединительных для мобильных кранов «</w:t>
      </w:r>
      <w:proofErr w:type="spellStart"/>
      <w:r w:rsidR="00F869E7" w:rsidRPr="00F869E7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="00F869E7" w:rsidRPr="00F869E7">
        <w:rPr>
          <w:rFonts w:ascii="Franklin Gothic Book" w:eastAsia="Calibri" w:hAnsi="Franklin Gothic Book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402"/>
        <w:gridCol w:w="2330"/>
        <w:gridCol w:w="646"/>
        <w:gridCol w:w="603"/>
      </w:tblGrid>
      <w:tr w:rsidR="003072F1" w:rsidRPr="003072F1" w:rsidTr="00BA68E3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072F1" w:rsidRPr="003072F1" w:rsidTr="00BA68E3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3072F1">
              <w:rPr>
                <w:rFonts w:ascii="Franklin Gothic Book" w:hAnsi="Franklin Gothic Book"/>
              </w:rPr>
              <w:t xml:space="preserve"> акционерное общество 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3072F1" w:rsidRPr="003072F1" w:rsidTr="00BA68E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BA68E3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eastAsia="Calibri" w:hAnsi="Franklin Gothic Book"/>
                <w:lang w:eastAsia="en-US"/>
              </w:rPr>
              <w:t xml:space="preserve">Поставка </w:t>
            </w:r>
            <w:r w:rsidR="00BA68E3" w:rsidRPr="00BA68E3">
              <w:rPr>
                <w:rFonts w:ascii="Franklin Gothic Book" w:eastAsia="Calibri" w:hAnsi="Franklin Gothic Book"/>
                <w:lang w:eastAsia="en-US"/>
              </w:rPr>
              <w:t>звеньев быстросъемных соединительных для мобильных кранов «</w:t>
            </w:r>
            <w:proofErr w:type="spellStart"/>
            <w:r w:rsidR="00BA68E3" w:rsidRPr="00BA68E3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="00BA68E3" w:rsidRPr="00BA68E3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3072F1" w:rsidRPr="003072F1" w:rsidTr="00BA68E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Требования к участникам заку</w:t>
            </w:r>
            <w:r w:rsidRPr="003072F1">
              <w:rPr>
                <w:rFonts w:ascii="Franklin Gothic Book" w:hAnsi="Franklin Gothic Book"/>
              </w:rPr>
              <w:t>п</w:t>
            </w:r>
            <w:r w:rsidRPr="003072F1">
              <w:rPr>
                <w:rFonts w:ascii="Franklin Gothic Book" w:hAnsi="Franklin Gothic Book"/>
              </w:rPr>
              <w:t>ки (поставщикам) при подаче заявок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3072F1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3072F1">
              <w:rPr>
                <w:rFonts w:ascii="Franklin Gothic Book" w:hAnsi="Franklin Gothic Book"/>
              </w:rPr>
              <w:t xml:space="preserve"> должен составлять не менее  12 (двенадцати) месяцев с момента поставки товара на склад Покупателя.</w:t>
            </w:r>
          </w:p>
          <w:p w:rsidR="003072F1" w:rsidRPr="003072F1" w:rsidRDefault="003072F1" w:rsidP="003072F1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3072F1" w:rsidRPr="003072F1" w:rsidTr="00BA68E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Требования к п</w:t>
            </w:r>
            <w:r w:rsidRPr="003072F1">
              <w:rPr>
                <w:rFonts w:ascii="Franklin Gothic Book" w:hAnsi="Franklin Gothic Book"/>
              </w:rPr>
              <w:t>о</w:t>
            </w:r>
            <w:r w:rsidRPr="003072F1">
              <w:rPr>
                <w:rFonts w:ascii="Franklin Gothic Book" w:hAnsi="Franklin Gothic Book"/>
              </w:rPr>
              <w:t>ставляемому т</w:t>
            </w:r>
            <w:r w:rsidRPr="003072F1">
              <w:rPr>
                <w:rFonts w:ascii="Franklin Gothic Book" w:hAnsi="Franklin Gothic Book"/>
              </w:rPr>
              <w:t>о</w:t>
            </w:r>
            <w:r w:rsidRPr="003072F1"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BA68E3" w:rsidRDefault="00BA68E3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1. Звенья быстросъемные</w:t>
            </w:r>
            <w:r w:rsidR="003072F1" w:rsidRPr="003072F1">
              <w:rPr>
                <w:rFonts w:ascii="Franklin Gothic Book" w:eastAsia="Calibri" w:hAnsi="Franklin Gothic Book"/>
                <w:lang w:eastAsia="en-US"/>
              </w:rPr>
              <w:t xml:space="preserve"> должны быть новыми, ранее не испол</w:t>
            </w:r>
            <w:r w:rsidR="003072F1" w:rsidRPr="003072F1">
              <w:rPr>
                <w:rFonts w:ascii="Franklin Gothic Book" w:eastAsia="Calibri" w:hAnsi="Franklin Gothic Book"/>
                <w:lang w:eastAsia="en-US"/>
              </w:rPr>
              <w:t>ь</w:t>
            </w:r>
            <w:r w:rsidR="003072F1" w:rsidRPr="003072F1">
              <w:rPr>
                <w:rFonts w:ascii="Franklin Gothic Book" w:eastAsia="Calibri" w:hAnsi="Franklin Gothic Book"/>
                <w:lang w:eastAsia="en-US"/>
              </w:rPr>
              <w:t>зовавшиеся.</w:t>
            </w:r>
          </w:p>
          <w:p w:rsidR="00BA68E3" w:rsidRPr="003072F1" w:rsidRDefault="00BA68E3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</w:p>
          <w:p w:rsidR="003072F1" w:rsidRPr="00BA68E3" w:rsidRDefault="003072F1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3072F1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  <w:p w:rsidR="00BA68E3" w:rsidRPr="003072F1" w:rsidRDefault="00BA68E3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</w:p>
        </w:tc>
      </w:tr>
      <w:tr w:rsidR="003072F1" w:rsidRPr="003072F1" w:rsidTr="00BA68E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Наименование, количество и х</w:t>
            </w:r>
            <w:r w:rsidRPr="003072F1">
              <w:rPr>
                <w:rFonts w:ascii="Franklin Gothic Book" w:hAnsi="Franklin Gothic Book"/>
              </w:rPr>
              <w:t>а</w:t>
            </w:r>
            <w:r w:rsidRPr="003072F1">
              <w:rPr>
                <w:rFonts w:ascii="Franklin Gothic Book" w:hAnsi="Franklin Gothic Book"/>
              </w:rPr>
              <w:t>рактеристики п</w:t>
            </w:r>
            <w:r w:rsidRPr="003072F1">
              <w:rPr>
                <w:rFonts w:ascii="Franklin Gothic Book" w:hAnsi="Franklin Gothic Book"/>
              </w:rPr>
              <w:t>о</w:t>
            </w:r>
            <w:r w:rsidRPr="003072F1">
              <w:rPr>
                <w:rFonts w:ascii="Franklin Gothic Book" w:hAnsi="Franklin Gothic Book"/>
              </w:rPr>
              <w:t>ставляемых тов</w:t>
            </w:r>
            <w:r w:rsidRPr="003072F1">
              <w:rPr>
                <w:rFonts w:ascii="Franklin Gothic Book" w:hAnsi="Franklin Gothic Book"/>
              </w:rPr>
              <w:t>а</w:t>
            </w:r>
            <w:r w:rsidRPr="003072F1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Кол-во</w:t>
            </w:r>
          </w:p>
        </w:tc>
      </w:tr>
      <w:tr w:rsidR="003072F1" w:rsidRPr="003072F1" w:rsidTr="00BA68E3">
        <w:trPr>
          <w:trHeight w:val="3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BA68E3" w:rsidP="003072F1">
            <w:pPr>
              <w:rPr>
                <w:rFonts w:ascii="Franklin Gothic Book" w:hAnsi="Franklin Gothic Book"/>
              </w:rPr>
            </w:pPr>
            <w:r w:rsidRPr="00BA68E3">
              <w:rPr>
                <w:rFonts w:ascii="Franklin Gothic Book" w:hAnsi="Franklin Gothic Book"/>
              </w:rPr>
              <w:t>Звено быстросъемное соед</w:t>
            </w:r>
            <w:r w:rsidRPr="00BA68E3">
              <w:rPr>
                <w:rFonts w:ascii="Franklin Gothic Book" w:hAnsi="Franklin Gothic Book"/>
              </w:rPr>
              <w:t>и</w:t>
            </w:r>
            <w:r w:rsidRPr="00BA68E3">
              <w:rPr>
                <w:rFonts w:ascii="Franklin Gothic Book" w:hAnsi="Franklin Gothic Book"/>
              </w:rPr>
              <w:t>нительное (скоба) GR12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E3" w:rsidRPr="00BA68E3" w:rsidRDefault="00BA68E3" w:rsidP="00BA68E3">
            <w:pPr>
              <w:jc w:val="center"/>
              <w:rPr>
                <w:rFonts w:ascii="Franklin Gothic Book" w:hAnsi="Franklin Gothic Book"/>
              </w:rPr>
            </w:pPr>
            <w:r w:rsidRPr="00BA68E3">
              <w:rPr>
                <w:rFonts w:ascii="Franklin Gothic Book" w:hAnsi="Franklin Gothic Book"/>
              </w:rPr>
              <w:t>84874340/</w:t>
            </w:r>
          </w:p>
          <w:p w:rsidR="003072F1" w:rsidRPr="00BA68E3" w:rsidRDefault="00BA68E3" w:rsidP="00BA68E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BA68E3">
              <w:rPr>
                <w:rFonts w:ascii="Franklin Gothic Book" w:hAnsi="Franklin Gothic Book"/>
              </w:rPr>
              <w:t>Готтвальд</w:t>
            </w:r>
            <w:proofErr w:type="spellEnd"/>
            <w:r w:rsidRPr="00BA68E3">
              <w:rPr>
                <w:rFonts w:ascii="Franklin Gothic Book" w:hAnsi="Franklin Gothic Book"/>
              </w:rPr>
              <w:t xml:space="preserve"> HSK170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</w:tr>
      <w:tr w:rsidR="003072F1" w:rsidRPr="003072F1" w:rsidTr="00BA68E3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Порядок форм</w:t>
            </w:r>
            <w:r w:rsidRPr="003072F1">
              <w:rPr>
                <w:rFonts w:ascii="Franklin Gothic Book" w:hAnsi="Franklin Gothic Book"/>
              </w:rPr>
              <w:t>и</w:t>
            </w:r>
            <w:r w:rsidRPr="003072F1">
              <w:rPr>
                <w:rFonts w:ascii="Franklin Gothic Book" w:hAnsi="Franklin Gothic Book"/>
              </w:rPr>
              <w:t>рования цены д</w:t>
            </w:r>
            <w:r w:rsidRPr="003072F1">
              <w:rPr>
                <w:rFonts w:ascii="Franklin Gothic Book" w:hAnsi="Franklin Gothic Book"/>
              </w:rPr>
              <w:t>о</w:t>
            </w:r>
            <w:r w:rsidRPr="003072F1">
              <w:rPr>
                <w:rFonts w:ascii="Franklin Gothic Book" w:hAnsi="Franklin Gothic Book"/>
              </w:rPr>
              <w:t>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 договора формируется с учетом ра</w:t>
            </w:r>
            <w:r>
              <w:rPr>
                <w:rFonts w:ascii="Franklin Gothic Book" w:hAnsi="Franklin Gothic Book"/>
              </w:rPr>
              <w:t xml:space="preserve">сходов на перевозку, </w:t>
            </w:r>
            <w:r w:rsidRPr="003072F1">
              <w:rPr>
                <w:rFonts w:ascii="Franklin Gothic Book" w:hAnsi="Franklin Gothic Book"/>
              </w:rPr>
              <w:t>уплату таможенных пошлин, налогов и других обязательных платежей.</w:t>
            </w:r>
          </w:p>
        </w:tc>
      </w:tr>
      <w:tr w:rsidR="003072F1" w:rsidRPr="003072F1" w:rsidTr="00BA68E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3072F1">
              <w:rPr>
                <w:rFonts w:ascii="Franklin Gothic Book" w:hAnsi="Franklin Gothic Book"/>
              </w:rPr>
              <w:t>осуществляется путем доставки заказанного Товара по а</w:t>
            </w:r>
            <w:r w:rsidRPr="003072F1">
              <w:rPr>
                <w:rFonts w:ascii="Franklin Gothic Book" w:hAnsi="Franklin Gothic Book"/>
              </w:rPr>
              <w:t>д</w:t>
            </w:r>
            <w:r w:rsidRPr="003072F1">
              <w:rPr>
                <w:rFonts w:ascii="Franklin Gothic Book" w:hAnsi="Franklin Gothic Book"/>
              </w:rPr>
              <w:t>ресу Покупателя (г. Новороссийск, ул. Портовая, 14)</w:t>
            </w:r>
          </w:p>
        </w:tc>
      </w:tr>
      <w:tr w:rsidR="003072F1" w:rsidRPr="003072F1" w:rsidTr="00BA68E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072F1" w:rsidRPr="002466BC" w:rsidRDefault="003072F1" w:rsidP="003072F1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3D782A" w:rsidRPr="002466BC" w:rsidRDefault="003D782A" w:rsidP="003D782A">
      <w:pPr>
        <w:rPr>
          <w:rFonts w:ascii="Franklin Gothic Book" w:hAnsi="Franklin Gothic Book"/>
          <w:lang w:val="en-US"/>
        </w:rPr>
      </w:pPr>
    </w:p>
    <w:p w:rsidR="003D782A" w:rsidRPr="002466BC" w:rsidRDefault="003D782A" w:rsidP="003D782A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              </w:t>
      </w:r>
      <w:proofErr w:type="gramStart"/>
      <w:r w:rsidRPr="002466B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466B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2466BC">
        <w:rPr>
          <w:rFonts w:ascii="Franklin Gothic Book" w:hAnsi="Franklin Gothic Book"/>
        </w:rPr>
        <w:t>Фофонова</w:t>
      </w:r>
      <w:proofErr w:type="spellEnd"/>
      <w:r w:rsidRPr="002466BC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2466BC">
        <w:rPr>
          <w:rFonts w:ascii="Franklin Gothic Book" w:hAnsi="Franklin Gothic Book"/>
          <w:u w:val="single"/>
        </w:rPr>
        <w:t>,</w:t>
      </w:r>
      <w:r w:rsidRPr="002466BC">
        <w:rPr>
          <w:rFonts w:ascii="Franklin Gothic Book" w:hAnsi="Franklin Gothic Book"/>
        </w:rPr>
        <w:t xml:space="preserve"> с одной стороны, и </w:t>
      </w:r>
      <w:r w:rsidRPr="002466BC">
        <w:rPr>
          <w:rFonts w:ascii="Franklin Gothic Book" w:hAnsi="Franklin Gothic Book"/>
          <w:b/>
        </w:rPr>
        <w:t>___________________________________,</w:t>
      </w:r>
      <w:r w:rsidRPr="002466BC">
        <w:rPr>
          <w:rFonts w:ascii="Franklin Gothic Book" w:hAnsi="Franklin Gothic Book"/>
        </w:rPr>
        <w:t xml:space="preserve">  имену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мое в дальнейшем «Поставщик», в лице _______________________________, действующей на основании _____________, с другой стороны, з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numPr>
          <w:ilvl w:val="0"/>
          <w:numId w:val="20"/>
        </w:num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Предмет Договора</w:t>
      </w:r>
    </w:p>
    <w:p w:rsidR="003D782A" w:rsidRPr="002466BC" w:rsidRDefault="003D782A" w:rsidP="003D782A">
      <w:pPr>
        <w:rPr>
          <w:rFonts w:ascii="Franklin Gothic Book" w:hAnsi="Franklin Gothic Book"/>
          <w:b/>
          <w:lang w:val="en-US"/>
        </w:rPr>
      </w:pPr>
    </w:p>
    <w:p w:rsidR="003D782A" w:rsidRPr="002466BC" w:rsidRDefault="003D782A" w:rsidP="003D782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Поставщик обязуется поставить Покупателю </w:t>
      </w:r>
      <w:r w:rsidRPr="002466BC">
        <w:rPr>
          <w:rFonts w:ascii="Franklin Gothic Book" w:hAnsi="Franklin Gothic Book"/>
          <w:b/>
          <w:i/>
        </w:rPr>
        <w:t>звенья быстросъемные соединительные для мобильных кранов «</w:t>
      </w:r>
      <w:proofErr w:type="spellStart"/>
      <w:r w:rsidRPr="002466BC">
        <w:rPr>
          <w:rFonts w:ascii="Franklin Gothic Book" w:hAnsi="Franklin Gothic Book"/>
          <w:b/>
          <w:i/>
        </w:rPr>
        <w:t>Готтвальд</w:t>
      </w:r>
      <w:proofErr w:type="spellEnd"/>
      <w:r w:rsidRPr="002466BC">
        <w:rPr>
          <w:rFonts w:ascii="Franklin Gothic Book" w:hAnsi="Franklin Gothic Book"/>
          <w:b/>
          <w:i/>
        </w:rPr>
        <w:t xml:space="preserve">» </w:t>
      </w:r>
      <w:r w:rsidRPr="002466BC">
        <w:rPr>
          <w:rFonts w:ascii="Franklin Gothic Book" w:hAnsi="Franklin Gothic Book"/>
        </w:rPr>
        <w:t>(далее - Товар), а Покупатель обязуется принять и опл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 xml:space="preserve">тить  Товар в порядке и на условиях настоящего Договора. </w:t>
      </w:r>
      <w:proofErr w:type="gramStart"/>
      <w:r w:rsidRPr="002466BC">
        <w:rPr>
          <w:rFonts w:ascii="Franklin Gothic Book" w:hAnsi="Franklin Gothic Book"/>
        </w:rPr>
        <w:t xml:space="preserve">Общая  стоимость договора составляет </w:t>
      </w:r>
      <w:r w:rsidRPr="002466BC">
        <w:rPr>
          <w:rFonts w:ascii="Franklin Gothic Book" w:hAnsi="Franklin Gothic Book"/>
          <w:bCs/>
          <w:iCs/>
        </w:rPr>
        <w:t>_________ (_______у.е.), в том числе НДС (18%)  ______ у.е.</w:t>
      </w:r>
      <w:r w:rsidRPr="002466BC">
        <w:rPr>
          <w:rFonts w:ascii="Franklin Gothic Book" w:hAnsi="Franklin Gothic Book"/>
        </w:rPr>
        <w:t xml:space="preserve"> </w:t>
      </w:r>
      <w:r w:rsidRPr="002466BC">
        <w:rPr>
          <w:rFonts w:ascii="Franklin Gothic Book" w:hAnsi="Franklin Gothic Book"/>
          <w:bCs/>
          <w:iCs/>
        </w:rPr>
        <w:t>1 у.е. (одна усло</w:t>
      </w:r>
      <w:r w:rsidRPr="002466BC">
        <w:rPr>
          <w:rFonts w:ascii="Franklin Gothic Book" w:hAnsi="Franklin Gothic Book"/>
          <w:bCs/>
          <w:iCs/>
        </w:rPr>
        <w:t>в</w:t>
      </w:r>
      <w:r w:rsidRPr="002466BC">
        <w:rPr>
          <w:rFonts w:ascii="Franklin Gothic Book" w:hAnsi="Franklin Gothic Book"/>
          <w:bCs/>
          <w:iCs/>
        </w:rPr>
        <w:t>ная единица) соответствует 1 Евро (одному Евро).</w:t>
      </w:r>
      <w:proofErr w:type="gramEnd"/>
    </w:p>
    <w:p w:rsidR="003D782A" w:rsidRPr="002466BC" w:rsidRDefault="003D782A" w:rsidP="003D782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гласов</w:t>
      </w:r>
      <w:r w:rsidRPr="002466BC">
        <w:rPr>
          <w:rFonts w:ascii="Franklin Gothic Book" w:hAnsi="Franklin Gothic Book"/>
        </w:rPr>
        <w:t>ы</w:t>
      </w:r>
      <w:r w:rsidRPr="002466BC">
        <w:rPr>
          <w:rFonts w:ascii="Franklin Gothic Book" w:hAnsi="Franklin Gothic Book"/>
        </w:rPr>
        <w:t>ваются Сторонами в Приложении №1.</w:t>
      </w:r>
    </w:p>
    <w:p w:rsidR="003D782A" w:rsidRPr="002466BC" w:rsidRDefault="003D782A" w:rsidP="003D782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D782A" w:rsidRPr="002466BC" w:rsidRDefault="003D782A" w:rsidP="003D782A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2466BC">
        <w:rPr>
          <w:rFonts w:ascii="Franklin Gothic Book" w:hAnsi="Franklin Gothic Book"/>
        </w:rPr>
        <w:t>ь</w:t>
      </w:r>
      <w:r w:rsidRPr="002466BC">
        <w:rPr>
          <w:rFonts w:ascii="Franklin Gothic Book" w:hAnsi="Franklin Gothic Book"/>
        </w:rPr>
        <w:t>их лиц.</w:t>
      </w: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numPr>
          <w:ilvl w:val="0"/>
          <w:numId w:val="20"/>
        </w:num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Качество и комплектность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3D782A" w:rsidRPr="002466BC" w:rsidRDefault="003D782A" w:rsidP="003D782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</w:t>
      </w:r>
      <w:r w:rsidRPr="002466BC">
        <w:rPr>
          <w:rFonts w:ascii="Franklin Gothic Book" w:hAnsi="Franklin Gothic Book"/>
        </w:rPr>
        <w:t>т</w:t>
      </w:r>
      <w:r w:rsidRPr="002466BC">
        <w:rPr>
          <w:rFonts w:ascii="Franklin Gothic Book" w:hAnsi="Franklin Gothic Book"/>
        </w:rPr>
        <w:t>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466BC">
        <w:rPr>
          <w:rFonts w:ascii="Franklin Gothic Book" w:hAnsi="Franklin Gothic Book"/>
        </w:rPr>
        <w:t>в</w:t>
      </w:r>
      <w:r w:rsidRPr="002466BC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купателю неустойку (пеню) в размере 0,1% от стоимости недоброкачественного Товара за ка</w:t>
      </w:r>
      <w:r w:rsidRPr="002466BC">
        <w:rPr>
          <w:rFonts w:ascii="Franklin Gothic Book" w:hAnsi="Franklin Gothic Book"/>
        </w:rPr>
        <w:t>ж</w:t>
      </w:r>
      <w:r w:rsidRPr="002466BC">
        <w:rPr>
          <w:rFonts w:ascii="Franklin Gothic Book" w:hAnsi="Franklin Gothic Book"/>
        </w:rPr>
        <w:t>дый день просрочки.</w:t>
      </w:r>
    </w:p>
    <w:p w:rsidR="003D782A" w:rsidRPr="002466BC" w:rsidRDefault="003D782A" w:rsidP="003D782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На Товар устанавливается гарантийный срок 12 месяцев  с момента перехода права собстве</w:t>
      </w:r>
      <w:r w:rsidRPr="002466BC">
        <w:rPr>
          <w:rFonts w:ascii="Franklin Gothic Book" w:hAnsi="Franklin Gothic Book"/>
        </w:rPr>
        <w:t>н</w:t>
      </w:r>
      <w:r w:rsidRPr="002466BC">
        <w:rPr>
          <w:rFonts w:ascii="Franklin Gothic Book" w:hAnsi="Franklin Gothic Book"/>
        </w:rPr>
        <w:t>ности Товара Покупателю.</w:t>
      </w:r>
    </w:p>
    <w:p w:rsidR="003D782A" w:rsidRPr="002466BC" w:rsidRDefault="003D782A" w:rsidP="003D782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lastRenderedPageBreak/>
        <w:t xml:space="preserve">Товар должен быть </w:t>
      </w:r>
      <w:proofErr w:type="spellStart"/>
      <w:r w:rsidRPr="002466BC">
        <w:rPr>
          <w:rFonts w:ascii="Franklin Gothic Book" w:hAnsi="Franklin Gothic Book"/>
        </w:rPr>
        <w:t>затарен</w:t>
      </w:r>
      <w:proofErr w:type="spellEnd"/>
      <w:r w:rsidRPr="002466BC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2466BC">
        <w:rPr>
          <w:rFonts w:ascii="Franklin Gothic Book" w:hAnsi="Franklin Gothic Book"/>
        </w:rPr>
        <w:t>с</w:t>
      </w:r>
      <w:r w:rsidRPr="002466BC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3D782A" w:rsidRPr="002466BC" w:rsidRDefault="003D782A" w:rsidP="003D782A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ниями законодательства РФ.</w:t>
      </w:r>
      <w:r w:rsidRPr="002466BC">
        <w:rPr>
          <w:rFonts w:ascii="Franklin Gothic Book" w:hAnsi="Franklin Gothic Book"/>
        </w:rPr>
        <w:tab/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</w:p>
    <w:p w:rsidR="003D782A" w:rsidRPr="002466BC" w:rsidRDefault="003D782A" w:rsidP="003D782A">
      <w:pPr>
        <w:numPr>
          <w:ilvl w:val="0"/>
          <w:numId w:val="22"/>
        </w:num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Сроки и порядок поставки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2466BC">
        <w:rPr>
          <w:rFonts w:ascii="Franklin Gothic Book" w:hAnsi="Franklin Gothic Book"/>
          <w:b/>
        </w:rPr>
        <w:t xml:space="preserve"> </w:t>
      </w:r>
      <w:r w:rsidRPr="002466BC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лем.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ложения, являющегося неотъемлемой частью настоящего Договора.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2466BC">
        <w:rPr>
          <w:rFonts w:ascii="Franklin Gothic Book" w:hAnsi="Franklin Gothic Book"/>
        </w:rPr>
        <w:t>затарить</w:t>
      </w:r>
      <w:proofErr w:type="spellEnd"/>
      <w:r w:rsidRPr="002466BC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ронами накладной.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>Приемка Товара по качеству и количеству производится при его вручении Покупателю в соотве</w:t>
      </w:r>
      <w:r w:rsidRPr="002466BC">
        <w:rPr>
          <w:rFonts w:ascii="Franklin Gothic Book" w:hAnsi="Franklin Gothic Book"/>
        </w:rPr>
        <w:t>т</w:t>
      </w:r>
      <w:r w:rsidRPr="002466BC">
        <w:rPr>
          <w:rFonts w:ascii="Franklin Gothic Book" w:hAnsi="Franklin Gothic Book"/>
        </w:rPr>
        <w:t xml:space="preserve">ствии </w:t>
      </w:r>
      <w:r w:rsidRPr="002466BC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2466BC">
        <w:rPr>
          <w:rFonts w:ascii="Franklin Gothic Book" w:hAnsi="Franklin Gothic Book"/>
          <w:bCs/>
        </w:rPr>
        <w:t>о</w:t>
      </w:r>
      <w:r w:rsidRPr="002466BC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2466BC">
        <w:rPr>
          <w:rFonts w:ascii="Franklin Gothic Book" w:hAnsi="Franklin Gothic Book"/>
        </w:rPr>
        <w:t xml:space="preserve"> пяти </w:t>
      </w:r>
      <w:r w:rsidRPr="002466BC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2466BC">
        <w:rPr>
          <w:rFonts w:ascii="Franklin Gothic Book" w:hAnsi="Franklin Gothic Book"/>
        </w:rPr>
        <w:t xml:space="preserve"> почтовым отправлением</w:t>
      </w:r>
      <w:r w:rsidRPr="002466BC">
        <w:rPr>
          <w:rFonts w:ascii="Franklin Gothic Book" w:hAnsi="Franklin Gothic Book"/>
          <w:iCs/>
        </w:rPr>
        <w:t xml:space="preserve"> с уведо</w:t>
      </w:r>
      <w:r w:rsidRPr="002466BC">
        <w:rPr>
          <w:rFonts w:ascii="Franklin Gothic Book" w:hAnsi="Franklin Gothic Book"/>
          <w:iCs/>
        </w:rPr>
        <w:t>м</w:t>
      </w:r>
      <w:r w:rsidRPr="002466BC">
        <w:rPr>
          <w:rFonts w:ascii="Franklin Gothic Book" w:hAnsi="Franklin Gothic Book"/>
          <w:iCs/>
        </w:rPr>
        <w:t>лением о вручении или факсимильной связью</w:t>
      </w:r>
      <w:r w:rsidRPr="002466BC">
        <w:rPr>
          <w:rFonts w:ascii="Franklin Gothic Book" w:hAnsi="Franklin Gothic Book"/>
        </w:rPr>
        <w:t xml:space="preserve">. </w:t>
      </w:r>
      <w:r w:rsidRPr="002466BC">
        <w:rPr>
          <w:rFonts w:ascii="Franklin Gothic Book" w:hAnsi="Franklin Gothic Book"/>
          <w:bCs/>
        </w:rPr>
        <w:t>В течение</w:t>
      </w:r>
      <w:r w:rsidRPr="002466BC">
        <w:rPr>
          <w:rFonts w:ascii="Franklin Gothic Book" w:hAnsi="Franklin Gothic Book"/>
        </w:rPr>
        <w:t xml:space="preserve"> согласованного сторонами срока </w:t>
      </w:r>
      <w:r w:rsidRPr="002466BC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2466BC">
        <w:rPr>
          <w:rFonts w:ascii="Franklin Gothic Book" w:hAnsi="Franklin Gothic Book"/>
          <w:iCs/>
        </w:rPr>
        <w:t xml:space="preserve"> </w:t>
      </w:r>
      <w:proofErr w:type="spellStart"/>
      <w:r w:rsidRPr="002466BC">
        <w:rPr>
          <w:rFonts w:ascii="Franklin Gothic Book" w:hAnsi="Franklin Gothic Book"/>
          <w:iCs/>
        </w:rPr>
        <w:t>допоставить</w:t>
      </w:r>
      <w:proofErr w:type="spellEnd"/>
      <w:r w:rsidRPr="002466BC">
        <w:rPr>
          <w:rFonts w:ascii="Franklin Gothic Book" w:hAnsi="Franklin Gothic Book"/>
          <w:iCs/>
        </w:rPr>
        <w:t xml:space="preserve"> </w:t>
      </w:r>
      <w:r w:rsidRPr="002466BC">
        <w:rPr>
          <w:rFonts w:ascii="Franklin Gothic Book" w:hAnsi="Franklin Gothic Book"/>
          <w:bCs/>
        </w:rPr>
        <w:t>Товар Покупателю</w:t>
      </w:r>
      <w:r w:rsidRPr="002466BC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ставщику требование об оплате пени в размере 0,1% от стоимости не поставленного в срок Т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вара за каждый день просрочки.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2466BC">
        <w:rPr>
          <w:rFonts w:ascii="Franklin Gothic Book" w:hAnsi="Franklin Gothic Book"/>
          <w:bCs/>
        </w:rPr>
        <w:t>при передаче Товара Покупат</w:t>
      </w:r>
      <w:r w:rsidRPr="002466BC">
        <w:rPr>
          <w:rFonts w:ascii="Franklin Gothic Book" w:hAnsi="Franklin Gothic Book"/>
          <w:bCs/>
        </w:rPr>
        <w:t>е</w:t>
      </w:r>
      <w:r w:rsidRPr="002466BC">
        <w:rPr>
          <w:rFonts w:ascii="Franklin Gothic Book" w:hAnsi="Franklin Gothic Book"/>
          <w:bCs/>
        </w:rPr>
        <w:t>лю по накладной ТОРГ-12.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2466BC">
        <w:rPr>
          <w:rFonts w:ascii="Franklin Gothic Book" w:hAnsi="Franklin Gothic Book"/>
          <w:bCs/>
        </w:rPr>
        <w:t>при пер</w:t>
      </w:r>
      <w:r w:rsidRPr="002466BC">
        <w:rPr>
          <w:rFonts w:ascii="Franklin Gothic Book" w:hAnsi="Franklin Gothic Book"/>
          <w:bCs/>
        </w:rPr>
        <w:t>е</w:t>
      </w:r>
      <w:r w:rsidRPr="002466BC">
        <w:rPr>
          <w:rFonts w:ascii="Franklin Gothic Book" w:hAnsi="Franklin Gothic Book"/>
          <w:bCs/>
        </w:rPr>
        <w:t>даче Товара Покупателю.</w:t>
      </w:r>
    </w:p>
    <w:p w:rsidR="003D782A" w:rsidRPr="002466BC" w:rsidRDefault="003D782A" w:rsidP="003D782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 xml:space="preserve">Товар поставляется </w:t>
      </w:r>
      <w:r w:rsidRPr="002466BC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Цены и порядок расчетов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</w:p>
    <w:p w:rsidR="003D782A" w:rsidRPr="002466BC" w:rsidRDefault="003D782A" w:rsidP="002466B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466BC">
        <w:rPr>
          <w:rFonts w:ascii="Franklin Gothic Book" w:hAnsi="Franklin Gothic Book"/>
        </w:rPr>
        <w:t>с даты поступления</w:t>
      </w:r>
      <w:proofErr w:type="gramEnd"/>
      <w:r w:rsidRPr="002466BC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2466BC">
        <w:rPr>
          <w:rFonts w:ascii="Franklin Gothic Book" w:hAnsi="Franklin Gothic Book"/>
        </w:rPr>
        <w:t>т</w:t>
      </w:r>
      <w:r w:rsidRPr="002466BC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2466BC">
        <w:rPr>
          <w:rFonts w:ascii="Franklin Gothic Book" w:hAnsi="Franklin Gothic Book"/>
        </w:rPr>
        <w:t>полученных</w:t>
      </w:r>
      <w:proofErr w:type="gramEnd"/>
      <w:r w:rsidRPr="002466BC">
        <w:rPr>
          <w:rFonts w:ascii="Franklin Gothic Book" w:hAnsi="Franklin Gothic Book"/>
        </w:rPr>
        <w:t xml:space="preserve"> от П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ставщика.</w:t>
      </w:r>
    </w:p>
    <w:p w:rsidR="003D782A" w:rsidRPr="002466BC" w:rsidRDefault="003D782A" w:rsidP="002466B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466BC">
        <w:rPr>
          <w:rFonts w:ascii="Franklin Gothic Book" w:hAnsi="Franklin Gothic Book"/>
          <w:bCs/>
        </w:rPr>
        <w:t>а</w:t>
      </w:r>
      <w:r w:rsidRPr="002466BC">
        <w:rPr>
          <w:rFonts w:ascii="Franklin Gothic Book" w:hAnsi="Franklin Gothic Book"/>
          <w:bCs/>
        </w:rPr>
        <w:t>тельной и пересмотру не подлежит.</w:t>
      </w:r>
    </w:p>
    <w:p w:rsidR="003D782A" w:rsidRPr="002466BC" w:rsidRDefault="003D782A" w:rsidP="002466BC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</w:t>
      </w:r>
      <w:r w:rsidRPr="002466BC">
        <w:rPr>
          <w:rFonts w:ascii="Franklin Gothic Book" w:hAnsi="Franklin Gothic Book"/>
        </w:rPr>
        <w:t>н</w:t>
      </w:r>
      <w:r w:rsidRPr="002466BC">
        <w:rPr>
          <w:rFonts w:ascii="Franklin Gothic Book" w:hAnsi="Franklin Gothic Book"/>
        </w:rPr>
        <w:t>ными на дату списания денежных сре</w:t>
      </w:r>
      <w:proofErr w:type="gramStart"/>
      <w:r w:rsidRPr="002466BC">
        <w:rPr>
          <w:rFonts w:ascii="Franklin Gothic Book" w:hAnsi="Franklin Gothic Book"/>
        </w:rPr>
        <w:t>дств с  р</w:t>
      </w:r>
      <w:proofErr w:type="gramEnd"/>
      <w:r w:rsidRPr="002466BC">
        <w:rPr>
          <w:rFonts w:ascii="Franklin Gothic Book" w:hAnsi="Franklin Gothic Book"/>
        </w:rPr>
        <w:t>асчетного счета банка Покупателя.</w:t>
      </w:r>
    </w:p>
    <w:p w:rsidR="003D782A" w:rsidRDefault="003D782A" w:rsidP="003D782A">
      <w:pPr>
        <w:jc w:val="both"/>
        <w:rPr>
          <w:rFonts w:ascii="Franklin Gothic Book" w:hAnsi="Franklin Gothic Book"/>
          <w:b/>
          <w:lang w:val="en-US"/>
        </w:rPr>
      </w:pPr>
    </w:p>
    <w:p w:rsidR="002466BC" w:rsidRPr="002466BC" w:rsidRDefault="002466BC" w:rsidP="003D782A">
      <w:pPr>
        <w:jc w:val="both"/>
        <w:rPr>
          <w:rFonts w:ascii="Franklin Gothic Book" w:hAnsi="Franklin Gothic Book"/>
          <w:b/>
          <w:lang w:val="en-US"/>
        </w:rPr>
      </w:pPr>
    </w:p>
    <w:p w:rsidR="003D782A" w:rsidRPr="002466BC" w:rsidRDefault="003D782A" w:rsidP="003D782A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Ответственность Сторон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2466BC">
        <w:rPr>
          <w:rFonts w:ascii="Franklin Gothic Book" w:hAnsi="Franklin Gothic Book"/>
        </w:rPr>
        <w:t>т</w:t>
      </w:r>
      <w:r w:rsidRPr="002466BC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3D782A" w:rsidRPr="002466BC" w:rsidRDefault="003D782A" w:rsidP="003D78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466BC">
        <w:rPr>
          <w:rFonts w:ascii="Franklin Gothic Book" w:hAnsi="Franklin Gothic Book"/>
        </w:rPr>
        <w:t>Под убытк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3D782A" w:rsidRPr="002466BC" w:rsidRDefault="003D782A" w:rsidP="003D782A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ложен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тежа/расчета по договору.</w:t>
      </w:r>
    </w:p>
    <w:p w:rsidR="003D782A" w:rsidRPr="002466BC" w:rsidRDefault="003D782A" w:rsidP="003D78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ченного Товара за каждый день просрочки.</w:t>
      </w:r>
    </w:p>
    <w:p w:rsidR="003D782A" w:rsidRPr="002466BC" w:rsidRDefault="003D782A" w:rsidP="003D782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</w:t>
      </w:r>
    </w:p>
    <w:p w:rsidR="003D782A" w:rsidRPr="002466BC" w:rsidRDefault="003D782A" w:rsidP="003D782A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2466BC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Cs/>
        </w:rPr>
      </w:pPr>
    </w:p>
    <w:p w:rsidR="003D782A" w:rsidRPr="002466BC" w:rsidRDefault="003D782A" w:rsidP="003D782A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2466BC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</w:t>
      </w:r>
      <w:r w:rsidRPr="002466BC">
        <w:rPr>
          <w:rFonts w:ascii="Franklin Gothic Book" w:hAnsi="Franklin Gothic Book"/>
          <w:bCs/>
        </w:rPr>
        <w:t>о</w:t>
      </w:r>
      <w:r w:rsidRPr="002466BC">
        <w:rPr>
          <w:rFonts w:ascii="Franklin Gothic Book" w:hAnsi="Franklin Gothic Book"/>
          <w:bCs/>
        </w:rPr>
        <w:t>нами обязательств по договору.</w:t>
      </w:r>
    </w:p>
    <w:p w:rsidR="003D782A" w:rsidRPr="002466BC" w:rsidRDefault="003D782A" w:rsidP="003D782A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2466BC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D782A" w:rsidRPr="002466BC" w:rsidRDefault="003D782A" w:rsidP="003D782A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  <w:bCs/>
        </w:rPr>
        <w:t xml:space="preserve">Договор </w:t>
      </w:r>
      <w:proofErr w:type="gramStart"/>
      <w:r w:rsidRPr="002466BC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2466BC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466BC">
        <w:rPr>
          <w:rFonts w:ascii="Franklin Gothic Book" w:hAnsi="Franklin Gothic Book"/>
          <w:bCs/>
        </w:rPr>
        <w:t>а</w:t>
      </w:r>
      <w:r w:rsidRPr="002466BC">
        <w:rPr>
          <w:rFonts w:ascii="Franklin Gothic Book" w:hAnsi="Franklin Gothic Book"/>
          <w:bCs/>
        </w:rPr>
        <w:t>тельством РФ.</w:t>
      </w:r>
    </w:p>
    <w:p w:rsidR="003D782A" w:rsidRPr="002466BC" w:rsidRDefault="003D782A" w:rsidP="003D782A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  <w:bCs/>
        </w:rPr>
        <w:t xml:space="preserve"> </w:t>
      </w:r>
      <w:r w:rsidRPr="002466BC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ка за 3 (три) календарных дня до планируемой даты расторжения Договора.</w:t>
      </w:r>
    </w:p>
    <w:p w:rsidR="003D782A" w:rsidRPr="002466BC" w:rsidRDefault="003D782A" w:rsidP="003D782A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ставщиком. К таким нарушениям относятся:</w:t>
      </w:r>
    </w:p>
    <w:p w:rsidR="003D782A" w:rsidRPr="002466BC" w:rsidRDefault="003D782A" w:rsidP="003D782A">
      <w:pPr>
        <w:ind w:left="709"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-  отказ Поставщика от передачи Покупателю товара;</w:t>
      </w:r>
    </w:p>
    <w:p w:rsidR="003D782A" w:rsidRPr="002466BC" w:rsidRDefault="003D782A" w:rsidP="003D782A">
      <w:pPr>
        <w:ind w:left="709"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3D782A" w:rsidRPr="002466BC" w:rsidRDefault="003D782A" w:rsidP="003D782A">
      <w:pPr>
        <w:ind w:left="709"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</w:t>
      </w:r>
      <w:r w:rsidRPr="002466BC">
        <w:rPr>
          <w:rFonts w:ascii="Franklin Gothic Book" w:hAnsi="Franklin Gothic Book"/>
        </w:rPr>
        <w:t>и</w:t>
      </w:r>
      <w:r w:rsidRPr="002466BC">
        <w:rPr>
          <w:rFonts w:ascii="Franklin Gothic Book" w:hAnsi="Franklin Gothic Book"/>
        </w:rPr>
        <w:t>емлемый для Покупателя срок;</w:t>
      </w:r>
    </w:p>
    <w:p w:rsidR="003D782A" w:rsidRPr="002466BC" w:rsidRDefault="003D782A" w:rsidP="003D782A">
      <w:pPr>
        <w:ind w:left="709"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3D782A" w:rsidRPr="002466BC" w:rsidRDefault="003D782A" w:rsidP="003D782A">
      <w:pPr>
        <w:ind w:left="709" w:hanging="720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6.6. </w:t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</w:t>
      </w:r>
      <w:r w:rsidRPr="002466BC">
        <w:rPr>
          <w:rFonts w:ascii="Franklin Gothic Book" w:hAnsi="Franklin Gothic Book"/>
        </w:rPr>
        <w:t>л</w:t>
      </w:r>
      <w:r w:rsidRPr="002466BC">
        <w:rPr>
          <w:rFonts w:ascii="Franklin Gothic Book" w:hAnsi="Franklin Gothic Book"/>
        </w:rPr>
        <w:t>нения Договора.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Заключительные условия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3D782A" w:rsidRPr="002466BC" w:rsidRDefault="003D782A" w:rsidP="003D78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2466BC">
        <w:rPr>
          <w:rFonts w:ascii="Franklin Gothic Book" w:hAnsi="Franklin Gothic Book"/>
        </w:rPr>
        <w:t>ж</w:t>
      </w:r>
      <w:r w:rsidRPr="002466BC">
        <w:rPr>
          <w:rFonts w:ascii="Franklin Gothic Book" w:hAnsi="Franklin Gothic Book"/>
        </w:rPr>
        <w:t xml:space="preserve">ном суде Краснодарского края. </w:t>
      </w:r>
    </w:p>
    <w:p w:rsidR="003D782A" w:rsidRPr="002466BC" w:rsidRDefault="003D782A" w:rsidP="003D78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2466BC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 xml:space="preserve">нии себя связанной стороной ПАО «НМТП», а также своевременно информировать ПАО </w:t>
      </w:r>
      <w:r w:rsidRPr="002466BC">
        <w:rPr>
          <w:rFonts w:ascii="Franklin Gothic Book" w:hAnsi="Franklin Gothic Book"/>
        </w:rPr>
        <w:lastRenderedPageBreak/>
        <w:t>«НМТП» в письменном виде о наступлении, изменении или прекращении условий, да</w:t>
      </w:r>
      <w:r w:rsidRPr="002466BC">
        <w:rPr>
          <w:rFonts w:ascii="Franklin Gothic Book" w:hAnsi="Franklin Gothic Book"/>
        </w:rPr>
        <w:t>ю</w:t>
      </w:r>
      <w:r w:rsidRPr="002466BC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2466BC">
        <w:rPr>
          <w:rFonts w:ascii="Franklin Gothic Book" w:hAnsi="Franklin Gothic Book"/>
        </w:rPr>
        <w:t>е</w:t>
      </w:r>
      <w:r w:rsidRPr="002466BC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3D782A" w:rsidRPr="002466BC" w:rsidRDefault="003D782A" w:rsidP="003D78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2466BC">
        <w:rPr>
          <w:rFonts w:ascii="Franklin Gothic Book" w:hAnsi="Franklin Gothic Book"/>
        </w:rPr>
        <w:t>х</w:t>
      </w:r>
      <w:r w:rsidRPr="002466BC">
        <w:rPr>
          <w:rFonts w:ascii="Franklin Gothic Book" w:hAnsi="Franklin Gothic Book"/>
        </w:rPr>
        <w:t>ся условий связанности ст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рон.</w:t>
      </w:r>
    </w:p>
    <w:p w:rsidR="003D782A" w:rsidRPr="002466BC" w:rsidRDefault="003D782A" w:rsidP="003D782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</w:t>
      </w:r>
      <w:r w:rsidRPr="002466BC">
        <w:rPr>
          <w:rFonts w:ascii="Franklin Gothic Book" w:hAnsi="Franklin Gothic Book"/>
        </w:rPr>
        <w:t>а</w:t>
      </w:r>
      <w:r w:rsidRPr="002466BC">
        <w:rPr>
          <w:rFonts w:ascii="Franklin Gothic Book" w:hAnsi="Franklin Gothic Book"/>
        </w:rPr>
        <w:t>комлен с принятым в ПАО «НМТП» Регламентом определения связанных сторон ПАО «НМТП» и с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общает информацию в соответствии с таблицей Приложения № 2».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3D782A" w:rsidRPr="002466BC" w:rsidRDefault="003D782A" w:rsidP="003D782A">
      <w:pPr>
        <w:jc w:val="both"/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ind w:left="360"/>
        <w:jc w:val="both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 ПОСТАВЩИК:                                                  ПОКУПАТЕЛЬ: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D782A" w:rsidRPr="002466BC" w:rsidTr="003D782A">
        <w:trPr>
          <w:trHeight w:val="3226"/>
        </w:trPr>
        <w:tc>
          <w:tcPr>
            <w:tcW w:w="4717" w:type="dxa"/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466BC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ул.  Портовая, д. 14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ИНН 2315004404, КПП 997650001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Тел.: (861 7) 602131 / 602965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466BC">
              <w:rPr>
                <w:rFonts w:ascii="Franklin Gothic Book" w:hAnsi="Franklin Gothic Book"/>
              </w:rPr>
              <w:t>р</w:t>
            </w:r>
            <w:proofErr w:type="gramEnd"/>
            <w:r w:rsidRPr="002466BC">
              <w:rPr>
                <w:rFonts w:ascii="Franklin Gothic Book" w:hAnsi="Franklin Gothic Book"/>
              </w:rPr>
              <w:t>/с 40702810952460102191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г. Краснодар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к/с 30101810100000000602</w:t>
            </w:r>
          </w:p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D782A" w:rsidRPr="002466BC" w:rsidRDefault="003D782A" w:rsidP="003D782A">
      <w:pPr>
        <w:ind w:left="720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  ОТ ПОСТАВЩИКА                                </w:t>
      </w:r>
      <w:r w:rsidRPr="002466BC">
        <w:rPr>
          <w:rFonts w:ascii="Franklin Gothic Book" w:hAnsi="Franklin Gothic Book"/>
          <w:b/>
        </w:rPr>
        <w:tab/>
        <w:t xml:space="preserve">         ОТ ПОКУПАТЕЛЯ</w:t>
      </w: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ind w:left="142"/>
        <w:rPr>
          <w:rFonts w:ascii="Franklin Gothic Book" w:hAnsi="Franklin Gothic Book"/>
          <w:b/>
          <w:i/>
        </w:rPr>
      </w:pPr>
      <w:r w:rsidRPr="002466BC">
        <w:rPr>
          <w:rFonts w:ascii="Franklin Gothic Book" w:hAnsi="Franklin Gothic Book"/>
        </w:rPr>
        <w:t xml:space="preserve">                                                                                    </w:t>
      </w:r>
      <w:r w:rsidRPr="002466BC">
        <w:rPr>
          <w:rFonts w:ascii="Franklin Gothic Book" w:hAnsi="Franklin Gothic Book"/>
          <w:bCs/>
          <w:iCs/>
        </w:rPr>
        <w:t>Первый заместитель</w:t>
      </w:r>
      <w:r w:rsidRPr="002466BC">
        <w:rPr>
          <w:rFonts w:ascii="Franklin Gothic Book" w:hAnsi="Franklin Gothic Book"/>
          <w:b/>
          <w:i/>
        </w:rPr>
        <w:t xml:space="preserve">             </w:t>
      </w:r>
    </w:p>
    <w:p w:rsidR="003D782A" w:rsidRPr="002466BC" w:rsidRDefault="003D782A" w:rsidP="003D782A">
      <w:pPr>
        <w:ind w:left="592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                                                                           </w:t>
      </w:r>
      <w:r w:rsidRPr="002466BC">
        <w:rPr>
          <w:rFonts w:ascii="Franklin Gothic Book" w:hAnsi="Franklin Gothic Book"/>
          <w:bCs/>
          <w:iCs/>
        </w:rPr>
        <w:t>Технического  директора</w:t>
      </w:r>
    </w:p>
    <w:p w:rsidR="003D782A" w:rsidRPr="002466BC" w:rsidRDefault="003D782A" w:rsidP="003D782A">
      <w:pPr>
        <w:ind w:left="592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                                                                           ПАО «НМТП» </w:t>
      </w:r>
    </w:p>
    <w:p w:rsidR="003D782A" w:rsidRPr="002466BC" w:rsidRDefault="003D782A" w:rsidP="003D782A">
      <w:pPr>
        <w:ind w:left="142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                                    </w:t>
      </w:r>
      <w:r w:rsidRPr="002466BC">
        <w:rPr>
          <w:rFonts w:ascii="Franklin Gothic Book" w:hAnsi="Franklin Gothic Book"/>
        </w:rPr>
        <w:tab/>
      </w:r>
      <w:r w:rsidRPr="002466BC">
        <w:rPr>
          <w:rFonts w:ascii="Franklin Gothic Book" w:hAnsi="Franklin Gothic Book"/>
        </w:rPr>
        <w:tab/>
      </w: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</w:rPr>
        <w:t xml:space="preserve">_______________/ _______________ /                </w:t>
      </w:r>
      <w:r w:rsidRPr="002466BC">
        <w:rPr>
          <w:rFonts w:ascii="Franklin Gothic Book" w:hAnsi="Franklin Gothic Book"/>
        </w:rPr>
        <w:tab/>
        <w:t xml:space="preserve">     ________________ / </w:t>
      </w:r>
      <w:r w:rsidRPr="002466BC">
        <w:rPr>
          <w:rFonts w:ascii="Franklin Gothic Book" w:hAnsi="Franklin Gothic Book"/>
          <w:bCs/>
          <w:iCs/>
        </w:rPr>
        <w:t>И.М. Фофонов</w:t>
      </w:r>
      <w:r w:rsidRPr="002466BC">
        <w:rPr>
          <w:rFonts w:ascii="Franklin Gothic Book" w:hAnsi="Franklin Gothic Book"/>
        </w:rPr>
        <w:t xml:space="preserve"> /</w:t>
      </w: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«___»_______________     2015 г.                              «___»______________       2015 г.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№1 к Договору №НМТП _________ от «       »  ______________ 2015 года</w:t>
      </w:r>
    </w:p>
    <w:p w:rsidR="003D782A" w:rsidRPr="002466BC" w:rsidRDefault="003D782A" w:rsidP="003D782A">
      <w:pPr>
        <w:jc w:val="center"/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jc w:val="center"/>
        <w:rPr>
          <w:rFonts w:ascii="Franklin Gothic Book" w:hAnsi="Franklin Gothic Book"/>
        </w:rPr>
      </w:pPr>
      <w:r w:rsidRPr="002466BC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9983" w:type="dxa"/>
        <w:tblLayout w:type="fixed"/>
        <w:tblLook w:val="0000" w:firstRow="0" w:lastRow="0" w:firstColumn="0" w:lastColumn="0" w:noHBand="0" w:noVBand="0"/>
      </w:tblPr>
      <w:tblGrid>
        <w:gridCol w:w="528"/>
        <w:gridCol w:w="3005"/>
        <w:gridCol w:w="1714"/>
        <w:gridCol w:w="790"/>
        <w:gridCol w:w="468"/>
        <w:gridCol w:w="236"/>
        <w:gridCol w:w="554"/>
        <w:gridCol w:w="1251"/>
        <w:gridCol w:w="1437"/>
      </w:tblGrid>
      <w:tr w:rsidR="003D782A" w:rsidRPr="002466BC" w:rsidTr="007D7182">
        <w:trPr>
          <w:gridAfter w:val="1"/>
          <w:wAfter w:w="1276" w:type="dxa"/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466BC">
              <w:rPr>
                <w:rFonts w:ascii="Franklin Gothic Book" w:hAnsi="Franklin Gothic Book"/>
              </w:rPr>
              <w:t>п</w:t>
            </w:r>
            <w:proofErr w:type="gramEnd"/>
            <w:r w:rsidRPr="002466BC">
              <w:rPr>
                <w:rFonts w:ascii="Franklin Gothic Book" w:hAnsi="Franklin Gothic Book"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Цена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466BC">
              <w:rPr>
                <w:rFonts w:ascii="Franklin Gothic Book" w:hAnsi="Franklin Gothic Book"/>
              </w:rPr>
              <w:t>без учета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Сумма без учета НДС, </w:t>
            </w:r>
            <w:proofErr w:type="spellStart"/>
            <w:r w:rsidRPr="002466BC">
              <w:rPr>
                <w:rFonts w:ascii="Franklin Gothic Book" w:hAnsi="Franklin Gothic Book"/>
              </w:rPr>
              <w:t>у</w:t>
            </w:r>
            <w:proofErr w:type="gramStart"/>
            <w:r w:rsidRPr="002466BC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3D782A" w:rsidRPr="002466BC" w:rsidTr="007D7182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466B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Звено быстросъемное с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единительное (скоба) GR 12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466BC">
              <w:rPr>
                <w:rFonts w:ascii="Franklin Gothic Book" w:hAnsi="Franklin Gothic Book"/>
              </w:rPr>
              <w:t xml:space="preserve">84874340 / </w:t>
            </w:r>
            <w:proofErr w:type="spellStart"/>
            <w:r w:rsidRPr="002466BC">
              <w:rPr>
                <w:rFonts w:ascii="Franklin Gothic Book" w:hAnsi="Franklin Gothic Book"/>
              </w:rPr>
              <w:t>Готтвальд</w:t>
            </w:r>
            <w:proofErr w:type="spellEnd"/>
            <w:r w:rsidRPr="002466BC">
              <w:rPr>
                <w:rFonts w:ascii="Franklin Gothic Book" w:hAnsi="Franklin Gothic Book"/>
              </w:rPr>
              <w:t xml:space="preserve"> </w:t>
            </w:r>
            <w:r w:rsidRPr="002466BC">
              <w:rPr>
                <w:rFonts w:ascii="Franklin Gothic Book" w:hAnsi="Franklin Gothic Book"/>
                <w:lang w:val="en-US"/>
              </w:rPr>
              <w:t>HSK 170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D782A" w:rsidRPr="002466BC" w:rsidTr="007D7182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Итого:  у.е.</w:t>
            </w:r>
          </w:p>
        </w:tc>
      </w:tr>
      <w:tr w:rsidR="003D782A" w:rsidRPr="002466BC" w:rsidTr="007D7182">
        <w:trPr>
          <w:gridAfter w:val="1"/>
          <w:wAfter w:w="1276" w:type="dxa"/>
          <w:trHeight w:val="3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Кроме того НДС (18%)</w:t>
            </w:r>
          </w:p>
        </w:tc>
      </w:tr>
      <w:tr w:rsidR="003D782A" w:rsidRPr="002466BC" w:rsidTr="007D7182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82A" w:rsidRPr="002466BC" w:rsidRDefault="003D782A" w:rsidP="003D782A">
            <w:pPr>
              <w:jc w:val="center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Итого с НДС</w:t>
            </w:r>
          </w:p>
        </w:tc>
      </w:tr>
      <w:tr w:rsidR="003D782A" w:rsidRPr="002466BC" w:rsidTr="007D7182">
        <w:trPr>
          <w:gridAfter w:val="3"/>
          <w:wAfter w:w="3307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782A" w:rsidRPr="002466BC" w:rsidRDefault="003D782A" w:rsidP="003D782A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lastRenderedPageBreak/>
        <w:br/>
        <w:t xml:space="preserve">Сумма к оплате: _________ (_________________ у.е.), в том числе НДС (18%)  ___ у.е. 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1 у.е</w:t>
      </w:r>
      <w:proofErr w:type="gramStart"/>
      <w:r w:rsidRPr="002466BC">
        <w:rPr>
          <w:rFonts w:ascii="Franklin Gothic Book" w:hAnsi="Franklin Gothic Book"/>
        </w:rPr>
        <w:t>.(</w:t>
      </w:r>
      <w:proofErr w:type="gramEnd"/>
      <w:r w:rsidRPr="002466BC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</w:p>
    <w:p w:rsidR="003D782A" w:rsidRPr="002466BC" w:rsidRDefault="003D782A" w:rsidP="003D782A">
      <w:pPr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>2.Условие поставки: склад Покупателя г. Новороссийск _____________________с момента по</w:t>
      </w:r>
      <w:r w:rsidRPr="002466BC">
        <w:rPr>
          <w:rFonts w:ascii="Franklin Gothic Book" w:hAnsi="Franklin Gothic Book"/>
        </w:rPr>
        <w:t>д</w:t>
      </w:r>
      <w:r w:rsidRPr="002466BC">
        <w:rPr>
          <w:rFonts w:ascii="Franklin Gothic Book" w:hAnsi="Franklin Gothic Book"/>
        </w:rPr>
        <w:t>писания настоящего Договора и Приложения обеими Сторонами. Допускается досрочная п</w:t>
      </w:r>
      <w:r w:rsidRPr="002466BC">
        <w:rPr>
          <w:rFonts w:ascii="Franklin Gothic Book" w:hAnsi="Franklin Gothic Book"/>
        </w:rPr>
        <w:t>о</w:t>
      </w:r>
      <w:r w:rsidRPr="002466BC">
        <w:rPr>
          <w:rFonts w:ascii="Franklin Gothic Book" w:hAnsi="Franklin Gothic Book"/>
        </w:rPr>
        <w:t>ставка Товара.</w:t>
      </w:r>
    </w:p>
    <w:p w:rsidR="003D782A" w:rsidRPr="002466BC" w:rsidRDefault="003D782A" w:rsidP="003D782A">
      <w:pPr>
        <w:rPr>
          <w:rFonts w:ascii="Franklin Gothic Book" w:hAnsi="Franklin Gothic Book"/>
        </w:rPr>
      </w:pP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_____________________                               </w:t>
      </w:r>
      <w:r w:rsidRPr="002466BC">
        <w:rPr>
          <w:rFonts w:ascii="Franklin Gothic Book" w:hAnsi="Franklin Gothic Book"/>
          <w:b/>
          <w:bCs/>
          <w:iCs/>
        </w:rPr>
        <w:t>Первый заместитель</w:t>
      </w:r>
      <w:r w:rsidRPr="002466BC">
        <w:rPr>
          <w:rFonts w:ascii="Franklin Gothic Book" w:hAnsi="Franklin Gothic Book"/>
          <w:b/>
        </w:rPr>
        <w:t xml:space="preserve">               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______________                                              </w:t>
      </w:r>
      <w:r w:rsidRPr="002466BC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  <w:bCs/>
        </w:rPr>
        <w:t xml:space="preserve">                                                                          ПАО «НМТП»</w:t>
      </w:r>
      <w:r w:rsidRPr="002466BC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  _______________ </w:t>
      </w:r>
      <w:r w:rsidRPr="002466BC">
        <w:rPr>
          <w:rFonts w:ascii="Franklin Gothic Book" w:hAnsi="Franklin Gothic Book"/>
          <w:b/>
        </w:rPr>
        <w:tab/>
        <w:t xml:space="preserve">                                          ________________</w:t>
      </w:r>
      <w:r w:rsidRPr="002466BC">
        <w:rPr>
          <w:rFonts w:ascii="Franklin Gothic Book" w:hAnsi="Franklin Gothic Book"/>
        </w:rPr>
        <w:t xml:space="preserve"> </w:t>
      </w:r>
      <w:r w:rsidRPr="002466BC">
        <w:rPr>
          <w:rFonts w:ascii="Franklin Gothic Book" w:hAnsi="Franklin Gothic Book"/>
          <w:b/>
          <w:bCs/>
          <w:iCs/>
        </w:rPr>
        <w:t>И.М. Фофонов</w:t>
      </w:r>
    </w:p>
    <w:p w:rsidR="003D782A" w:rsidRPr="002466BC" w:rsidRDefault="003D782A" w:rsidP="003D782A">
      <w:pPr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 xml:space="preserve">       </w:t>
      </w:r>
    </w:p>
    <w:p w:rsidR="00370A81" w:rsidRPr="002466BC" w:rsidRDefault="003D782A" w:rsidP="00227757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  <w:b/>
        </w:rPr>
        <w:t xml:space="preserve"> «___»_______________     2015 г.                  «___»______________       2015 г.</w:t>
      </w:r>
    </w:p>
    <w:p w:rsidR="003D782A" w:rsidRPr="002466BC" w:rsidRDefault="003D782A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34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</w:t>
            </w:r>
            <w:r w:rsidRPr="002466BC">
              <w:rPr>
                <w:rFonts w:ascii="Franklin Gothic Book" w:hAnsi="Franklin Gothic Book"/>
                <w:iCs/>
              </w:rPr>
              <w:t>т</w:t>
            </w:r>
            <w:r w:rsidRPr="002466BC">
              <w:rPr>
                <w:rFonts w:ascii="Franklin Gothic Book" w:hAnsi="Franklin Gothic Book"/>
                <w:iCs/>
              </w:rPr>
              <w:t>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</w:t>
            </w:r>
            <w:r w:rsidRPr="002466BC">
              <w:rPr>
                <w:rFonts w:ascii="Franklin Gothic Book" w:hAnsi="Franklin Gothic Book"/>
                <w:iCs/>
              </w:rPr>
              <w:t>с</w:t>
            </w:r>
            <w:r w:rsidRPr="002466BC">
              <w:rPr>
                <w:rFonts w:ascii="Franklin Gothic Book" w:hAnsi="Franklin Gothic Book"/>
                <w:iCs/>
              </w:rPr>
              <w:t>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долю, обеспечива</w:t>
            </w:r>
            <w:r w:rsidRPr="002466BC">
              <w:rPr>
                <w:rFonts w:ascii="Franklin Gothic Book" w:hAnsi="Franklin Gothic Book"/>
              </w:rPr>
              <w:t>ю</w:t>
            </w:r>
            <w:r w:rsidRPr="002466BC">
              <w:rPr>
                <w:rFonts w:ascii="Franklin Gothic Book" w:hAnsi="Franklin Gothic Book"/>
              </w:rPr>
              <w:t xml:space="preserve">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>ции, с кот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 xml:space="preserve">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>Физическое лицо входит в состав старшего руковод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>я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>а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>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</w:t>
            </w:r>
            <w:r w:rsidRPr="002466BC">
              <w:rPr>
                <w:rFonts w:ascii="Franklin Gothic Book" w:hAnsi="Franklin Gothic Book"/>
              </w:rPr>
              <w:t>ч</w:t>
            </w:r>
            <w:r w:rsidRPr="002466BC">
              <w:rPr>
                <w:rFonts w:ascii="Franklin Gothic Book" w:hAnsi="Franklin Gothic Book"/>
              </w:rPr>
              <w:t>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</w:t>
            </w:r>
            <w:r w:rsidRPr="002466BC">
              <w:rPr>
                <w:rFonts w:ascii="Franklin Gothic Book" w:hAnsi="Franklin Gothic Book"/>
                <w:b/>
              </w:rPr>
              <w:t>я</w:t>
            </w:r>
            <w:r w:rsidRPr="002466BC">
              <w:rPr>
                <w:rFonts w:ascii="Franklin Gothic Book" w:hAnsi="Franklin Gothic Book"/>
                <w:b/>
              </w:rPr>
              <w:t>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</w:t>
            </w:r>
            <w:r w:rsidRPr="002466BC">
              <w:rPr>
                <w:rFonts w:ascii="Franklin Gothic Book" w:hAnsi="Franklin Gothic Book"/>
              </w:rPr>
              <w:t>у</w:t>
            </w:r>
            <w:r w:rsidRPr="002466BC">
              <w:rPr>
                <w:rFonts w:ascii="Franklin Gothic Book" w:hAnsi="Franklin Gothic Book"/>
              </w:rPr>
              <w:t>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</w:t>
            </w:r>
            <w:r w:rsidRPr="002466BC">
              <w:rPr>
                <w:rFonts w:ascii="Franklin Gothic Book" w:hAnsi="Franklin Gothic Book"/>
              </w:rPr>
              <w:t>д</w:t>
            </w:r>
            <w:r w:rsidRPr="002466BC">
              <w:rPr>
                <w:rFonts w:ascii="Franklin Gothic Book" w:hAnsi="Franklin Gothic Book"/>
              </w:rPr>
              <w:t>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</w:t>
            </w:r>
            <w:r w:rsidR="00623AD6" w:rsidRPr="002466BC">
              <w:rPr>
                <w:rFonts w:ascii="Franklin Gothic Book" w:hAnsi="Franklin Gothic Book"/>
              </w:rPr>
              <w:t>у</w:t>
            </w:r>
            <w:r w:rsidR="00623AD6" w:rsidRPr="002466BC">
              <w:rPr>
                <w:rFonts w:ascii="Franklin Gothic Book" w:hAnsi="Franklin Gothic Book"/>
              </w:rPr>
              <w:t>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</w:t>
            </w:r>
            <w:r w:rsidRPr="002466BC">
              <w:rPr>
                <w:rFonts w:ascii="Franklin Gothic Book" w:hAnsi="Franklin Gothic Book"/>
              </w:rPr>
              <w:t>д</w:t>
            </w:r>
            <w:r w:rsidRPr="002466BC">
              <w:rPr>
                <w:rFonts w:ascii="Franklin Gothic Book" w:hAnsi="Franklin Gothic Book"/>
              </w:rPr>
              <w:t>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(c) иждивенцы такого лица, супруга (супруги) </w:t>
            </w:r>
            <w:r w:rsidRPr="002466BC">
              <w:rPr>
                <w:rFonts w:ascii="Franklin Gothic Book" w:hAnsi="Franklin Gothic Book"/>
              </w:rPr>
              <w:lastRenderedPageBreak/>
              <w:t>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</w:t>
            </w:r>
            <w:r w:rsidRPr="002466BC">
              <w:rPr>
                <w:rFonts w:ascii="Franklin Gothic Book" w:hAnsi="Franklin Gothic Book"/>
              </w:rPr>
              <w:t>д</w:t>
            </w:r>
            <w:r w:rsidRPr="002466BC">
              <w:rPr>
                <w:rFonts w:ascii="Franklin Gothic Book" w:hAnsi="Franklin Gothic Book"/>
              </w:rPr>
              <w:t>ственника и степень родства.</w:t>
            </w:r>
          </w:p>
          <w:p w:rsidR="00623AD6" w:rsidRPr="002466BC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>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23AD6" w:rsidRPr="002466BC" w:rsidRDefault="00623AD6" w:rsidP="002C546F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072F1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520CA5" w:rsidRPr="003072F1" w:rsidTr="00520CA5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</w:t>
            </w:r>
            <w:r w:rsidRPr="003072F1">
              <w:rPr>
                <w:rFonts w:ascii="Franklin Gothic Book" w:hAnsi="Franklin Gothic Book"/>
                <w:color w:val="000000"/>
              </w:rPr>
              <w:t>о</w:t>
            </w:r>
            <w:r w:rsidRPr="003072F1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</w:t>
            </w:r>
            <w:proofErr w:type="gramStart"/>
            <w:r w:rsidRPr="003072F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 xml:space="preserve">НДС, 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520CA5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520CA5" w:rsidRDefault="00520CA5" w:rsidP="00520CA5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CA5" w:rsidRPr="003072F1" w:rsidRDefault="00520CA5" w:rsidP="00520CA5">
            <w:pPr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Звено быстр</w:t>
            </w:r>
            <w:r w:rsidRPr="00520CA5">
              <w:rPr>
                <w:rFonts w:ascii="Franklin Gothic Book" w:hAnsi="Franklin Gothic Book"/>
              </w:rPr>
              <w:t>о</w:t>
            </w:r>
            <w:r w:rsidRPr="00520CA5">
              <w:rPr>
                <w:rFonts w:ascii="Franklin Gothic Book" w:hAnsi="Franklin Gothic Book"/>
              </w:rPr>
              <w:t>съемное соедин</w:t>
            </w:r>
            <w:r w:rsidRPr="00520CA5">
              <w:rPr>
                <w:rFonts w:ascii="Franklin Gothic Book" w:hAnsi="Franklin Gothic Book"/>
              </w:rPr>
              <w:t>и</w:t>
            </w:r>
            <w:r w:rsidRPr="00520CA5">
              <w:rPr>
                <w:rFonts w:ascii="Franklin Gothic Book" w:hAnsi="Franklin Gothic Book"/>
              </w:rPr>
              <w:t>тельное (скоба) GR12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5" w:rsidRPr="00520CA5" w:rsidRDefault="00520CA5" w:rsidP="00520CA5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84874340/</w:t>
            </w:r>
          </w:p>
          <w:p w:rsidR="00520CA5" w:rsidRPr="00520CA5" w:rsidRDefault="00520CA5" w:rsidP="00520CA5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520CA5">
              <w:rPr>
                <w:rFonts w:ascii="Franklin Gothic Book" w:hAnsi="Franklin Gothic Book"/>
              </w:rPr>
              <w:t>Готтвальд</w:t>
            </w:r>
            <w:proofErr w:type="spellEnd"/>
            <w:r w:rsidRPr="00520CA5">
              <w:rPr>
                <w:rFonts w:ascii="Franklin Gothic Book" w:hAnsi="Franklin Gothic Book"/>
              </w:rPr>
              <w:t xml:space="preserve"> HSK170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C95B04">
              <w:rPr>
                <w:rFonts w:ascii="Franklin Gothic Book" w:hAnsi="Franklin Gothic Book"/>
              </w:rPr>
              <w:t>Евро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072F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120D5" w:rsidRDefault="009120D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120D5" w:rsidRDefault="009120D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120D5" w:rsidRDefault="009120D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120D5" w:rsidRDefault="009120D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Pr="00FD67B4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F869E7" w:rsidRPr="00F869E7">
        <w:rPr>
          <w:rFonts w:ascii="Franklin Gothic Book" w:hAnsi="Franklin Gothic Book"/>
        </w:rPr>
        <w:t>звеньев быстросъемных соединительных д</w:t>
      </w:r>
      <w:r w:rsidR="00F869E7">
        <w:rPr>
          <w:rFonts w:ascii="Franklin Gothic Book" w:hAnsi="Franklin Gothic Book"/>
        </w:rPr>
        <w:t>ля мобильных кранов «</w:t>
      </w:r>
      <w:proofErr w:type="spellStart"/>
      <w:r w:rsidR="00F869E7">
        <w:rPr>
          <w:rFonts w:ascii="Franklin Gothic Book" w:hAnsi="Franklin Gothic Book"/>
        </w:rPr>
        <w:t>Готтвальд</w:t>
      </w:r>
      <w:proofErr w:type="spellEnd"/>
      <w:r w:rsidR="00F869E7">
        <w:rPr>
          <w:rFonts w:ascii="Franklin Gothic Book" w:hAnsi="Franklin Gothic Book"/>
        </w:rPr>
        <w:t xml:space="preserve">» </w:t>
      </w:r>
      <w:r w:rsidRPr="003F4375">
        <w:rPr>
          <w:rFonts w:ascii="Franklin Gothic Book" w:hAnsi="Franklin Gothic Book"/>
        </w:rPr>
        <w:t>и подгот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869E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F869E7" w:rsidRPr="00F869E7">
              <w:rPr>
                <w:rFonts w:ascii="Franklin Gothic Book" w:hAnsi="Franklin Gothic Book"/>
              </w:rPr>
              <w:t>звеньев быстросъемных соединительных для мобильных кр</w:t>
            </w:r>
            <w:r w:rsidR="00F869E7" w:rsidRPr="00F869E7">
              <w:rPr>
                <w:rFonts w:ascii="Franklin Gothic Book" w:hAnsi="Franklin Gothic Book"/>
              </w:rPr>
              <w:t>а</w:t>
            </w:r>
            <w:r w:rsidR="00F869E7" w:rsidRPr="00F869E7">
              <w:rPr>
                <w:rFonts w:ascii="Franklin Gothic Book" w:hAnsi="Franklin Gothic Book"/>
              </w:rPr>
              <w:t>нов «</w:t>
            </w:r>
            <w:proofErr w:type="spellStart"/>
            <w:r w:rsidR="00F869E7" w:rsidRPr="00F869E7">
              <w:rPr>
                <w:rFonts w:ascii="Franklin Gothic Book" w:hAnsi="Franklin Gothic Book"/>
              </w:rPr>
              <w:t>Готтвальд</w:t>
            </w:r>
            <w:proofErr w:type="spellEnd"/>
            <w:r w:rsidR="00F869E7" w:rsidRPr="00F869E7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E3" w:rsidRDefault="00BA68E3">
      <w:r>
        <w:separator/>
      </w:r>
    </w:p>
  </w:endnote>
  <w:endnote w:type="continuationSeparator" w:id="0">
    <w:p w:rsidR="00BA68E3" w:rsidRDefault="00BA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E3" w:rsidRDefault="00BA68E3">
    <w:pPr>
      <w:pStyle w:val="afa"/>
    </w:pPr>
  </w:p>
  <w:p w:rsidR="00BA68E3" w:rsidRDefault="00BA68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E3" w:rsidRDefault="00BA68E3">
      <w:r>
        <w:separator/>
      </w:r>
    </w:p>
  </w:footnote>
  <w:footnote w:type="continuationSeparator" w:id="0">
    <w:p w:rsidR="00BA68E3" w:rsidRDefault="00BA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4AF0-3A5F-42D9-832E-FDB3DD6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21</Pages>
  <Words>8664</Words>
  <Characters>49391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57940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55</cp:revision>
  <cp:lastPrinted>2015-09-02T11:24:00Z</cp:lastPrinted>
  <dcterms:created xsi:type="dcterms:W3CDTF">2015-01-28T12:54:00Z</dcterms:created>
  <dcterms:modified xsi:type="dcterms:W3CDTF">2015-09-02T11:26:00Z</dcterms:modified>
</cp:coreProperties>
</file>