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EE5FF2" w:rsidRPr="00EE5FF2">
        <w:rPr>
          <w:rFonts w:ascii="Franklin Gothic Heavy" w:eastAsia="Tahoma" w:hAnsi="Franklin Gothic Heavy"/>
          <w:kern w:val="144"/>
          <w:sz w:val="44"/>
          <w:szCs w:val="52"/>
        </w:rPr>
        <w:t>на поставку сменно-запасных частей к автопогрузчикам KALMAR DCE120-6, зав.№А40200768 и №А40200590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27757" w:rsidRPr="00FB2992" w:rsidRDefault="00227757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</w:t>
      </w:r>
      <w:r w:rsidR="00513CA7">
        <w:rPr>
          <w:rFonts w:ascii="Franklin Gothic Book" w:hAnsi="Franklin Gothic Book"/>
        </w:rPr>
        <w:t>о</w:t>
      </w:r>
      <w:r w:rsidR="00513CA7">
        <w:rPr>
          <w:rFonts w:ascii="Franklin Gothic Book" w:hAnsi="Franklin Gothic Book"/>
        </w:rPr>
        <w:t>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</w:t>
      </w:r>
      <w:r w:rsidR="00513CA7">
        <w:rPr>
          <w:rFonts w:ascii="Franklin Gothic Book" w:hAnsi="Franklin Gothic Book"/>
        </w:rPr>
        <w:t>а</w:t>
      </w:r>
      <w:r w:rsidR="00513CA7">
        <w:rPr>
          <w:rFonts w:ascii="Franklin Gothic Book" w:hAnsi="Franklin Gothic Book"/>
        </w:rPr>
        <w:t>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>чения на это предварительного письменного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 xml:space="preserve">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</w:t>
      </w:r>
      <w:r w:rsidRPr="006B51BD">
        <w:rPr>
          <w:rFonts w:ascii="Franklin Gothic Book" w:hAnsi="Franklin Gothic Book"/>
          <w:b/>
        </w:rPr>
        <w:t>е</w:t>
      </w:r>
      <w:r w:rsidRPr="006B51BD">
        <w:rPr>
          <w:rFonts w:ascii="Franklin Gothic Book" w:hAnsi="Franklin Gothic Book"/>
          <w:b/>
        </w:rPr>
        <w:t>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>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EE5FF2">
        <w:rPr>
          <w:rFonts w:ascii="Franklin Gothic Book" w:hAnsi="Franklin Gothic Book"/>
        </w:rPr>
        <w:t>06</w:t>
      </w:r>
      <w:r w:rsidR="00FB2992" w:rsidRPr="00FB2992">
        <w:rPr>
          <w:rFonts w:ascii="Franklin Gothic Book" w:hAnsi="Franklin Gothic Book"/>
        </w:rPr>
        <w:t xml:space="preserve"> </w:t>
      </w:r>
      <w:r w:rsidR="00EE5FF2">
        <w:rPr>
          <w:rFonts w:ascii="Franklin Gothic Book" w:hAnsi="Franklin Gothic Book"/>
        </w:rPr>
        <w:t>июл</w:t>
      </w:r>
      <w:r w:rsidR="00787E47">
        <w:rPr>
          <w:rFonts w:ascii="Franklin Gothic Book" w:hAnsi="Franklin Gothic Book"/>
        </w:rPr>
        <w:t>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</w:t>
      </w:r>
      <w:r w:rsidR="0021788C" w:rsidRPr="0021788C">
        <w:rPr>
          <w:rFonts w:ascii="Franklin Gothic Book" w:hAnsi="Franklin Gothic Book"/>
        </w:rPr>
        <w:t>л</w:t>
      </w:r>
      <w:r w:rsidR="0021788C" w:rsidRPr="0021788C">
        <w:rPr>
          <w:rFonts w:ascii="Franklin Gothic Book" w:hAnsi="Franklin Gothic Book"/>
        </w:rPr>
        <w:t>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</w:t>
      </w:r>
      <w:r w:rsidRPr="00AB43BF">
        <w:rPr>
          <w:rFonts w:ascii="Franklin Gothic Book" w:hAnsi="Franklin Gothic Book"/>
        </w:rPr>
        <w:t>н</w:t>
      </w:r>
      <w:r w:rsidRPr="00AB43BF">
        <w:rPr>
          <w:rFonts w:ascii="Franklin Gothic Book" w:hAnsi="Franklin Gothic Book"/>
        </w:rPr>
        <w:t>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>чиком перед ОАО «НМТП» либо предприятиями гру</w:t>
      </w:r>
      <w:r w:rsidRPr="00AB43BF">
        <w:rPr>
          <w:rFonts w:ascii="Franklin Gothic Book" w:hAnsi="Franklin Gothic Book"/>
        </w:rPr>
        <w:t>п</w:t>
      </w:r>
      <w:r w:rsidRPr="00AB43BF">
        <w:rPr>
          <w:rFonts w:ascii="Franklin Gothic Book" w:hAnsi="Franklin Gothic Book"/>
        </w:rPr>
        <w:t xml:space="preserve">пы ОАО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</w:t>
      </w:r>
      <w:proofErr w:type="gramStart"/>
      <w:r w:rsidRPr="00AB43BF">
        <w:rPr>
          <w:rFonts w:ascii="Franklin Gothic Book" w:hAnsi="Franklin Gothic Book"/>
        </w:rPr>
        <w:t>ии у у</w:t>
      </w:r>
      <w:proofErr w:type="gramEnd"/>
      <w:r w:rsidRPr="00AB43BF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</w:t>
      </w:r>
      <w:r w:rsidRPr="00AB43BF">
        <w:rPr>
          <w:rFonts w:ascii="Franklin Gothic Book" w:hAnsi="Franklin Gothic Book"/>
        </w:rPr>
        <w:t>у</w:t>
      </w:r>
      <w:r w:rsidRPr="00AB43BF">
        <w:rPr>
          <w:rFonts w:ascii="Franklin Gothic Book" w:hAnsi="Franklin Gothic Book"/>
        </w:rPr>
        <w:t>смотренных законодательством Российской Федерации, об участнике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</w:t>
      </w:r>
      <w:r w:rsidRPr="00AB43BF">
        <w:rPr>
          <w:rFonts w:ascii="Franklin Gothic Book" w:hAnsi="Franklin Gothic Book"/>
        </w:rPr>
        <w:t>ы</w:t>
      </w:r>
      <w:r w:rsidRPr="00AB43BF">
        <w:rPr>
          <w:rFonts w:ascii="Franklin Gothic Book" w:hAnsi="Franklin Gothic Book"/>
        </w:rPr>
        <w:t>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>чиком перед ОАО «НМТП» либо предприятиями гру</w:t>
      </w:r>
      <w:r w:rsidRPr="00AB43BF">
        <w:rPr>
          <w:rFonts w:ascii="Franklin Gothic Book" w:hAnsi="Franklin Gothic Book"/>
        </w:rPr>
        <w:t>п</w:t>
      </w:r>
      <w:r w:rsidRPr="00AB43BF">
        <w:rPr>
          <w:rFonts w:ascii="Franklin Gothic Book" w:hAnsi="Franklin Gothic Book"/>
        </w:rPr>
        <w:t xml:space="preserve">пы ОАО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</w:t>
      </w:r>
      <w:r w:rsidRPr="00AB43BF">
        <w:rPr>
          <w:rFonts w:ascii="Franklin Gothic Book" w:hAnsi="Franklin Gothic Book"/>
        </w:rPr>
        <w:t>с</w:t>
      </w:r>
      <w:r w:rsidRPr="00AB43BF">
        <w:rPr>
          <w:rFonts w:ascii="Franklin Gothic Book" w:hAnsi="Franklin Gothic Book"/>
        </w:rPr>
        <w:t>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циативе ОАО «НМТП» либо предприятий группы ОАО «НМТП», а также в с</w:t>
      </w:r>
      <w:r w:rsidRPr="00AB43BF">
        <w:rPr>
          <w:rFonts w:ascii="Franklin Gothic Book" w:hAnsi="Franklin Gothic Book"/>
        </w:rPr>
        <w:t>у</w:t>
      </w:r>
      <w:r w:rsidRPr="00AB43BF">
        <w:rPr>
          <w:rFonts w:ascii="Franklin Gothic Book" w:hAnsi="Franklin Gothic Book"/>
        </w:rPr>
        <w:t>дебном порядке.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</w:t>
      </w:r>
      <w:r w:rsidR="00773030" w:rsidRPr="00773030">
        <w:rPr>
          <w:rFonts w:ascii="Franklin Gothic Book" w:hAnsi="Franklin Gothic Book"/>
        </w:rPr>
        <w:t>р</w:t>
      </w:r>
      <w:r w:rsidR="00773030" w:rsidRPr="00773030">
        <w:rPr>
          <w:rFonts w:ascii="Franklin Gothic Book" w:hAnsi="Franklin Gothic Book"/>
        </w:rPr>
        <w:t>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>цом – представляется заверенная копия доверенности) и с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 xml:space="preserve">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22775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 xml:space="preserve">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>аверенная участником закупки копия уведомления о возможности пр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менения  упрощенной системы налогообложения (для участников, прим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 xml:space="preserve">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</w:t>
      </w:r>
      <w:r w:rsidR="000261CF" w:rsidRPr="00F63C84">
        <w:rPr>
          <w:rFonts w:ascii="Franklin Gothic Book" w:hAnsi="Franklin Gothic Book"/>
        </w:rPr>
        <w:t>ж</w:t>
      </w:r>
      <w:r w:rsidR="000261CF" w:rsidRPr="00F63C84">
        <w:rPr>
          <w:rFonts w:ascii="Franklin Gothic Book" w:hAnsi="Franklin Gothic Book"/>
        </w:rPr>
        <w:t>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</w:t>
      </w:r>
      <w:r w:rsidR="000261CF" w:rsidRPr="00F63C84">
        <w:rPr>
          <w:rFonts w:ascii="Franklin Gothic Book" w:hAnsi="Franklin Gothic Book"/>
        </w:rPr>
        <w:lastRenderedPageBreak/>
        <w:t>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>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</w:t>
      </w:r>
      <w:r w:rsidR="000261CF" w:rsidRPr="0086593D">
        <w:rPr>
          <w:rFonts w:ascii="Franklin Gothic Book" w:hAnsi="Franklin Gothic Book"/>
          <w:b/>
          <w:u w:val="single"/>
        </w:rPr>
        <w:t>в</w:t>
      </w:r>
      <w:r w:rsidR="000261CF" w:rsidRPr="0086593D">
        <w:rPr>
          <w:rFonts w:ascii="Franklin Gothic Book" w:hAnsi="Franklin Gothic Book"/>
          <w:b/>
          <w:u w:val="single"/>
        </w:rPr>
        <w:t>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E27A6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</w:t>
      </w:r>
      <w:r w:rsidRPr="0059329B">
        <w:rPr>
          <w:rFonts w:ascii="Franklin Gothic Book" w:hAnsi="Franklin Gothic Book"/>
        </w:rPr>
        <w:t>т</w:t>
      </w:r>
      <w:r w:rsidRPr="0059329B">
        <w:rPr>
          <w:rFonts w:ascii="Franklin Gothic Book" w:hAnsi="Franklin Gothic Book"/>
        </w:rPr>
        <w:t>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№6);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>ском лице/индивидуальном предпринимателе, заверенная участн</w:t>
      </w:r>
      <w:r w:rsidRPr="0059329B">
        <w:rPr>
          <w:rFonts w:ascii="Franklin Gothic Book" w:hAnsi="Franklin Gothic Book"/>
        </w:rPr>
        <w:t>и</w:t>
      </w:r>
      <w:r w:rsidRPr="0059329B">
        <w:rPr>
          <w:rFonts w:ascii="Franklin Gothic Book" w:hAnsi="Franklin Gothic Book"/>
        </w:rPr>
        <w:t>ком закупки и  полученная не ранее чем за тридцать календарных дней до даты  размещения на официальном сайте извещения о проведении заку</w:t>
      </w:r>
      <w:r w:rsidRPr="0059329B">
        <w:rPr>
          <w:rFonts w:ascii="Franklin Gothic Book" w:hAnsi="Franklin Gothic Book"/>
        </w:rPr>
        <w:t>п</w:t>
      </w:r>
      <w:r w:rsidRPr="0059329B">
        <w:rPr>
          <w:rFonts w:ascii="Franklin Gothic Book" w:hAnsi="Franklin Gothic Book"/>
        </w:rPr>
        <w:t>ки;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59329B">
        <w:rPr>
          <w:rFonts w:ascii="Franklin Gothic Book" w:hAnsi="Franklin Gothic Book"/>
        </w:rPr>
        <w:t>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proofErr w:type="gram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2C5F0F" w:rsidRPr="000A0E87" w:rsidRDefault="00FD2947" w:rsidP="000A0E87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EE5FF2" w:rsidRPr="00EE5FF2" w:rsidRDefault="00EE5FF2" w:rsidP="00EE5FF2">
      <w:pPr>
        <w:spacing w:line="276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EE5FF2">
        <w:rPr>
          <w:rFonts w:ascii="Franklin Gothic Book" w:hAnsi="Franklin Gothic Book"/>
          <w:b/>
          <w:sz w:val="22"/>
          <w:szCs w:val="22"/>
        </w:rPr>
        <w:t>ТЕХНИЧЕСКОЕ ЗАДАНИЕ</w:t>
      </w:r>
    </w:p>
    <w:p w:rsidR="00EE5FF2" w:rsidRPr="00EE5FF2" w:rsidRDefault="00EE5FF2" w:rsidP="00EE5FF2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 w:rsidRPr="00EE5FF2">
        <w:rPr>
          <w:rFonts w:ascii="Franklin Gothic Book" w:hAnsi="Franklin Gothic Book"/>
          <w:b/>
          <w:sz w:val="22"/>
          <w:szCs w:val="22"/>
        </w:rPr>
        <w:t xml:space="preserve">на поставку сменно-запасных частей к автопогрузчикам KALMAR DCE120-6, </w:t>
      </w:r>
    </w:p>
    <w:p w:rsidR="00EE5FF2" w:rsidRPr="00EE5FF2" w:rsidRDefault="00EE5FF2" w:rsidP="00EE5FF2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 w:rsidRPr="00EE5FF2">
        <w:rPr>
          <w:rFonts w:ascii="Franklin Gothic Book" w:hAnsi="Franklin Gothic Book"/>
          <w:b/>
          <w:sz w:val="22"/>
          <w:szCs w:val="22"/>
        </w:rPr>
        <w:t>зав. № № А40200768 и А40200590</w:t>
      </w:r>
    </w:p>
    <w:p w:rsidR="00EE5FF2" w:rsidRPr="00EE5FF2" w:rsidRDefault="00EE5FF2" w:rsidP="00EE5FF2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76"/>
        <w:gridCol w:w="1843"/>
        <w:gridCol w:w="714"/>
        <w:gridCol w:w="886"/>
      </w:tblGrid>
      <w:tr w:rsidR="00EE5FF2" w:rsidRPr="00EE5FF2" w:rsidTr="00EE5FF2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   Поставка сменно-запасных частей к автопогрузчикам KALMAR DCE120-6, зав. № № А40200768 и А40200590.</w:t>
            </w:r>
          </w:p>
        </w:tc>
      </w:tr>
      <w:tr w:rsidR="00EE5FF2" w:rsidRPr="00EE5FF2" w:rsidTr="00EE5FF2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Заказчик поставки </w:t>
            </w:r>
            <w:proofErr w:type="gramStart"/>
            <w:r w:rsidRPr="00EE5FF2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proofErr w:type="gramEnd"/>
            <w:r w:rsidRPr="00EE5FF2">
              <w:rPr>
                <w:rFonts w:ascii="Franklin Gothic Book" w:hAnsi="Franklin Gothic Book"/>
                <w:sz w:val="22"/>
                <w:szCs w:val="22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Открытое акционерное общество « Новороссийский морской  торг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вый порт» (ОАО «НМТП»), ул. </w:t>
            </w:r>
            <w:proofErr w:type="gramStart"/>
            <w:r w:rsidRPr="00EE5FF2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EE5FF2">
              <w:rPr>
                <w:rFonts w:ascii="Franklin Gothic Book" w:hAnsi="Franklin Gothic Book"/>
                <w:sz w:val="22"/>
                <w:szCs w:val="22"/>
              </w:rPr>
              <w:t>, 14, г. Новороссийск, 353901</w:t>
            </w:r>
          </w:p>
        </w:tc>
      </w:tr>
      <w:tr w:rsidR="00EE5FF2" w:rsidRPr="00EE5FF2" w:rsidTr="00EE5FF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</w:p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Основание для приобр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  Замена на вышедших из строя автопогрузчиках KALMAR DCE120-6, зав. № № А40200768 и А40200590</w:t>
            </w:r>
          </w:p>
        </w:tc>
      </w:tr>
      <w:tr w:rsidR="00EE5FF2" w:rsidRPr="00EE5FF2" w:rsidTr="00EE5FF2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Перечень и объем треб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>у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>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 xml:space="preserve">№ </w:t>
            </w:r>
            <w:proofErr w:type="gramStart"/>
            <w:r w:rsidRPr="00EE5FF2">
              <w:rPr>
                <w:rFonts w:ascii="Franklin Gothic Book" w:hAnsi="Franklin Gothic Book"/>
                <w:sz w:val="20"/>
              </w:rPr>
              <w:t>п</w:t>
            </w:r>
            <w:proofErr w:type="gramEnd"/>
            <w:r w:rsidRPr="00EE5FF2">
              <w:rPr>
                <w:rFonts w:ascii="Franklin Gothic Book" w:hAnsi="Franklin Gothic Book"/>
                <w:sz w:val="20"/>
              </w:rPr>
              <w:t>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 xml:space="preserve">Кол - </w:t>
            </w:r>
            <w:proofErr w:type="gramStart"/>
            <w:r w:rsidRPr="00EE5FF2">
              <w:rPr>
                <w:rFonts w:ascii="Franklin Gothic Book" w:hAnsi="Franklin Gothic Book"/>
                <w:sz w:val="20"/>
              </w:rPr>
              <w:t>во</w:t>
            </w:r>
            <w:proofErr w:type="gramEnd"/>
          </w:p>
        </w:tc>
      </w:tr>
      <w:tr w:rsidR="00EE5FF2" w:rsidRPr="00EE5FF2" w:rsidTr="00EE5FF2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 xml:space="preserve">Погрузчик </w:t>
            </w:r>
            <w:proofErr w:type="spellStart"/>
            <w:r w:rsidRPr="00EE5FF2">
              <w:rPr>
                <w:rFonts w:ascii="Franklin Gothic Book" w:hAnsi="Franklin Gothic Book"/>
                <w:sz w:val="20"/>
              </w:rPr>
              <w:t>Kalmar</w:t>
            </w:r>
            <w:proofErr w:type="spellEnd"/>
            <w:r w:rsidRPr="00EE5FF2">
              <w:rPr>
                <w:rFonts w:ascii="Franklin Gothic Book" w:hAnsi="Franklin Gothic Book"/>
                <w:sz w:val="20"/>
              </w:rPr>
              <w:t xml:space="preserve"> DCE120-6 вилочный, бортовой / гос. № 196, </w:t>
            </w:r>
          </w:p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VIN А40200768</w:t>
            </w:r>
          </w:p>
        </w:tc>
      </w:tr>
      <w:tr w:rsidR="00EE5FF2" w:rsidRPr="00EE5FF2" w:rsidTr="00EE5FF2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 w:rsidRPr="00EE5FF2">
              <w:rPr>
                <w:rFonts w:ascii="Franklin Gothic Book" w:hAnsi="Franklin Gothic Book"/>
                <w:sz w:val="20"/>
                <w:szCs w:val="22"/>
              </w:rPr>
              <w:t>ГИДРОАККУМУЛЯТОР (заряже</w:t>
            </w:r>
            <w:r w:rsidRPr="00EE5FF2">
              <w:rPr>
                <w:rFonts w:ascii="Franklin Gothic Book" w:hAnsi="Franklin Gothic Book"/>
                <w:sz w:val="20"/>
                <w:szCs w:val="22"/>
              </w:rPr>
              <w:t>н</w:t>
            </w:r>
            <w:r w:rsidRPr="00EE5FF2">
              <w:rPr>
                <w:rFonts w:ascii="Franklin Gothic Book" w:hAnsi="Franklin Gothic Book"/>
                <w:sz w:val="20"/>
                <w:szCs w:val="22"/>
              </w:rPr>
              <w:t>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  <w:szCs w:val="22"/>
              </w:rPr>
              <w:t>922593.0008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4</w:t>
            </w:r>
          </w:p>
        </w:tc>
      </w:tr>
      <w:tr w:rsidR="00EE5FF2" w:rsidRPr="00EE5FF2" w:rsidTr="00EE5FF2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 xml:space="preserve">Погрузчик вилочный KALMAR DCE120-6, бортовой / гос. № 192, </w:t>
            </w:r>
          </w:p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VIN А40200590</w:t>
            </w:r>
          </w:p>
        </w:tc>
      </w:tr>
      <w:tr w:rsidR="00EE5FF2" w:rsidRPr="00EE5FF2" w:rsidTr="00EE5FF2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 w:rsidRPr="00EE5FF2">
              <w:rPr>
                <w:rFonts w:ascii="Franklin Gothic Book" w:hAnsi="Franklin Gothic Book"/>
                <w:sz w:val="20"/>
                <w:szCs w:val="22"/>
              </w:rPr>
              <w:t xml:space="preserve">ФОРСУНКА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  <w:szCs w:val="22"/>
              </w:rPr>
            </w:pPr>
            <w:r w:rsidRPr="00EE5FF2">
              <w:rPr>
                <w:rFonts w:ascii="Franklin Gothic Book" w:hAnsi="Franklin Gothic Book"/>
                <w:sz w:val="20"/>
                <w:szCs w:val="22"/>
              </w:rPr>
              <w:t>3803977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шт.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6</w:t>
            </w:r>
          </w:p>
        </w:tc>
      </w:tr>
      <w:tr w:rsidR="00EE5FF2" w:rsidRPr="00EE5FF2" w:rsidTr="00EE5FF2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 w:rsidRPr="00EE5FF2">
              <w:rPr>
                <w:rFonts w:ascii="Franklin Gothic Book" w:hAnsi="Franklin Gothic Book"/>
                <w:sz w:val="20"/>
                <w:szCs w:val="22"/>
              </w:rPr>
              <w:t xml:space="preserve">НАСОС ТОПЛИВНЫЙ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  <w:szCs w:val="22"/>
              </w:rPr>
            </w:pPr>
            <w:r w:rsidRPr="00EE5FF2">
              <w:rPr>
                <w:rFonts w:ascii="Franklin Gothic Book" w:hAnsi="Franklin Gothic Book"/>
                <w:sz w:val="20"/>
                <w:szCs w:val="22"/>
              </w:rPr>
              <w:t>3801276 (3803941)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E5FF2">
              <w:rPr>
                <w:rFonts w:ascii="Franklin Gothic Book" w:hAnsi="Franklin Gothic Book"/>
                <w:sz w:val="20"/>
              </w:rPr>
              <w:t>2</w:t>
            </w:r>
          </w:p>
        </w:tc>
      </w:tr>
      <w:tr w:rsidR="00EE5FF2" w:rsidRPr="00EE5FF2" w:rsidTr="00EE5FF2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Условия выполнения п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        Условия поставки </w:t>
            </w:r>
            <w:r w:rsidRPr="00EE5FF2">
              <w:rPr>
                <w:rFonts w:ascii="Franklin Gothic Book" w:hAnsi="Franklin Gothic Book"/>
                <w:sz w:val="22"/>
                <w:szCs w:val="22"/>
                <w:lang w:val="en-US"/>
              </w:rPr>
              <w:t>DDP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proofErr w:type="spellStart"/>
            <w:r w:rsidRPr="00EE5FF2">
              <w:rPr>
                <w:rFonts w:ascii="Franklin Gothic Book" w:hAnsi="Franklin Gothic Book"/>
                <w:sz w:val="22"/>
                <w:szCs w:val="22"/>
              </w:rPr>
              <w:t>Инкотермс</w:t>
            </w:r>
            <w:proofErr w:type="spellEnd"/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 2010) г. Новороссийск.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         Местом доставки считается склад Покупателя в г. Новороссийск, ул. </w:t>
            </w:r>
            <w:proofErr w:type="gramStart"/>
            <w:r w:rsidRPr="00EE5FF2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, 14. 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         Предельный срок поставки   должен составлять </w:t>
            </w:r>
            <w:bookmarkStart w:id="0" w:name="_GoBack"/>
            <w:r w:rsidRPr="00EE5FF2">
              <w:rPr>
                <w:rFonts w:ascii="Franklin Gothic Book" w:hAnsi="Franklin Gothic Book"/>
                <w:sz w:val="22"/>
                <w:szCs w:val="22"/>
              </w:rPr>
              <w:t>не более 28 (дв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>дцати восьми) рабочих дней с момента подписания двухстороннего договора, допускается досрочная поставка.</w:t>
            </w:r>
            <w:bookmarkEnd w:id="0"/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          </w:t>
            </w:r>
          </w:p>
        </w:tc>
      </w:tr>
      <w:tr w:rsidR="00EE5FF2" w:rsidRPr="00EE5FF2" w:rsidTr="00EE5FF2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center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         Поставщик обязуется без промедления бесплатно заменить в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>ы</w:t>
            </w:r>
            <w:r w:rsidRPr="00EE5FF2">
              <w:rPr>
                <w:rFonts w:ascii="Franklin Gothic Book" w:hAnsi="Franklin Gothic Book"/>
                <w:sz w:val="22"/>
                <w:szCs w:val="22"/>
              </w:rPr>
              <w:t xml:space="preserve">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0A0E87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0A0E87" w:rsidRPr="00DF739C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32C75" w:rsidRPr="00DE25E6" w:rsidRDefault="00932C75" w:rsidP="00DE25E6">
      <w:pPr>
        <w:rPr>
          <w:rFonts w:ascii="Franklin Gothic Book" w:hAnsi="Franklin Gothic Book"/>
          <w:b/>
        </w:rPr>
      </w:pPr>
    </w:p>
    <w:p w:rsidR="00EE5FF2" w:rsidRPr="00EE5FF2" w:rsidRDefault="00EE5FF2" w:rsidP="00EE5FF2">
      <w:pPr>
        <w:suppressAutoHyphens/>
        <w:jc w:val="center"/>
        <w:rPr>
          <w:rFonts w:ascii="Franklin Gothic Book" w:hAnsi="Franklin Gothic Book"/>
          <w:b/>
          <w:szCs w:val="22"/>
          <w:lang w:eastAsia="ar-SA"/>
        </w:rPr>
      </w:pPr>
      <w:r w:rsidRPr="00EE5FF2">
        <w:rPr>
          <w:rFonts w:ascii="Franklin Gothic Book" w:hAnsi="Franklin Gothic Book"/>
          <w:b/>
          <w:szCs w:val="22"/>
          <w:lang w:eastAsia="ar-SA"/>
        </w:rPr>
        <w:t>ДОГОВОР ПОСТАВКИ №  НМТП___________________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</w:rPr>
      </w:pPr>
      <w:r w:rsidRPr="00EE5FF2">
        <w:rPr>
          <w:rFonts w:ascii="Franklin Gothic Book" w:hAnsi="Franklin Gothic Book"/>
          <w:b/>
          <w:szCs w:val="22"/>
        </w:rPr>
        <w:tab/>
      </w: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 xml:space="preserve">г. Новороссийск                                                          </w:t>
      </w:r>
      <w:r>
        <w:rPr>
          <w:rFonts w:ascii="Franklin Gothic Book" w:hAnsi="Franklin Gothic Book"/>
          <w:szCs w:val="22"/>
        </w:rPr>
        <w:t xml:space="preserve">            </w:t>
      </w:r>
      <w:r w:rsidRPr="00EE5FF2">
        <w:rPr>
          <w:rFonts w:ascii="Franklin Gothic Book" w:hAnsi="Franklin Gothic Book"/>
          <w:szCs w:val="22"/>
        </w:rPr>
        <w:t>«     » ______________ 2015  г.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szCs w:val="22"/>
        </w:rPr>
      </w:pP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  <w:lang w:eastAsia="ar-SA"/>
        </w:rPr>
      </w:pPr>
      <w:r w:rsidRPr="00EE5FF2">
        <w:rPr>
          <w:rFonts w:ascii="Franklin Gothic Book" w:hAnsi="Franklin Gothic Book"/>
          <w:szCs w:val="22"/>
        </w:rPr>
        <w:t xml:space="preserve">               </w:t>
      </w:r>
      <w:r w:rsidRPr="00EE5FF2">
        <w:rPr>
          <w:rFonts w:ascii="Franklin Gothic Book" w:hAnsi="Franklin Gothic Book"/>
          <w:b/>
          <w:szCs w:val="22"/>
        </w:rPr>
        <w:t>ОТКРЫТОЕ АКЦИОНЕРНОЕ ОБЩЕСТВО "НОВОРОССИЙСКИЙ МОРСКОЙ ТОРГОВЫЙ ПОРТ",</w:t>
      </w:r>
      <w:r w:rsidRPr="00EE5FF2">
        <w:rPr>
          <w:rFonts w:ascii="Franklin Gothic Book" w:hAnsi="Franklin Gothic Book"/>
          <w:szCs w:val="22"/>
        </w:rPr>
        <w:t xml:space="preserve"> именуемое в дальнейшем «Покупатель», в лице Первого заместителя технического д</w:t>
      </w:r>
      <w:r w:rsidRPr="00EE5FF2">
        <w:rPr>
          <w:rFonts w:ascii="Franklin Gothic Book" w:hAnsi="Franklin Gothic Book"/>
          <w:szCs w:val="22"/>
        </w:rPr>
        <w:t>и</w:t>
      </w:r>
      <w:r w:rsidRPr="00EE5FF2">
        <w:rPr>
          <w:rFonts w:ascii="Franklin Gothic Book" w:hAnsi="Franklin Gothic Book"/>
          <w:szCs w:val="22"/>
        </w:rPr>
        <w:t xml:space="preserve">ректора  </w:t>
      </w:r>
      <w:proofErr w:type="spellStart"/>
      <w:r w:rsidRPr="00EE5FF2">
        <w:rPr>
          <w:rFonts w:ascii="Franklin Gothic Book" w:hAnsi="Franklin Gothic Book"/>
          <w:szCs w:val="22"/>
        </w:rPr>
        <w:t>Фофонова</w:t>
      </w:r>
      <w:proofErr w:type="spellEnd"/>
      <w:r w:rsidRPr="00EE5FF2">
        <w:rPr>
          <w:rFonts w:ascii="Franklin Gothic Book" w:hAnsi="Franklin Gothic Book"/>
          <w:szCs w:val="22"/>
        </w:rPr>
        <w:t xml:space="preserve"> Ивана Михайловича, действующего на основании дов</w:t>
      </w:r>
      <w:r w:rsidRPr="00EE5FF2">
        <w:rPr>
          <w:rFonts w:ascii="Franklin Gothic Book" w:hAnsi="Franklin Gothic Book"/>
          <w:szCs w:val="22"/>
        </w:rPr>
        <w:t>е</w:t>
      </w:r>
      <w:r w:rsidRPr="00EE5FF2">
        <w:rPr>
          <w:rFonts w:ascii="Franklin Gothic Book" w:hAnsi="Franklin Gothic Book"/>
          <w:szCs w:val="22"/>
        </w:rPr>
        <w:t>ренности № 2110-07/118 от 24.06.2014</w:t>
      </w:r>
      <w:r w:rsidRPr="00EE5FF2">
        <w:rPr>
          <w:rFonts w:ascii="Franklin Gothic Book" w:hAnsi="Franklin Gothic Book"/>
          <w:szCs w:val="22"/>
          <w:u w:val="single"/>
        </w:rPr>
        <w:t>,</w:t>
      </w:r>
      <w:r w:rsidRPr="00EE5FF2">
        <w:rPr>
          <w:rFonts w:ascii="Franklin Gothic Book" w:hAnsi="Franklin Gothic Book"/>
          <w:szCs w:val="22"/>
        </w:rPr>
        <w:t xml:space="preserve"> с одной стороны, и </w:t>
      </w:r>
      <w:r w:rsidRPr="00EE5FF2">
        <w:rPr>
          <w:rFonts w:ascii="Franklin Gothic Book" w:hAnsi="Franklin Gothic Book"/>
          <w:b/>
          <w:szCs w:val="22"/>
          <w:lang w:eastAsia="ar-SA"/>
        </w:rPr>
        <w:t>_______________________________________________</w:t>
      </w:r>
      <w:r w:rsidRPr="00EE5FF2">
        <w:rPr>
          <w:rFonts w:ascii="Franklin Gothic Book" w:hAnsi="Franklin Gothic Book"/>
          <w:szCs w:val="22"/>
        </w:rPr>
        <w:t>, именуемое в дальнейшем «П</w:t>
      </w:r>
      <w:r w:rsidRPr="00EE5FF2">
        <w:rPr>
          <w:rFonts w:ascii="Franklin Gothic Book" w:hAnsi="Franklin Gothic Book"/>
          <w:szCs w:val="22"/>
        </w:rPr>
        <w:t>о</w:t>
      </w:r>
      <w:r w:rsidRPr="00EE5FF2">
        <w:rPr>
          <w:rFonts w:ascii="Franklin Gothic Book" w:hAnsi="Franklin Gothic Book"/>
          <w:szCs w:val="22"/>
        </w:rPr>
        <w:t>ставщик», в лице __________________________________, действующего на основании __________________, с другой стороны, заключили настоящий Договор о нижеследу</w:t>
      </w:r>
      <w:r w:rsidRPr="00EE5FF2">
        <w:rPr>
          <w:rFonts w:ascii="Franklin Gothic Book" w:hAnsi="Franklin Gothic Book"/>
          <w:szCs w:val="22"/>
        </w:rPr>
        <w:t>ю</w:t>
      </w:r>
      <w:r w:rsidRPr="00EE5FF2">
        <w:rPr>
          <w:rFonts w:ascii="Franklin Gothic Book" w:hAnsi="Franklin Gothic Book"/>
          <w:szCs w:val="22"/>
        </w:rPr>
        <w:t>щем: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szCs w:val="22"/>
        </w:rPr>
      </w:pPr>
    </w:p>
    <w:p w:rsidR="00EE5FF2" w:rsidRPr="00EE5FF2" w:rsidRDefault="00EE5FF2" w:rsidP="00EE5FF2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EE5FF2">
        <w:rPr>
          <w:rFonts w:ascii="Franklin Gothic Book" w:hAnsi="Franklin Gothic Book"/>
          <w:b/>
          <w:caps/>
          <w:szCs w:val="22"/>
        </w:rPr>
        <w:t>Предмет Договора</w:t>
      </w:r>
    </w:p>
    <w:p w:rsidR="00EE5FF2" w:rsidRPr="00EE5FF2" w:rsidRDefault="00EE5FF2" w:rsidP="00EE5FF2">
      <w:pPr>
        <w:ind w:left="426" w:hanging="426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 xml:space="preserve">Поставщик обязуется поставить Покупателю </w:t>
      </w:r>
      <w:r w:rsidRPr="00EE5FF2">
        <w:rPr>
          <w:rFonts w:ascii="Franklin Gothic Book" w:hAnsi="Franklin Gothic Book"/>
          <w:b/>
          <w:szCs w:val="22"/>
        </w:rPr>
        <w:t xml:space="preserve"> на поставку сменно-запасных частей к автопогрузчикам </w:t>
      </w:r>
      <w:r w:rsidRPr="00EE5FF2">
        <w:rPr>
          <w:rFonts w:ascii="Franklin Gothic Book" w:hAnsi="Franklin Gothic Book"/>
          <w:b/>
          <w:szCs w:val="22"/>
          <w:lang w:val="en-US"/>
        </w:rPr>
        <w:t>KALMAR</w:t>
      </w:r>
      <w:r w:rsidRPr="00EE5FF2">
        <w:rPr>
          <w:rFonts w:ascii="Franklin Gothic Book" w:hAnsi="Franklin Gothic Book"/>
          <w:b/>
          <w:szCs w:val="22"/>
        </w:rPr>
        <w:t xml:space="preserve"> </w:t>
      </w:r>
      <w:r w:rsidRPr="00EE5FF2">
        <w:rPr>
          <w:rFonts w:ascii="Franklin Gothic Book" w:hAnsi="Franklin Gothic Book"/>
          <w:b/>
          <w:szCs w:val="22"/>
          <w:lang w:val="en-US"/>
        </w:rPr>
        <w:t>DCE</w:t>
      </w:r>
      <w:r w:rsidRPr="00EE5FF2">
        <w:rPr>
          <w:rFonts w:ascii="Franklin Gothic Book" w:hAnsi="Franklin Gothic Book"/>
          <w:b/>
          <w:szCs w:val="22"/>
        </w:rPr>
        <w:t>120-6, зав.№А40200768 и №А40200590</w:t>
      </w:r>
      <w:r w:rsidRPr="00EE5FF2">
        <w:rPr>
          <w:rFonts w:ascii="Franklin Gothic Book" w:hAnsi="Franklin Gothic Book"/>
          <w:szCs w:val="22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</w:t>
      </w:r>
      <w:proofErr w:type="gramStart"/>
      <w:r w:rsidRPr="00EE5FF2">
        <w:rPr>
          <w:rFonts w:ascii="Franklin Gothic Book" w:hAnsi="Franklin Gothic Book"/>
          <w:szCs w:val="22"/>
        </w:rPr>
        <w:t xml:space="preserve">. (_____________________________________________________), </w:t>
      </w:r>
      <w:proofErr w:type="gramEnd"/>
      <w:r w:rsidRPr="00EE5FF2">
        <w:rPr>
          <w:rFonts w:ascii="Franklin Gothic Book" w:hAnsi="Franklin Gothic Book"/>
          <w:szCs w:val="22"/>
        </w:rPr>
        <w:t>с НДС ___________.</w:t>
      </w:r>
    </w:p>
    <w:p w:rsidR="00EE5FF2" w:rsidRPr="00EE5FF2" w:rsidRDefault="00EE5FF2" w:rsidP="00EE5FF2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E5FF2" w:rsidRPr="00EE5FF2" w:rsidRDefault="00EE5FF2" w:rsidP="00EE5FF2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Приложение№1 является неотъемлемой частью данного Договора.</w:t>
      </w:r>
    </w:p>
    <w:p w:rsidR="00EE5FF2" w:rsidRPr="00EE5FF2" w:rsidRDefault="00EE5FF2" w:rsidP="00EE5FF2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E5FF2" w:rsidRPr="00EE5FF2" w:rsidRDefault="00EE5FF2" w:rsidP="00EE5FF2">
      <w:pPr>
        <w:suppressAutoHyphens/>
        <w:jc w:val="both"/>
        <w:rPr>
          <w:rFonts w:ascii="Franklin Gothic Book" w:hAnsi="Franklin Gothic Book"/>
          <w:szCs w:val="22"/>
          <w:lang w:eastAsia="ar-SA"/>
        </w:rPr>
      </w:pPr>
    </w:p>
    <w:p w:rsidR="00EE5FF2" w:rsidRPr="00EE5FF2" w:rsidRDefault="00EE5FF2" w:rsidP="00EE5FF2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EE5FF2">
        <w:rPr>
          <w:rFonts w:ascii="Franklin Gothic Book" w:hAnsi="Franklin Gothic Book"/>
          <w:b/>
          <w:caps/>
          <w:szCs w:val="22"/>
        </w:rPr>
        <w:t>Качество и комплектность</w:t>
      </w:r>
    </w:p>
    <w:p w:rsidR="00EE5FF2" w:rsidRPr="00EE5FF2" w:rsidRDefault="00EE5FF2" w:rsidP="00EE5FF2">
      <w:pPr>
        <w:ind w:left="240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Качество и комплектность поставляемого Товара соответствуют ГОСТ, техническим усл</w:t>
      </w:r>
      <w:r w:rsidRPr="00EE5FF2">
        <w:rPr>
          <w:rFonts w:ascii="Franklin Gothic Book" w:hAnsi="Franklin Gothic Book"/>
          <w:szCs w:val="22"/>
          <w:lang w:eastAsia="ar-SA"/>
        </w:rPr>
        <w:t>о</w:t>
      </w:r>
      <w:r w:rsidRPr="00EE5FF2">
        <w:rPr>
          <w:rFonts w:ascii="Franklin Gothic Book" w:hAnsi="Franklin Gothic Book"/>
          <w:szCs w:val="22"/>
          <w:lang w:eastAsia="ar-SA"/>
        </w:rPr>
        <w:t>виям, подтверждаются сертификатами качества.</w:t>
      </w:r>
    </w:p>
    <w:p w:rsidR="00EE5FF2" w:rsidRPr="00EE5FF2" w:rsidRDefault="00EE5FF2" w:rsidP="00EE5FF2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EE5FF2">
        <w:rPr>
          <w:rFonts w:ascii="Franklin Gothic Book" w:hAnsi="Franklin Gothic Book"/>
          <w:szCs w:val="22"/>
          <w:lang w:eastAsia="ar-SA"/>
        </w:rPr>
        <w:t>в</w:t>
      </w:r>
      <w:r w:rsidRPr="00EE5FF2">
        <w:rPr>
          <w:rFonts w:ascii="Franklin Gothic Book" w:hAnsi="Franklin Gothic Book"/>
          <w:szCs w:val="22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</w:t>
      </w:r>
      <w:r w:rsidRPr="00EE5FF2">
        <w:rPr>
          <w:rFonts w:ascii="Franklin Gothic Book" w:hAnsi="Franklin Gothic Book"/>
          <w:szCs w:val="22"/>
          <w:lang w:eastAsia="ar-SA"/>
        </w:rPr>
        <w:t>а</w:t>
      </w:r>
      <w:r w:rsidRPr="00EE5FF2">
        <w:rPr>
          <w:rFonts w:ascii="Franklin Gothic Book" w:hAnsi="Franklin Gothic Book"/>
          <w:szCs w:val="22"/>
          <w:lang w:eastAsia="ar-SA"/>
        </w:rPr>
        <w:t>ет Покупателю неустойку (штраф, пеню) в размере 0,1% от стоимости недоброк</w:t>
      </w:r>
      <w:r w:rsidRPr="00EE5FF2">
        <w:rPr>
          <w:rFonts w:ascii="Franklin Gothic Book" w:hAnsi="Franklin Gothic Book"/>
          <w:szCs w:val="22"/>
          <w:lang w:eastAsia="ar-SA"/>
        </w:rPr>
        <w:t>а</w:t>
      </w:r>
      <w:r w:rsidRPr="00EE5FF2">
        <w:rPr>
          <w:rFonts w:ascii="Franklin Gothic Book" w:hAnsi="Franklin Gothic Book"/>
          <w:szCs w:val="22"/>
          <w:lang w:eastAsia="ar-SA"/>
        </w:rPr>
        <w:t>чественного Товара за каждый день просрочки.</w:t>
      </w:r>
    </w:p>
    <w:p w:rsidR="00EE5FF2" w:rsidRPr="00EE5FF2" w:rsidRDefault="00EE5FF2" w:rsidP="00EE5FF2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EE5FF2" w:rsidRPr="00EE5FF2" w:rsidRDefault="00EE5FF2" w:rsidP="00EE5FF2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 xml:space="preserve">Товар должен быть </w:t>
      </w:r>
      <w:proofErr w:type="spellStart"/>
      <w:r w:rsidRPr="00EE5FF2">
        <w:rPr>
          <w:rFonts w:ascii="Franklin Gothic Book" w:hAnsi="Franklin Gothic Book"/>
          <w:szCs w:val="22"/>
          <w:lang w:eastAsia="ar-SA"/>
        </w:rPr>
        <w:t>затарен</w:t>
      </w:r>
      <w:proofErr w:type="spellEnd"/>
      <w:r w:rsidRPr="00EE5FF2">
        <w:rPr>
          <w:rFonts w:ascii="Franklin Gothic Book" w:hAnsi="Franklin Gothic Book"/>
          <w:szCs w:val="22"/>
          <w:lang w:eastAsia="ar-SA"/>
        </w:rPr>
        <w:t xml:space="preserve"> (упакован) надлежащим образом, обеспечивающим его с</w:t>
      </w:r>
      <w:r w:rsidRPr="00EE5FF2">
        <w:rPr>
          <w:rFonts w:ascii="Franklin Gothic Book" w:hAnsi="Franklin Gothic Book"/>
          <w:szCs w:val="22"/>
          <w:lang w:eastAsia="ar-SA"/>
        </w:rPr>
        <w:t>о</w:t>
      </w:r>
      <w:r w:rsidRPr="00EE5FF2">
        <w:rPr>
          <w:rFonts w:ascii="Franklin Gothic Book" w:hAnsi="Franklin Gothic Book"/>
          <w:szCs w:val="22"/>
          <w:lang w:eastAsia="ar-SA"/>
        </w:rPr>
        <w:t>хранность при перевозке и хранении или в соответствии с требованиями ГОСТов, ТУ, е</w:t>
      </w:r>
      <w:r w:rsidRPr="00EE5FF2">
        <w:rPr>
          <w:rFonts w:ascii="Franklin Gothic Book" w:hAnsi="Franklin Gothic Book"/>
          <w:szCs w:val="22"/>
          <w:lang w:eastAsia="ar-SA"/>
        </w:rPr>
        <w:t>с</w:t>
      </w:r>
      <w:r w:rsidRPr="00EE5FF2">
        <w:rPr>
          <w:rFonts w:ascii="Franklin Gothic Book" w:hAnsi="Franklin Gothic Book"/>
          <w:szCs w:val="22"/>
          <w:lang w:eastAsia="ar-SA"/>
        </w:rPr>
        <w:t>ли к таре (упаковке) установлены обязательные требования.</w:t>
      </w:r>
    </w:p>
    <w:p w:rsidR="00EE5FF2" w:rsidRPr="00EE5FF2" w:rsidRDefault="00EE5FF2" w:rsidP="00EE5FF2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На тару (упаковку) Товара должна быть нанесена маркировка в соответствии с требов</w:t>
      </w:r>
      <w:r w:rsidRPr="00EE5FF2">
        <w:rPr>
          <w:rFonts w:ascii="Franklin Gothic Book" w:hAnsi="Franklin Gothic Book"/>
          <w:szCs w:val="22"/>
          <w:lang w:eastAsia="ar-SA"/>
        </w:rPr>
        <w:t>а</w:t>
      </w:r>
      <w:r w:rsidRPr="00EE5FF2">
        <w:rPr>
          <w:rFonts w:ascii="Franklin Gothic Book" w:hAnsi="Franklin Gothic Book"/>
          <w:szCs w:val="22"/>
          <w:lang w:eastAsia="ar-SA"/>
        </w:rPr>
        <w:t>ниями законодательства РФ.</w:t>
      </w:r>
      <w:r w:rsidRPr="00EE5FF2">
        <w:rPr>
          <w:rFonts w:ascii="Franklin Gothic Book" w:hAnsi="Franklin Gothic Book"/>
          <w:szCs w:val="22"/>
          <w:lang w:eastAsia="ar-SA"/>
        </w:rPr>
        <w:tab/>
      </w:r>
      <w:r w:rsidRPr="00EE5FF2">
        <w:rPr>
          <w:rFonts w:ascii="Franklin Gothic Book" w:hAnsi="Franklin Gothic Book"/>
          <w:szCs w:val="22"/>
          <w:lang w:eastAsia="ar-SA"/>
        </w:rPr>
        <w:tab/>
      </w:r>
      <w:r w:rsidRPr="00EE5FF2">
        <w:rPr>
          <w:rFonts w:ascii="Franklin Gothic Book" w:hAnsi="Franklin Gothic Book"/>
          <w:szCs w:val="22"/>
          <w:lang w:eastAsia="ar-SA"/>
        </w:rPr>
        <w:tab/>
      </w:r>
      <w:r w:rsidRPr="00EE5FF2">
        <w:rPr>
          <w:rFonts w:ascii="Franklin Gothic Book" w:hAnsi="Franklin Gothic Book"/>
          <w:szCs w:val="22"/>
          <w:lang w:eastAsia="ar-SA"/>
        </w:rPr>
        <w:tab/>
      </w:r>
      <w:r w:rsidRPr="00EE5FF2">
        <w:rPr>
          <w:rFonts w:ascii="Franklin Gothic Book" w:hAnsi="Franklin Gothic Book"/>
          <w:szCs w:val="22"/>
          <w:lang w:eastAsia="ar-SA"/>
        </w:rPr>
        <w:tab/>
      </w:r>
      <w:r w:rsidRPr="00EE5FF2">
        <w:rPr>
          <w:rFonts w:ascii="Franklin Gothic Book" w:hAnsi="Franklin Gothic Book"/>
          <w:szCs w:val="22"/>
          <w:lang w:eastAsia="ar-SA"/>
        </w:rPr>
        <w:tab/>
      </w:r>
      <w:r w:rsidRPr="00EE5FF2">
        <w:rPr>
          <w:rFonts w:ascii="Franklin Gothic Book" w:hAnsi="Franklin Gothic Book"/>
          <w:szCs w:val="22"/>
          <w:lang w:eastAsia="ar-SA"/>
        </w:rPr>
        <w:tab/>
      </w:r>
      <w:r w:rsidRPr="00EE5FF2">
        <w:rPr>
          <w:rFonts w:ascii="Franklin Gothic Book" w:hAnsi="Franklin Gothic Book"/>
          <w:szCs w:val="22"/>
          <w:lang w:eastAsia="ar-SA"/>
        </w:rPr>
        <w:tab/>
      </w:r>
    </w:p>
    <w:p w:rsidR="00EE5FF2" w:rsidRPr="00EE5FF2" w:rsidRDefault="00EE5FF2" w:rsidP="00EE5FF2">
      <w:pPr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ab/>
      </w:r>
    </w:p>
    <w:p w:rsidR="00EE5FF2" w:rsidRPr="00EE5FF2" w:rsidRDefault="00EE5FF2" w:rsidP="00EE5FF2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  <w:lang w:eastAsia="ar-SA"/>
        </w:rPr>
      </w:pPr>
      <w:r w:rsidRPr="00EE5FF2">
        <w:rPr>
          <w:rFonts w:ascii="Franklin Gothic Book" w:hAnsi="Franklin Gothic Book"/>
          <w:b/>
          <w:caps/>
          <w:szCs w:val="22"/>
          <w:lang w:eastAsia="ar-SA"/>
        </w:rPr>
        <w:t>Сроки и порядок поставки</w:t>
      </w:r>
    </w:p>
    <w:p w:rsidR="00EE5FF2" w:rsidRPr="00EE5FF2" w:rsidRDefault="00EE5FF2" w:rsidP="00EE5FF2">
      <w:pPr>
        <w:suppressAutoHyphens/>
        <w:ind w:left="36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EE5FF2" w:rsidRPr="00EE5FF2" w:rsidRDefault="00EE5FF2" w:rsidP="00EE5FF2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EE5FF2" w:rsidRPr="00EE5FF2" w:rsidRDefault="00EE5FF2" w:rsidP="00EE5FF2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Поставщик вправе отгружать Товар отдельными частями по согласованию с Покупателем.</w:t>
      </w:r>
    </w:p>
    <w:p w:rsidR="00EE5FF2" w:rsidRPr="00EE5FF2" w:rsidRDefault="00EE5FF2" w:rsidP="00EE5FF2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E5FF2" w:rsidRPr="00EE5FF2" w:rsidRDefault="00EE5FF2" w:rsidP="00EE5FF2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E5FF2">
        <w:rPr>
          <w:rFonts w:ascii="Franklin Gothic Book" w:hAnsi="Franklin Gothic Book"/>
          <w:szCs w:val="22"/>
          <w:lang w:eastAsia="ar-SA"/>
        </w:rPr>
        <w:t>затарить</w:t>
      </w:r>
      <w:proofErr w:type="spellEnd"/>
      <w:r w:rsidRPr="00EE5FF2">
        <w:rPr>
          <w:rFonts w:ascii="Franklin Gothic Book" w:hAnsi="Franklin Gothic Book"/>
          <w:szCs w:val="22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E5FF2" w:rsidRPr="00EE5FF2" w:rsidRDefault="00EE5FF2" w:rsidP="00EE5FF2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EE5FF2" w:rsidRPr="00EE5FF2" w:rsidRDefault="00EE5FF2" w:rsidP="00EE5FF2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E5FF2" w:rsidRPr="00EE5FF2" w:rsidRDefault="00EE5FF2" w:rsidP="00EE5FF2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EE5FF2">
        <w:rPr>
          <w:rFonts w:ascii="Franklin Gothic Book" w:hAnsi="Franklin Gothic Book"/>
          <w:szCs w:val="22"/>
          <w:lang w:eastAsia="ar-SA"/>
        </w:rPr>
        <w:t>допоставить</w:t>
      </w:r>
      <w:proofErr w:type="spellEnd"/>
      <w:r w:rsidRPr="00EE5FF2">
        <w:rPr>
          <w:rFonts w:ascii="Franklin Gothic Book" w:hAnsi="Franklin Gothic Book"/>
          <w:szCs w:val="22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EE5FF2" w:rsidRPr="00EE5FF2" w:rsidRDefault="00EE5FF2" w:rsidP="00EE5FF2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EE5FF2" w:rsidRPr="00EE5FF2" w:rsidRDefault="00EE5FF2" w:rsidP="00EE5FF2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EE5FF2" w:rsidRPr="00EE5FF2" w:rsidRDefault="00EE5FF2" w:rsidP="00EE5FF2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Товар поставляется в таре (упаковке), остающейся в распоряжении Покупателя.</w:t>
      </w:r>
    </w:p>
    <w:p w:rsidR="00EE5FF2" w:rsidRPr="00EE5FF2" w:rsidRDefault="00EE5FF2" w:rsidP="00EE5FF2">
      <w:pPr>
        <w:ind w:left="72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EE5FF2" w:rsidRPr="00EE5FF2" w:rsidRDefault="00EE5FF2" w:rsidP="00EE5FF2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EE5FF2">
        <w:rPr>
          <w:rFonts w:ascii="Franklin Gothic Book" w:hAnsi="Franklin Gothic Book"/>
          <w:b/>
          <w:caps/>
          <w:szCs w:val="22"/>
        </w:rPr>
        <w:lastRenderedPageBreak/>
        <w:t>Цены и порядок расчетов</w:t>
      </w:r>
    </w:p>
    <w:p w:rsidR="00EE5FF2" w:rsidRPr="00EE5FF2" w:rsidRDefault="00EE5FF2" w:rsidP="00EE5FF2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Покупатель производит оплату поставленного Товара  в срок не позднее 30 (три</w:t>
      </w:r>
      <w:r w:rsidRPr="00EE5FF2">
        <w:rPr>
          <w:rFonts w:ascii="Franklin Gothic Book" w:hAnsi="Franklin Gothic Book"/>
          <w:szCs w:val="22"/>
        </w:rPr>
        <w:t>д</w:t>
      </w:r>
      <w:r w:rsidRPr="00EE5FF2">
        <w:rPr>
          <w:rFonts w:ascii="Franklin Gothic Book" w:hAnsi="Franklin Gothic Book"/>
          <w:szCs w:val="22"/>
        </w:rPr>
        <w:t xml:space="preserve">цати) календарных  дней  </w:t>
      </w:r>
      <w:proofErr w:type="gramStart"/>
      <w:r w:rsidRPr="00EE5FF2">
        <w:rPr>
          <w:rFonts w:ascii="Franklin Gothic Book" w:hAnsi="Franklin Gothic Book"/>
          <w:szCs w:val="22"/>
        </w:rPr>
        <w:t>с даты поступления</w:t>
      </w:r>
      <w:proofErr w:type="gramEnd"/>
      <w:r w:rsidRPr="00EE5FF2">
        <w:rPr>
          <w:rFonts w:ascii="Franklin Gothic Book" w:hAnsi="Franklin Gothic Book"/>
          <w:szCs w:val="22"/>
        </w:rPr>
        <w:t xml:space="preserve"> Товара на  склад Покупателя. Оплата производи</w:t>
      </w:r>
      <w:r w:rsidRPr="00EE5FF2">
        <w:rPr>
          <w:rFonts w:ascii="Franklin Gothic Book" w:hAnsi="Franklin Gothic Book"/>
          <w:szCs w:val="22"/>
        </w:rPr>
        <w:t>т</w:t>
      </w:r>
      <w:r w:rsidRPr="00EE5FF2">
        <w:rPr>
          <w:rFonts w:ascii="Franklin Gothic Book" w:hAnsi="Franklin Gothic Book"/>
          <w:szCs w:val="22"/>
        </w:rPr>
        <w:t xml:space="preserve">ся  Покупателем на основании счета, счета-фактуры и товарной накладной (ТОРГ-12) </w:t>
      </w:r>
      <w:proofErr w:type="gramStart"/>
      <w:r w:rsidRPr="00EE5FF2">
        <w:rPr>
          <w:rFonts w:ascii="Franklin Gothic Book" w:hAnsi="Franklin Gothic Book"/>
          <w:szCs w:val="22"/>
        </w:rPr>
        <w:t>п</w:t>
      </w:r>
      <w:r w:rsidRPr="00EE5FF2">
        <w:rPr>
          <w:rFonts w:ascii="Franklin Gothic Book" w:hAnsi="Franklin Gothic Book"/>
          <w:szCs w:val="22"/>
        </w:rPr>
        <w:t>о</w:t>
      </w:r>
      <w:r w:rsidRPr="00EE5FF2">
        <w:rPr>
          <w:rFonts w:ascii="Franklin Gothic Book" w:hAnsi="Franklin Gothic Book"/>
          <w:szCs w:val="22"/>
        </w:rPr>
        <w:t>луче</w:t>
      </w:r>
      <w:r w:rsidRPr="00EE5FF2">
        <w:rPr>
          <w:rFonts w:ascii="Franklin Gothic Book" w:hAnsi="Franklin Gothic Book"/>
          <w:szCs w:val="22"/>
        </w:rPr>
        <w:t>н</w:t>
      </w:r>
      <w:r w:rsidRPr="00EE5FF2">
        <w:rPr>
          <w:rFonts w:ascii="Franklin Gothic Book" w:hAnsi="Franklin Gothic Book"/>
          <w:szCs w:val="22"/>
        </w:rPr>
        <w:t>ных</w:t>
      </w:r>
      <w:proofErr w:type="gramEnd"/>
      <w:r w:rsidRPr="00EE5FF2">
        <w:rPr>
          <w:rFonts w:ascii="Franklin Gothic Book" w:hAnsi="Franklin Gothic Book"/>
          <w:szCs w:val="22"/>
        </w:rPr>
        <w:t xml:space="preserve"> от</w:t>
      </w:r>
      <w:r w:rsidRPr="00EE5FF2">
        <w:rPr>
          <w:rFonts w:ascii="Franklin Gothic Book" w:hAnsi="Franklin Gothic Book"/>
          <w:color w:val="FF0000"/>
          <w:szCs w:val="22"/>
        </w:rPr>
        <w:t xml:space="preserve"> </w:t>
      </w:r>
      <w:r w:rsidRPr="00EE5FF2">
        <w:rPr>
          <w:rFonts w:ascii="Franklin Gothic Book" w:hAnsi="Franklin Gothic Book"/>
          <w:szCs w:val="22"/>
        </w:rPr>
        <w:t>Поставщика.</w:t>
      </w:r>
    </w:p>
    <w:p w:rsidR="00EE5FF2" w:rsidRPr="00EE5FF2" w:rsidRDefault="00EE5FF2" w:rsidP="00EE5FF2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bCs/>
          <w:szCs w:val="22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EE5FF2">
        <w:rPr>
          <w:rFonts w:ascii="Franklin Gothic Book" w:hAnsi="Franklin Gothic Book"/>
          <w:bCs/>
          <w:szCs w:val="22"/>
        </w:rPr>
        <w:t>а</w:t>
      </w:r>
      <w:r w:rsidRPr="00EE5FF2">
        <w:rPr>
          <w:rFonts w:ascii="Franklin Gothic Book" w:hAnsi="Franklin Gothic Book"/>
          <w:bCs/>
          <w:szCs w:val="22"/>
        </w:rPr>
        <w:t>тельной и пересмотру не подлежит.</w:t>
      </w:r>
    </w:p>
    <w:p w:rsidR="00EE5FF2" w:rsidRPr="00EE5FF2" w:rsidRDefault="00EE5FF2" w:rsidP="00EE5FF2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Все расчеты по Договору производятся в безналичном порядке путем перечисления д</w:t>
      </w:r>
      <w:r w:rsidRPr="00EE5FF2">
        <w:rPr>
          <w:rFonts w:ascii="Franklin Gothic Book" w:hAnsi="Franklin Gothic Book"/>
          <w:szCs w:val="22"/>
        </w:rPr>
        <w:t>е</w:t>
      </w:r>
      <w:r w:rsidRPr="00EE5FF2">
        <w:rPr>
          <w:rFonts w:ascii="Franklin Gothic Book" w:hAnsi="Franklin Gothic Book"/>
          <w:szCs w:val="22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EE5FF2">
        <w:rPr>
          <w:rFonts w:ascii="Franklin Gothic Book" w:hAnsi="Franklin Gothic Book"/>
          <w:szCs w:val="22"/>
        </w:rPr>
        <w:t>дств с  к</w:t>
      </w:r>
      <w:proofErr w:type="gramEnd"/>
      <w:r w:rsidRPr="00EE5FF2">
        <w:rPr>
          <w:rFonts w:ascii="Franklin Gothic Book" w:hAnsi="Franklin Gothic Book"/>
          <w:szCs w:val="22"/>
        </w:rPr>
        <w:t>орреспондентского счета банка П</w:t>
      </w:r>
      <w:r w:rsidRPr="00EE5FF2">
        <w:rPr>
          <w:rFonts w:ascii="Franklin Gothic Book" w:hAnsi="Franklin Gothic Book"/>
          <w:szCs w:val="22"/>
        </w:rPr>
        <w:t>о</w:t>
      </w:r>
      <w:r w:rsidRPr="00EE5FF2">
        <w:rPr>
          <w:rFonts w:ascii="Franklin Gothic Book" w:hAnsi="Franklin Gothic Book"/>
          <w:szCs w:val="22"/>
        </w:rPr>
        <w:t>купателя.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EE5FF2">
        <w:rPr>
          <w:rFonts w:ascii="Franklin Gothic Book" w:hAnsi="Franklin Gothic Book"/>
          <w:b/>
          <w:caps/>
          <w:szCs w:val="22"/>
        </w:rPr>
        <w:t>Ответственность Сторон</w:t>
      </w:r>
    </w:p>
    <w:p w:rsidR="00EE5FF2" w:rsidRPr="00EE5FF2" w:rsidRDefault="00EE5FF2" w:rsidP="00EE5FF2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За невыполнение или ненадлежащее выполнение своих обязательств, Стороны несут о</w:t>
      </w:r>
      <w:r w:rsidRPr="00EE5FF2">
        <w:rPr>
          <w:rFonts w:ascii="Franklin Gothic Book" w:hAnsi="Franklin Gothic Book"/>
          <w:szCs w:val="22"/>
          <w:lang w:eastAsia="ar-SA"/>
        </w:rPr>
        <w:t>т</w:t>
      </w:r>
      <w:r w:rsidRPr="00EE5FF2">
        <w:rPr>
          <w:rFonts w:ascii="Franklin Gothic Book" w:hAnsi="Franklin Gothic Book"/>
          <w:szCs w:val="22"/>
          <w:lang w:eastAsia="ar-SA"/>
        </w:rPr>
        <w:t>ветственность, предусмотренную действующим  Законодательством РФ.</w:t>
      </w:r>
    </w:p>
    <w:p w:rsidR="00EE5FF2" w:rsidRPr="00EE5FF2" w:rsidRDefault="00EE5FF2" w:rsidP="00EE5FF2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В случае убытков, понесенных одной из Сторон и связанных с исполнением данного Д</w:t>
      </w:r>
      <w:r w:rsidRPr="00EE5FF2">
        <w:rPr>
          <w:rFonts w:ascii="Franklin Gothic Book" w:hAnsi="Franklin Gothic Book"/>
          <w:szCs w:val="22"/>
        </w:rPr>
        <w:t>о</w:t>
      </w:r>
      <w:r w:rsidRPr="00EE5FF2">
        <w:rPr>
          <w:rFonts w:ascii="Franklin Gothic Book" w:hAnsi="Franklin Gothic Book"/>
          <w:szCs w:val="22"/>
        </w:rPr>
        <w:t xml:space="preserve">говора, виновная Сторона несет ответственность по возмещению убытков. </w:t>
      </w:r>
      <w:proofErr w:type="gramStart"/>
      <w:r w:rsidRPr="00EE5FF2">
        <w:rPr>
          <w:rFonts w:ascii="Franklin Gothic Book" w:hAnsi="Franklin Gothic Book"/>
          <w:szCs w:val="22"/>
        </w:rPr>
        <w:t>Под убытк</w:t>
      </w:r>
      <w:r w:rsidRPr="00EE5FF2">
        <w:rPr>
          <w:rFonts w:ascii="Franklin Gothic Book" w:hAnsi="Franklin Gothic Book"/>
          <w:szCs w:val="22"/>
        </w:rPr>
        <w:t>а</w:t>
      </w:r>
      <w:r w:rsidRPr="00EE5FF2">
        <w:rPr>
          <w:rFonts w:ascii="Franklin Gothic Book" w:hAnsi="Franklin Gothic Book"/>
          <w:szCs w:val="22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EE5FF2">
        <w:rPr>
          <w:rFonts w:ascii="Franklin Gothic Book" w:hAnsi="Franklin Gothic Book"/>
          <w:szCs w:val="22"/>
        </w:rPr>
        <w:t>е</w:t>
      </w:r>
      <w:r w:rsidRPr="00EE5FF2">
        <w:rPr>
          <w:rFonts w:ascii="Franklin Gothic Book" w:hAnsi="Franklin Gothic Book"/>
          <w:szCs w:val="22"/>
        </w:rPr>
        <w:t>полученные доходы, которые Сторона получила бы при обычных условиях гражданского оборота, если бы ее права не были наруш</w:t>
      </w:r>
      <w:r w:rsidRPr="00EE5FF2">
        <w:rPr>
          <w:rFonts w:ascii="Franklin Gothic Book" w:hAnsi="Franklin Gothic Book"/>
          <w:szCs w:val="22"/>
        </w:rPr>
        <w:t>е</w:t>
      </w:r>
      <w:r w:rsidRPr="00EE5FF2">
        <w:rPr>
          <w:rFonts w:ascii="Franklin Gothic Book" w:hAnsi="Franklin Gothic Book"/>
          <w:szCs w:val="22"/>
        </w:rPr>
        <w:t>ны (упущенная выгода).</w:t>
      </w:r>
      <w:proofErr w:type="gramEnd"/>
    </w:p>
    <w:p w:rsidR="00EE5FF2" w:rsidRPr="00EE5FF2" w:rsidRDefault="00EE5FF2" w:rsidP="00EE5FF2">
      <w:pPr>
        <w:numPr>
          <w:ilvl w:val="1"/>
          <w:numId w:val="38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t>За нарушение сроков поставки Покупатель вправе взыскать  с Поставщика пени в ра</w:t>
      </w:r>
      <w:r w:rsidRPr="00EE5FF2">
        <w:rPr>
          <w:rFonts w:ascii="Franklin Gothic Book" w:hAnsi="Franklin Gothic Book"/>
          <w:szCs w:val="22"/>
          <w:lang w:eastAsia="ar-SA"/>
        </w:rPr>
        <w:t>з</w:t>
      </w:r>
      <w:r w:rsidRPr="00EE5FF2">
        <w:rPr>
          <w:rFonts w:ascii="Franklin Gothic Book" w:hAnsi="Franklin Gothic Book"/>
          <w:szCs w:val="22"/>
          <w:lang w:eastAsia="ar-SA"/>
        </w:rPr>
        <w:t>мере 0,1% от  суммы недоставленного/несвоевременно поставленного Товара, за ка</w:t>
      </w:r>
      <w:r w:rsidRPr="00EE5FF2">
        <w:rPr>
          <w:rFonts w:ascii="Franklin Gothic Book" w:hAnsi="Franklin Gothic Book"/>
          <w:szCs w:val="22"/>
          <w:lang w:eastAsia="ar-SA"/>
        </w:rPr>
        <w:t>ж</w:t>
      </w:r>
      <w:r w:rsidRPr="00EE5FF2">
        <w:rPr>
          <w:rFonts w:ascii="Franklin Gothic Book" w:hAnsi="Franklin Gothic Book"/>
          <w:szCs w:val="22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EE5FF2">
        <w:rPr>
          <w:rFonts w:ascii="Franklin Gothic Book" w:hAnsi="Franklin Gothic Book"/>
          <w:szCs w:val="22"/>
          <w:lang w:eastAsia="ar-SA"/>
        </w:rPr>
        <w:t>ь</w:t>
      </w:r>
      <w:r w:rsidRPr="00EE5FF2">
        <w:rPr>
          <w:rFonts w:ascii="Franklin Gothic Book" w:hAnsi="Franklin Gothic Book"/>
          <w:szCs w:val="22"/>
          <w:lang w:eastAsia="ar-SA"/>
        </w:rPr>
        <w:t>ного плат</w:t>
      </w:r>
      <w:r w:rsidRPr="00EE5FF2">
        <w:rPr>
          <w:rFonts w:ascii="Franklin Gothic Book" w:hAnsi="Franklin Gothic Book"/>
          <w:szCs w:val="22"/>
          <w:lang w:eastAsia="ar-SA"/>
        </w:rPr>
        <w:t>е</w:t>
      </w:r>
      <w:r w:rsidRPr="00EE5FF2">
        <w:rPr>
          <w:rFonts w:ascii="Franklin Gothic Book" w:hAnsi="Franklin Gothic Book"/>
          <w:szCs w:val="22"/>
          <w:lang w:eastAsia="ar-SA"/>
        </w:rPr>
        <w:t>жа/расчета по договору.</w:t>
      </w:r>
    </w:p>
    <w:p w:rsidR="00EE5FF2" w:rsidRPr="00EE5FF2" w:rsidRDefault="00EE5FF2" w:rsidP="00EE5FF2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В случае оплаты за поставку Товара позднее сроков, установленных настоящим Догов</w:t>
      </w:r>
      <w:r w:rsidRPr="00EE5FF2">
        <w:rPr>
          <w:rFonts w:ascii="Franklin Gothic Book" w:hAnsi="Franklin Gothic Book"/>
          <w:szCs w:val="22"/>
        </w:rPr>
        <w:t>о</w:t>
      </w:r>
      <w:r w:rsidRPr="00EE5FF2">
        <w:rPr>
          <w:rFonts w:ascii="Franklin Gothic Book" w:hAnsi="Franklin Gothic Book"/>
          <w:szCs w:val="22"/>
        </w:rPr>
        <w:t>ром, Поставщик вправе требовать оплаты штрафа в размере 0,1% от стоимости неопл</w:t>
      </w:r>
      <w:r w:rsidRPr="00EE5FF2">
        <w:rPr>
          <w:rFonts w:ascii="Franklin Gothic Book" w:hAnsi="Franklin Gothic Book"/>
          <w:szCs w:val="22"/>
        </w:rPr>
        <w:t>а</w:t>
      </w:r>
      <w:r w:rsidRPr="00EE5FF2">
        <w:rPr>
          <w:rFonts w:ascii="Franklin Gothic Book" w:hAnsi="Franklin Gothic Book"/>
          <w:szCs w:val="22"/>
        </w:rPr>
        <w:t>ченного Товара за каждый день просрочки.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szCs w:val="22"/>
        </w:rPr>
      </w:pPr>
    </w:p>
    <w:p w:rsidR="00EE5FF2" w:rsidRPr="00EE5FF2" w:rsidRDefault="00EE5FF2" w:rsidP="00EE5FF2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both"/>
        <w:rPr>
          <w:rFonts w:ascii="Franklin Gothic Book" w:hAnsi="Franklin Gothic Book"/>
          <w:b/>
          <w:bCs/>
          <w:szCs w:val="22"/>
          <w:lang w:eastAsia="en-US"/>
        </w:rPr>
      </w:pPr>
      <w:r w:rsidRPr="00EE5FF2">
        <w:rPr>
          <w:rFonts w:ascii="Franklin Gothic Book" w:hAnsi="Franklin Gothic Book"/>
          <w:b/>
          <w:bCs/>
          <w:szCs w:val="22"/>
          <w:lang w:eastAsia="en-US"/>
        </w:rPr>
        <w:t>СРОК ДЕЙСТВИЯ, ИЗМЕНЕНИЕ И ДОСРОЧНОЕ РАСТОРЖЕНИЕ ДОГОВОРА</w:t>
      </w:r>
    </w:p>
    <w:p w:rsidR="00EE5FF2" w:rsidRPr="00EE5FF2" w:rsidRDefault="00EE5FF2" w:rsidP="00EE5FF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szCs w:val="22"/>
          <w:lang w:eastAsia="en-US"/>
        </w:rPr>
      </w:pPr>
    </w:p>
    <w:p w:rsidR="00EE5FF2" w:rsidRPr="00EE5FF2" w:rsidRDefault="00EE5FF2" w:rsidP="00EE5FF2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EE5FF2">
        <w:rPr>
          <w:rFonts w:ascii="Franklin Gothic Book" w:hAnsi="Franklin Gothic Book"/>
          <w:bCs/>
          <w:szCs w:val="22"/>
          <w:lang w:eastAsia="en-US"/>
        </w:rPr>
        <w:t>Договор вступает в силу с момента его подписания сторонами и действует до и</w:t>
      </w:r>
      <w:r w:rsidRPr="00EE5FF2">
        <w:rPr>
          <w:rFonts w:ascii="Franklin Gothic Book" w:hAnsi="Franklin Gothic Book"/>
          <w:bCs/>
          <w:szCs w:val="22"/>
          <w:lang w:eastAsia="en-US"/>
        </w:rPr>
        <w:t>с</w:t>
      </w:r>
      <w:r w:rsidRPr="00EE5FF2">
        <w:rPr>
          <w:rFonts w:ascii="Franklin Gothic Book" w:hAnsi="Franklin Gothic Book"/>
          <w:bCs/>
          <w:szCs w:val="22"/>
          <w:lang w:eastAsia="en-US"/>
        </w:rPr>
        <w:t>полнения сторонами обязательств по договору.</w:t>
      </w:r>
    </w:p>
    <w:p w:rsidR="00EE5FF2" w:rsidRPr="00EE5FF2" w:rsidRDefault="00EE5FF2" w:rsidP="00EE5FF2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EE5FF2">
        <w:rPr>
          <w:rFonts w:ascii="Franklin Gothic Book" w:hAnsi="Franklin Gothic Book"/>
          <w:bCs/>
          <w:szCs w:val="22"/>
          <w:lang w:eastAsia="en-US"/>
        </w:rPr>
        <w:t>Все изменения и дополнения к Договору действительны, если совершены в пис</w:t>
      </w:r>
      <w:r w:rsidRPr="00EE5FF2">
        <w:rPr>
          <w:rFonts w:ascii="Franklin Gothic Book" w:hAnsi="Franklin Gothic Book"/>
          <w:bCs/>
          <w:szCs w:val="22"/>
          <w:lang w:eastAsia="en-US"/>
        </w:rPr>
        <w:t>ь</w:t>
      </w:r>
      <w:r w:rsidRPr="00EE5FF2">
        <w:rPr>
          <w:rFonts w:ascii="Franklin Gothic Book" w:hAnsi="Franklin Gothic Book"/>
          <w:bCs/>
          <w:szCs w:val="22"/>
          <w:lang w:eastAsia="en-US"/>
        </w:rPr>
        <w:t>менной форме и подписаны обеими Сторонами. Соответствующие дополнител</w:t>
      </w:r>
      <w:r w:rsidRPr="00EE5FF2">
        <w:rPr>
          <w:rFonts w:ascii="Franklin Gothic Book" w:hAnsi="Franklin Gothic Book"/>
          <w:bCs/>
          <w:szCs w:val="22"/>
          <w:lang w:eastAsia="en-US"/>
        </w:rPr>
        <w:t>ь</w:t>
      </w:r>
      <w:r w:rsidRPr="00EE5FF2">
        <w:rPr>
          <w:rFonts w:ascii="Franklin Gothic Book" w:hAnsi="Franklin Gothic Book"/>
          <w:bCs/>
          <w:szCs w:val="22"/>
          <w:lang w:eastAsia="en-US"/>
        </w:rPr>
        <w:t>ные соглашения Сторон являются неотъемлемой частью Договора.</w:t>
      </w:r>
    </w:p>
    <w:p w:rsidR="00EE5FF2" w:rsidRPr="00EE5FF2" w:rsidRDefault="00EE5FF2" w:rsidP="00EE5FF2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EE5FF2">
        <w:rPr>
          <w:rFonts w:ascii="Franklin Gothic Book" w:hAnsi="Franklin Gothic Book"/>
          <w:bCs/>
          <w:szCs w:val="22"/>
          <w:lang w:eastAsia="en-US"/>
        </w:rPr>
        <w:t xml:space="preserve">Договор </w:t>
      </w:r>
      <w:proofErr w:type="gramStart"/>
      <w:r w:rsidRPr="00EE5FF2">
        <w:rPr>
          <w:rFonts w:ascii="Franklin Gothic Book" w:hAnsi="Franklin Gothic Book"/>
          <w:bCs/>
          <w:szCs w:val="22"/>
          <w:lang w:eastAsia="en-US"/>
        </w:rPr>
        <w:t>может быть досрочно расторгнут</w:t>
      </w:r>
      <w:proofErr w:type="gramEnd"/>
      <w:r w:rsidRPr="00EE5FF2">
        <w:rPr>
          <w:rFonts w:ascii="Franklin Gothic Book" w:hAnsi="Franklin Gothic Book"/>
          <w:bCs/>
          <w:szCs w:val="22"/>
          <w:lang w:eastAsia="en-US"/>
        </w:rPr>
        <w:t>, по соглашению Сторон, либо по треб</w:t>
      </w:r>
      <w:r w:rsidRPr="00EE5FF2">
        <w:rPr>
          <w:rFonts w:ascii="Franklin Gothic Book" w:hAnsi="Franklin Gothic Book"/>
          <w:bCs/>
          <w:szCs w:val="22"/>
          <w:lang w:eastAsia="en-US"/>
        </w:rPr>
        <w:t>о</w:t>
      </w:r>
      <w:r w:rsidRPr="00EE5FF2">
        <w:rPr>
          <w:rFonts w:ascii="Franklin Gothic Book" w:hAnsi="Franklin Gothic Book"/>
          <w:bCs/>
          <w:szCs w:val="22"/>
          <w:lang w:eastAsia="en-US"/>
        </w:rPr>
        <w:t>ванию одной из Сторон в порядке и по основаниям, предусмотренным действующим законод</w:t>
      </w:r>
      <w:r w:rsidRPr="00EE5FF2">
        <w:rPr>
          <w:rFonts w:ascii="Franklin Gothic Book" w:hAnsi="Franklin Gothic Book"/>
          <w:bCs/>
          <w:szCs w:val="22"/>
          <w:lang w:eastAsia="en-US"/>
        </w:rPr>
        <w:t>а</w:t>
      </w:r>
      <w:r w:rsidRPr="00EE5FF2">
        <w:rPr>
          <w:rFonts w:ascii="Franklin Gothic Book" w:hAnsi="Franklin Gothic Book"/>
          <w:bCs/>
          <w:szCs w:val="22"/>
          <w:lang w:eastAsia="en-US"/>
        </w:rPr>
        <w:t>тельством РФ.</w:t>
      </w:r>
    </w:p>
    <w:p w:rsidR="00EE5FF2" w:rsidRPr="00EE5FF2" w:rsidRDefault="00EE5FF2" w:rsidP="00EE5FF2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EE5FF2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EE5FF2">
        <w:rPr>
          <w:rFonts w:ascii="Franklin Gothic Book" w:hAnsi="Franklin Gothic Book"/>
          <w:szCs w:val="22"/>
          <w:lang w:eastAsia="en-US"/>
        </w:rPr>
        <w:t>о</w:t>
      </w:r>
      <w:r w:rsidRPr="00EE5FF2">
        <w:rPr>
          <w:rFonts w:ascii="Franklin Gothic Book" w:hAnsi="Franklin Gothic Book"/>
          <w:szCs w:val="22"/>
          <w:lang w:eastAsia="en-US"/>
        </w:rPr>
        <w:t>гов</w:t>
      </w:r>
      <w:r w:rsidRPr="00EE5FF2">
        <w:rPr>
          <w:rFonts w:ascii="Franklin Gothic Book" w:hAnsi="Franklin Gothic Book"/>
          <w:szCs w:val="22"/>
          <w:lang w:eastAsia="en-US"/>
        </w:rPr>
        <w:t>о</w:t>
      </w:r>
      <w:r w:rsidRPr="00EE5FF2">
        <w:rPr>
          <w:rFonts w:ascii="Franklin Gothic Book" w:hAnsi="Franklin Gothic Book"/>
          <w:szCs w:val="22"/>
          <w:lang w:eastAsia="en-US"/>
        </w:rPr>
        <w:t>ра.</w:t>
      </w:r>
    </w:p>
    <w:p w:rsidR="00EE5FF2" w:rsidRPr="00EE5FF2" w:rsidRDefault="00EE5FF2" w:rsidP="00EE5FF2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EE5FF2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исполнения д</w:t>
      </w:r>
      <w:r w:rsidRPr="00EE5FF2">
        <w:rPr>
          <w:rFonts w:ascii="Franklin Gothic Book" w:hAnsi="Franklin Gothic Book"/>
          <w:szCs w:val="22"/>
          <w:lang w:eastAsia="en-US"/>
        </w:rPr>
        <w:t>о</w:t>
      </w:r>
      <w:r w:rsidRPr="00EE5FF2">
        <w:rPr>
          <w:rFonts w:ascii="Franklin Gothic Book" w:hAnsi="Franklin Gothic Book"/>
          <w:szCs w:val="22"/>
          <w:lang w:eastAsia="en-US"/>
        </w:rPr>
        <w:t>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E5FF2" w:rsidRPr="00EE5FF2" w:rsidRDefault="00EE5FF2" w:rsidP="00EE5FF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EE5FF2">
        <w:rPr>
          <w:rFonts w:ascii="Franklin Gothic Book" w:hAnsi="Franklin Gothic Book"/>
          <w:szCs w:val="22"/>
          <w:lang w:eastAsia="en-US"/>
        </w:rPr>
        <w:t>-  отказ Поставщика от передачи Покупателю товара;</w:t>
      </w:r>
    </w:p>
    <w:p w:rsidR="00EE5FF2" w:rsidRPr="00EE5FF2" w:rsidRDefault="00EE5FF2" w:rsidP="00EE5FF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EE5FF2">
        <w:rPr>
          <w:rFonts w:ascii="Franklin Gothic Book" w:hAnsi="Franklin Gothic Book"/>
          <w:szCs w:val="22"/>
          <w:lang w:eastAsia="en-US"/>
        </w:rPr>
        <w:t>- невыполнение в разумный срок Поставщиком  требований Покупателя о доукомплект</w:t>
      </w:r>
      <w:r w:rsidRPr="00EE5FF2">
        <w:rPr>
          <w:rFonts w:ascii="Franklin Gothic Book" w:hAnsi="Franklin Gothic Book"/>
          <w:szCs w:val="22"/>
          <w:lang w:eastAsia="en-US"/>
        </w:rPr>
        <w:t>о</w:t>
      </w:r>
      <w:r w:rsidRPr="00EE5FF2">
        <w:rPr>
          <w:rFonts w:ascii="Franklin Gothic Book" w:hAnsi="Franklin Gothic Book"/>
          <w:szCs w:val="22"/>
          <w:lang w:eastAsia="en-US"/>
        </w:rPr>
        <w:t>вании товара;</w:t>
      </w:r>
    </w:p>
    <w:p w:rsidR="00EE5FF2" w:rsidRPr="00EE5FF2" w:rsidRDefault="00EE5FF2" w:rsidP="00EE5FF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EE5FF2">
        <w:rPr>
          <w:rFonts w:ascii="Franklin Gothic Book" w:hAnsi="Franklin Gothic Book"/>
          <w:szCs w:val="22"/>
          <w:lang w:eastAsia="en-US"/>
        </w:rPr>
        <w:t>-</w:t>
      </w:r>
      <w:r w:rsidRPr="00EE5FF2">
        <w:rPr>
          <w:rFonts w:ascii="Franklin Gothic Book" w:hAnsi="Franklin Gothic Book"/>
          <w:szCs w:val="22"/>
        </w:rPr>
        <w:t xml:space="preserve">  </w:t>
      </w:r>
      <w:r w:rsidRPr="00EE5FF2">
        <w:rPr>
          <w:rFonts w:ascii="Franklin Gothic Book" w:hAnsi="Franklin Gothic Book"/>
          <w:szCs w:val="22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E5FF2" w:rsidRPr="00EE5FF2" w:rsidRDefault="00EE5FF2" w:rsidP="00EE5FF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EE5FF2">
        <w:rPr>
          <w:rFonts w:ascii="Franklin Gothic Book" w:hAnsi="Franklin Gothic Book"/>
          <w:szCs w:val="22"/>
          <w:lang w:eastAsia="en-US"/>
        </w:rPr>
        <w:lastRenderedPageBreak/>
        <w:t>- неоднократное нарушение Поставщиком сроков поставки товаров.</w:t>
      </w:r>
    </w:p>
    <w:p w:rsidR="00EE5FF2" w:rsidRPr="00EE5FF2" w:rsidRDefault="00EE5FF2" w:rsidP="00EE5FF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EE5FF2">
        <w:rPr>
          <w:rFonts w:ascii="Franklin Gothic Book" w:hAnsi="Franklin Gothic Book"/>
          <w:szCs w:val="22"/>
          <w:lang w:eastAsia="en-US"/>
        </w:rPr>
        <w:t xml:space="preserve">6.6. </w:t>
      </w:r>
      <w:r w:rsidRPr="00EE5FF2">
        <w:rPr>
          <w:rFonts w:ascii="Franklin Gothic Book" w:hAnsi="Franklin Gothic Book"/>
          <w:szCs w:val="22"/>
          <w:lang w:eastAsia="en-US"/>
        </w:rPr>
        <w:tab/>
        <w:t>Договор считается расторгнутым по основаниям, указанным в п. 6.5. настоящего Дог</w:t>
      </w:r>
      <w:r w:rsidRPr="00EE5FF2">
        <w:rPr>
          <w:rFonts w:ascii="Franklin Gothic Book" w:hAnsi="Franklin Gothic Book"/>
          <w:szCs w:val="22"/>
          <w:lang w:eastAsia="en-US"/>
        </w:rPr>
        <w:t>о</w:t>
      </w:r>
      <w:r w:rsidRPr="00EE5FF2">
        <w:rPr>
          <w:rFonts w:ascii="Franklin Gothic Book" w:hAnsi="Franklin Gothic Book"/>
          <w:szCs w:val="22"/>
          <w:lang w:eastAsia="en-US"/>
        </w:rPr>
        <w:t>вора, с момента получения Поставщиком уведомления Покупателя об одностороннем о</w:t>
      </w:r>
      <w:r w:rsidRPr="00EE5FF2">
        <w:rPr>
          <w:rFonts w:ascii="Franklin Gothic Book" w:hAnsi="Franklin Gothic Book"/>
          <w:szCs w:val="22"/>
          <w:lang w:eastAsia="en-US"/>
        </w:rPr>
        <w:t>т</w:t>
      </w:r>
      <w:r w:rsidRPr="00EE5FF2">
        <w:rPr>
          <w:rFonts w:ascii="Franklin Gothic Book" w:hAnsi="Franklin Gothic Book"/>
          <w:szCs w:val="22"/>
          <w:lang w:eastAsia="en-US"/>
        </w:rPr>
        <w:t>казе от исполнения Договора.</w:t>
      </w:r>
    </w:p>
    <w:p w:rsidR="00EE5FF2" w:rsidRPr="00EE5FF2" w:rsidRDefault="00EE5FF2" w:rsidP="00EE5FF2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szCs w:val="22"/>
          <w:lang w:eastAsia="en-US"/>
        </w:rPr>
      </w:pPr>
    </w:p>
    <w:p w:rsidR="00EE5FF2" w:rsidRPr="00EE5FF2" w:rsidRDefault="00EE5FF2" w:rsidP="00EE5FF2">
      <w:pPr>
        <w:numPr>
          <w:ilvl w:val="0"/>
          <w:numId w:val="35"/>
        </w:numPr>
        <w:jc w:val="both"/>
        <w:rPr>
          <w:rFonts w:ascii="Franklin Gothic Book" w:hAnsi="Franklin Gothic Book"/>
          <w:b/>
          <w:szCs w:val="22"/>
        </w:rPr>
      </w:pPr>
      <w:r w:rsidRPr="00EE5FF2">
        <w:rPr>
          <w:rFonts w:ascii="Franklin Gothic Book" w:hAnsi="Franklin Gothic Book"/>
          <w:b/>
          <w:szCs w:val="22"/>
        </w:rPr>
        <w:tab/>
        <w:t>ЗАКЛЮЧИТЕЛЬНЫЕ УСЛОВИЯ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szCs w:val="22"/>
        </w:rPr>
      </w:pPr>
    </w:p>
    <w:p w:rsidR="00EE5FF2" w:rsidRPr="00EE5FF2" w:rsidRDefault="00EE5FF2" w:rsidP="00EE5FF2">
      <w:pPr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7.1.</w:t>
      </w:r>
      <w:r w:rsidRPr="00EE5FF2">
        <w:rPr>
          <w:rFonts w:ascii="Franklin Gothic Book" w:hAnsi="Franklin Gothic Book"/>
          <w:szCs w:val="22"/>
        </w:rPr>
        <w:tab/>
        <w:t>Настоящий Договор составлен в 2 (двух) экземплярах, имеющих равную юридическую с</w:t>
      </w:r>
      <w:r w:rsidRPr="00EE5FF2">
        <w:rPr>
          <w:rFonts w:ascii="Franklin Gothic Book" w:hAnsi="Franklin Gothic Book"/>
          <w:szCs w:val="22"/>
        </w:rPr>
        <w:t>и</w:t>
      </w:r>
      <w:r w:rsidRPr="00EE5FF2">
        <w:rPr>
          <w:rFonts w:ascii="Franklin Gothic Book" w:hAnsi="Franklin Gothic Book"/>
          <w:szCs w:val="22"/>
        </w:rPr>
        <w:t>лу.</w:t>
      </w:r>
    </w:p>
    <w:p w:rsidR="00EE5FF2" w:rsidRPr="00EE5FF2" w:rsidRDefault="00EE5FF2" w:rsidP="00EE5FF2">
      <w:pPr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 xml:space="preserve">             Все споры, вытекающие из настоящего Договора, подлежат рассмотрению в Арбитра</w:t>
      </w:r>
      <w:r w:rsidRPr="00EE5FF2">
        <w:rPr>
          <w:rFonts w:ascii="Franklin Gothic Book" w:hAnsi="Franklin Gothic Book"/>
          <w:szCs w:val="22"/>
        </w:rPr>
        <w:t>ж</w:t>
      </w:r>
      <w:r w:rsidRPr="00EE5FF2">
        <w:rPr>
          <w:rFonts w:ascii="Franklin Gothic Book" w:hAnsi="Franklin Gothic Book"/>
          <w:szCs w:val="22"/>
        </w:rPr>
        <w:t xml:space="preserve">ном суде Краснодарского края. </w:t>
      </w:r>
    </w:p>
    <w:p w:rsidR="00EE5FF2" w:rsidRPr="00EE5FF2" w:rsidRDefault="00EE5FF2" w:rsidP="00EE5FF2">
      <w:pPr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7.2.</w:t>
      </w:r>
      <w:r w:rsidRPr="00EE5FF2">
        <w:rPr>
          <w:rFonts w:ascii="Franklin Gothic Book" w:hAnsi="Franklin Gothic Book"/>
          <w:szCs w:val="22"/>
        </w:rPr>
        <w:tab/>
      </w:r>
      <w:proofErr w:type="gramStart"/>
      <w:r w:rsidRPr="00EE5FF2">
        <w:rPr>
          <w:rFonts w:ascii="Franklin Gothic Book" w:hAnsi="Franklin Gothic Book"/>
          <w:szCs w:val="22"/>
        </w:rPr>
        <w:t>Поставщик обязан предоставить письменную информацию о признании или не призн</w:t>
      </w:r>
      <w:r w:rsidRPr="00EE5FF2">
        <w:rPr>
          <w:rFonts w:ascii="Franklin Gothic Book" w:hAnsi="Franklin Gothic Book"/>
          <w:szCs w:val="22"/>
        </w:rPr>
        <w:t>а</w:t>
      </w:r>
      <w:r w:rsidRPr="00EE5FF2">
        <w:rPr>
          <w:rFonts w:ascii="Franklin Gothic Book" w:hAnsi="Franklin Gothic Book"/>
          <w:szCs w:val="22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EE5FF2">
        <w:rPr>
          <w:rFonts w:ascii="Franklin Gothic Book" w:hAnsi="Franklin Gothic Book"/>
          <w:szCs w:val="22"/>
        </w:rPr>
        <w:t>ю</w:t>
      </w:r>
      <w:r w:rsidRPr="00EE5FF2">
        <w:rPr>
          <w:rFonts w:ascii="Franklin Gothic Book" w:hAnsi="Franklin Gothic Book"/>
          <w:szCs w:val="22"/>
        </w:rPr>
        <w:t>щих основания считать такого Поставщика связанной стороной по признакам, опред</w:t>
      </w:r>
      <w:r w:rsidRPr="00EE5FF2">
        <w:rPr>
          <w:rFonts w:ascii="Franklin Gothic Book" w:hAnsi="Franklin Gothic Book"/>
          <w:szCs w:val="22"/>
        </w:rPr>
        <w:t>е</w:t>
      </w:r>
      <w:r w:rsidRPr="00EE5FF2">
        <w:rPr>
          <w:rFonts w:ascii="Franklin Gothic Book" w:hAnsi="Franklin Gothic Book"/>
          <w:szCs w:val="22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EE5FF2" w:rsidRPr="00EE5FF2" w:rsidRDefault="00EE5FF2" w:rsidP="00EE5FF2">
      <w:pPr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7.3.</w:t>
      </w:r>
      <w:r w:rsidRPr="00EE5FF2">
        <w:rPr>
          <w:rFonts w:ascii="Franklin Gothic Book" w:hAnsi="Franklin Gothic Book"/>
          <w:szCs w:val="22"/>
        </w:rPr>
        <w:tab/>
        <w:t>Поставщик ОАО «НМТП» обязан дать письменное согласие ОАО «НМТП» на обр</w:t>
      </w:r>
      <w:r w:rsidRPr="00EE5FF2">
        <w:rPr>
          <w:rFonts w:ascii="Franklin Gothic Book" w:hAnsi="Franklin Gothic Book"/>
          <w:szCs w:val="22"/>
        </w:rPr>
        <w:t>а</w:t>
      </w:r>
      <w:r w:rsidRPr="00EE5FF2">
        <w:rPr>
          <w:rFonts w:ascii="Franklin Gothic Book" w:hAnsi="Franklin Gothic Book"/>
          <w:szCs w:val="22"/>
        </w:rPr>
        <w:t>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EE5FF2">
        <w:rPr>
          <w:rFonts w:ascii="Franklin Gothic Book" w:hAnsi="Franklin Gothic Book"/>
          <w:szCs w:val="22"/>
        </w:rPr>
        <w:t>х</w:t>
      </w:r>
      <w:r w:rsidRPr="00EE5FF2">
        <w:rPr>
          <w:rFonts w:ascii="Franklin Gothic Book" w:hAnsi="Franklin Gothic Book"/>
          <w:szCs w:val="22"/>
        </w:rPr>
        <w:t>ся условий связанности сторон.</w:t>
      </w:r>
    </w:p>
    <w:p w:rsidR="00EE5FF2" w:rsidRPr="00EE5FF2" w:rsidRDefault="00EE5FF2" w:rsidP="00EE5FF2">
      <w:pPr>
        <w:ind w:left="709" w:hanging="709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7.4.</w:t>
      </w:r>
      <w:r w:rsidRPr="00EE5FF2">
        <w:rPr>
          <w:rFonts w:ascii="Franklin Gothic Book" w:hAnsi="Franklin Gothic Book"/>
          <w:szCs w:val="22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</w:t>
      </w:r>
      <w:r w:rsidRPr="00EE5FF2">
        <w:rPr>
          <w:rFonts w:ascii="Franklin Gothic Book" w:hAnsi="Franklin Gothic Book"/>
          <w:szCs w:val="22"/>
        </w:rPr>
        <w:t>н</w:t>
      </w:r>
      <w:r w:rsidRPr="00EE5FF2">
        <w:rPr>
          <w:rFonts w:ascii="Franklin Gothic Book" w:hAnsi="Franklin Gothic Book"/>
          <w:szCs w:val="22"/>
        </w:rPr>
        <w:t>ных сторон ОАО «НМТП» и сообщает информацию в соответствии с таблицей Пр</w:t>
      </w:r>
      <w:r w:rsidRPr="00EE5FF2">
        <w:rPr>
          <w:rFonts w:ascii="Franklin Gothic Book" w:hAnsi="Franklin Gothic Book"/>
          <w:szCs w:val="22"/>
        </w:rPr>
        <w:t>и</w:t>
      </w:r>
      <w:r w:rsidRPr="00EE5FF2">
        <w:rPr>
          <w:rFonts w:ascii="Franklin Gothic Book" w:hAnsi="Franklin Gothic Book"/>
          <w:szCs w:val="22"/>
        </w:rPr>
        <w:t>ложения № 2».</w:t>
      </w:r>
    </w:p>
    <w:p w:rsidR="00EE5FF2" w:rsidRPr="00EE5FF2" w:rsidRDefault="00EE5FF2" w:rsidP="00EE5FF2">
      <w:pPr>
        <w:ind w:left="709" w:hanging="709"/>
        <w:jc w:val="both"/>
        <w:rPr>
          <w:rFonts w:ascii="Franklin Gothic Book" w:hAnsi="Franklin Gothic Book"/>
          <w:szCs w:val="22"/>
        </w:rPr>
      </w:pPr>
    </w:p>
    <w:p w:rsidR="00EE5FF2" w:rsidRPr="00EE5FF2" w:rsidRDefault="00EE5FF2" w:rsidP="00EE5FF2">
      <w:pPr>
        <w:ind w:left="644"/>
        <w:jc w:val="both"/>
        <w:rPr>
          <w:rFonts w:ascii="Franklin Gothic Book" w:hAnsi="Franklin Gothic Book"/>
          <w:b/>
          <w:caps/>
          <w:szCs w:val="22"/>
        </w:rPr>
      </w:pPr>
    </w:p>
    <w:p w:rsidR="00EE5FF2" w:rsidRPr="00EE5FF2" w:rsidRDefault="00EE5FF2" w:rsidP="00EE5FF2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  <w:szCs w:val="22"/>
        </w:rPr>
      </w:pPr>
      <w:r w:rsidRPr="00EE5FF2">
        <w:rPr>
          <w:rFonts w:ascii="Franklin Gothic Book" w:hAnsi="Franklin Gothic Book"/>
          <w:b/>
          <w:caps/>
          <w:szCs w:val="22"/>
        </w:rPr>
        <w:t>Юридические адреса и банковские реквизиты Сторон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szCs w:val="22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EE5FF2" w:rsidRPr="00EE5FF2" w:rsidTr="00EE5FF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b/>
                <w:szCs w:val="22"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b/>
                <w:szCs w:val="22"/>
                <w:lang w:eastAsia="ar-SA"/>
              </w:rPr>
              <w:t>ПОКУПАТЕЛЬ</w:t>
            </w: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b/>
                <w:szCs w:val="22"/>
                <w:lang w:eastAsia="ar-SA"/>
              </w:rPr>
              <w:t>ОАО «НМТП»</w:t>
            </w: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Юридический а</w:t>
            </w:r>
            <w:r w:rsidRPr="00EE5FF2">
              <w:rPr>
                <w:rFonts w:ascii="Franklin Gothic Book" w:hAnsi="Franklin Gothic Book"/>
                <w:szCs w:val="22"/>
                <w:lang w:eastAsia="ar-SA"/>
              </w:rPr>
              <w:t>д</w:t>
            </w:r>
            <w:r w:rsidRPr="00EE5FF2">
              <w:rPr>
                <w:rFonts w:ascii="Franklin Gothic Book" w:hAnsi="Franklin Gothic Book"/>
                <w:szCs w:val="22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353901, РФ, КРАСНОДАРСКИЙ КРАЙ</w:t>
            </w:r>
            <w:proofErr w:type="gramStart"/>
            <w:r w:rsidRPr="00EE5FF2">
              <w:rPr>
                <w:rFonts w:ascii="Franklin Gothic Book" w:hAnsi="Franklin Gothic Book"/>
                <w:szCs w:val="22"/>
                <w:lang w:eastAsia="ar-SA"/>
              </w:rPr>
              <w:t>,Г</w:t>
            </w:r>
            <w:proofErr w:type="gramEnd"/>
            <w:r w:rsidRPr="00EE5FF2">
              <w:rPr>
                <w:rFonts w:ascii="Franklin Gothic Book" w:hAnsi="Franklin Gothic Book"/>
                <w:szCs w:val="22"/>
                <w:lang w:eastAsia="ar-SA"/>
              </w:rPr>
              <w:t>ОРОД НОВОРОССИЙСК,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УЛИЦА ПОРТОВАЯ ,14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353901, Краснодарский край, Н</w:t>
            </w:r>
            <w:r w:rsidRPr="00EE5FF2">
              <w:rPr>
                <w:rFonts w:ascii="Franklin Gothic Book" w:hAnsi="Franklin Gothic Book"/>
                <w:szCs w:val="22"/>
                <w:lang w:eastAsia="ar-SA"/>
              </w:rPr>
              <w:t>о</w:t>
            </w:r>
            <w:r w:rsidRPr="00EE5FF2">
              <w:rPr>
                <w:rFonts w:ascii="Franklin Gothic Book" w:hAnsi="Franklin Gothic Book"/>
                <w:szCs w:val="22"/>
                <w:lang w:eastAsia="ar-SA"/>
              </w:rPr>
              <w:t xml:space="preserve">вороссийск г, Портовая </w:t>
            </w:r>
            <w:proofErr w:type="spellStart"/>
            <w:proofErr w:type="gramStart"/>
            <w:r w:rsidRPr="00EE5FF2">
              <w:rPr>
                <w:rFonts w:ascii="Franklin Gothic Book" w:hAnsi="Franklin Gothic Book"/>
                <w:szCs w:val="22"/>
                <w:lang w:eastAsia="ar-SA"/>
              </w:rPr>
              <w:t>ул</w:t>
            </w:r>
            <w:proofErr w:type="spellEnd"/>
            <w:proofErr w:type="gramEnd"/>
            <w:r w:rsidRPr="00EE5FF2">
              <w:rPr>
                <w:rFonts w:ascii="Franklin Gothic Book" w:hAnsi="Franklin Gothic Book"/>
                <w:szCs w:val="22"/>
                <w:lang w:eastAsia="ar-SA"/>
              </w:rPr>
              <w:t>, дом № 14</w:t>
            </w: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2315004404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997650001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40702810952460102191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ОТДЕЛЕНИЕ N8619 СБЕРБАНКА РОССИИ Г. КРАСНОДАР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</w:rPr>
              <w:t xml:space="preserve">30101810100000000602  </w:t>
            </w: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040349602</w:t>
            </w: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(8617) 602131 / 602965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(8617) 602203 / 604213 / 602212</w:t>
            </w:r>
          </w:p>
        </w:tc>
      </w:tr>
      <w:tr w:rsidR="00EE5FF2" w:rsidRPr="00EE5FF2" w:rsidTr="00EE5FF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val="en-US" w:eastAsia="ar-SA"/>
              </w:rPr>
              <w:t>E</w:t>
            </w:r>
            <w:r w:rsidRPr="00EE5FF2">
              <w:rPr>
                <w:rFonts w:ascii="Franklin Gothic Book" w:hAnsi="Franklin Gothic Book"/>
                <w:szCs w:val="22"/>
                <w:lang w:eastAsia="ar-SA"/>
              </w:rPr>
              <w:t>.</w:t>
            </w:r>
            <w:r w:rsidRPr="00EE5FF2">
              <w:rPr>
                <w:rFonts w:ascii="Franklin Gothic Book" w:hAnsi="Franklin Gothic Book"/>
                <w:szCs w:val="22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</w:tbl>
    <w:p w:rsidR="00EE5FF2" w:rsidRPr="00EE5FF2" w:rsidRDefault="00EE5FF2" w:rsidP="00EE5FF2">
      <w:pPr>
        <w:jc w:val="both"/>
        <w:rPr>
          <w:rFonts w:ascii="Franklin Gothic Book" w:hAnsi="Franklin Gothic Book"/>
          <w:szCs w:val="22"/>
          <w:lang w:eastAsia="ar-SA"/>
        </w:rPr>
      </w:pPr>
      <w:r w:rsidRPr="00EE5FF2">
        <w:rPr>
          <w:rFonts w:ascii="Franklin Gothic Book" w:hAnsi="Franklin Gothic Book"/>
          <w:szCs w:val="22"/>
          <w:lang w:eastAsia="ar-SA"/>
        </w:rPr>
        <w:lastRenderedPageBreak/>
        <w:t xml:space="preserve">  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EE5FF2" w:rsidRPr="00EE5FF2" w:rsidTr="00EE5FF2">
        <w:tc>
          <w:tcPr>
            <w:tcW w:w="5544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EE5FF2" w:rsidRPr="00EE5FF2" w:rsidTr="00EE5FF2">
        <w:trPr>
          <w:trHeight w:val="688"/>
        </w:trPr>
        <w:tc>
          <w:tcPr>
            <w:tcW w:w="5544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</w:rPr>
              <w:t>Первый заместитель технического д</w:t>
            </w:r>
            <w:r w:rsidRPr="00EE5FF2">
              <w:rPr>
                <w:rFonts w:ascii="Franklin Gothic Book" w:hAnsi="Franklin Gothic Book"/>
                <w:szCs w:val="22"/>
              </w:rPr>
              <w:t>и</w:t>
            </w:r>
            <w:r w:rsidRPr="00EE5FF2">
              <w:rPr>
                <w:rFonts w:ascii="Franklin Gothic Book" w:hAnsi="Franklin Gothic Book"/>
                <w:szCs w:val="22"/>
              </w:rPr>
              <w:t>ректора ОАО «НМТП»</w:t>
            </w:r>
          </w:p>
        </w:tc>
      </w:tr>
      <w:tr w:rsidR="00EE5FF2" w:rsidRPr="00EE5FF2" w:rsidTr="00EE5FF2">
        <w:trPr>
          <w:trHeight w:val="850"/>
        </w:trPr>
        <w:tc>
          <w:tcPr>
            <w:tcW w:w="5544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____________________</w:t>
            </w:r>
            <w:r w:rsidRPr="00EE5FF2">
              <w:rPr>
                <w:rFonts w:ascii="Franklin Gothic Book" w:hAnsi="Franklin Gothic Book"/>
                <w:szCs w:val="22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___________________</w:t>
            </w:r>
            <w:r w:rsidRPr="00EE5FF2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EE5FF2" w:rsidRPr="00EE5FF2" w:rsidTr="00EE5FF2">
        <w:trPr>
          <w:trHeight w:val="556"/>
        </w:trPr>
        <w:tc>
          <w:tcPr>
            <w:tcW w:w="5544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EE5FF2" w:rsidRPr="00EE5FF2" w:rsidRDefault="00EE5FF2" w:rsidP="00EE5FF2">
      <w:pPr>
        <w:jc w:val="both"/>
        <w:rPr>
          <w:rFonts w:ascii="Franklin Gothic Book" w:hAnsi="Franklin Gothic Book"/>
          <w:szCs w:val="22"/>
          <w:lang w:eastAsia="ar-SA"/>
        </w:rPr>
      </w:pPr>
    </w:p>
    <w:p w:rsidR="00EE5FF2" w:rsidRPr="00EE5FF2" w:rsidRDefault="00EE5FF2" w:rsidP="00EE5FF2">
      <w:pPr>
        <w:jc w:val="both"/>
        <w:rPr>
          <w:rFonts w:ascii="Franklin Gothic Book" w:hAnsi="Franklin Gothic Book"/>
          <w:szCs w:val="22"/>
          <w:lang w:eastAsia="ar-SA"/>
        </w:rPr>
      </w:pPr>
    </w:p>
    <w:p w:rsidR="00450ECD" w:rsidRPr="00242274" w:rsidRDefault="00450ECD" w:rsidP="00450ECD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1</w:t>
      </w:r>
      <w:r w:rsidRPr="00242274">
        <w:rPr>
          <w:rFonts w:ascii="Franklin Gothic Book" w:hAnsi="Franklin Gothic Book"/>
        </w:rPr>
        <w:t xml:space="preserve">  к договору </w:t>
      </w:r>
    </w:p>
    <w:p w:rsidR="00450ECD" w:rsidRPr="00C8539A" w:rsidRDefault="00450ECD" w:rsidP="00450ECD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450ECD">
      <w:pPr>
        <w:shd w:val="clear" w:color="auto" w:fill="FFFFFF"/>
        <w:ind w:left="-284"/>
        <w:jc w:val="center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СПЕЦИФИКАЦИЯ ПОСТАВЛЯЕМОГО ТОВАРА</w:t>
      </w:r>
    </w:p>
    <w:p w:rsidR="00EE5FF2" w:rsidRPr="00EE5FF2" w:rsidRDefault="00EE5FF2" w:rsidP="00450ECD">
      <w:pPr>
        <w:shd w:val="clear" w:color="auto" w:fill="FFFFFF"/>
        <w:ind w:left="-284"/>
        <w:jc w:val="center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К автопогрузчикам KALMAR DCE120-6, зав.№А40200768 и №А40200590</w:t>
      </w:r>
    </w:p>
    <w:tbl>
      <w:tblPr>
        <w:tblpPr w:leftFromText="180" w:rightFromText="180" w:vertAnchor="text" w:horzAnchor="margin" w:tblpY="81"/>
        <w:tblW w:w="9473" w:type="dxa"/>
        <w:tblLook w:val="04A0" w:firstRow="1" w:lastRow="0" w:firstColumn="1" w:lastColumn="0" w:noHBand="0" w:noVBand="1"/>
      </w:tblPr>
      <w:tblGrid>
        <w:gridCol w:w="575"/>
        <w:gridCol w:w="4069"/>
        <w:gridCol w:w="993"/>
        <w:gridCol w:w="850"/>
        <w:gridCol w:w="1559"/>
        <w:gridCol w:w="1418"/>
        <w:gridCol w:w="9"/>
      </w:tblGrid>
      <w:tr w:rsidR="00EE5FF2" w:rsidRPr="00EE5FF2" w:rsidTr="00EE5FF2">
        <w:trPr>
          <w:gridAfter w:val="1"/>
          <w:wAfter w:w="9" w:type="dxa"/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№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gramStart"/>
            <w:r w:rsidRPr="00EE5FF2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EE5FF2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Ед.</w:t>
            </w:r>
            <w:r>
              <w:rPr>
                <w:rFonts w:ascii="Franklin Gothic Book" w:hAnsi="Franklin Gothic Book"/>
                <w:b/>
                <w:szCs w:val="22"/>
              </w:rPr>
              <w:t xml:space="preserve"> 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spellStart"/>
            <w:r w:rsidRPr="00EE5FF2">
              <w:rPr>
                <w:rFonts w:ascii="Franklin Gothic Book" w:hAnsi="Franklin Gothic Book"/>
                <w:b/>
                <w:szCs w:val="22"/>
              </w:rPr>
              <w:t>и</w:t>
            </w:r>
            <w:r w:rsidRPr="00EE5FF2">
              <w:rPr>
                <w:rFonts w:ascii="Franklin Gothic Book" w:hAnsi="Franklin Gothic Book"/>
                <w:b/>
                <w:szCs w:val="22"/>
              </w:rPr>
              <w:t>з</w:t>
            </w:r>
            <w:r w:rsidRPr="00EE5FF2">
              <w:rPr>
                <w:rFonts w:ascii="Franklin Gothic Book" w:hAnsi="Franklin Gothic Book"/>
                <w:b/>
                <w:szCs w:val="22"/>
              </w:rPr>
              <w:t>мер</w:t>
            </w:r>
            <w:proofErr w:type="spellEnd"/>
            <w:r w:rsidRPr="00EE5FF2">
              <w:rPr>
                <w:rFonts w:ascii="Franklin Gothic Book" w:hAnsi="Franklin Gothic Book"/>
                <w:b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кол-во.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 xml:space="preserve">Цена без </w:t>
            </w:r>
            <w:proofErr w:type="spellStart"/>
            <w:r w:rsidRPr="00EE5FF2"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 w:rsidRPr="00EE5FF2">
              <w:rPr>
                <w:rFonts w:ascii="Franklin Gothic Book" w:hAnsi="Franklin Gothic Book"/>
                <w:b/>
                <w:szCs w:val="22"/>
              </w:rPr>
              <w:t>,р</w:t>
            </w:r>
            <w:proofErr w:type="gramEnd"/>
            <w:r w:rsidRPr="00EE5FF2">
              <w:rPr>
                <w:rFonts w:ascii="Franklin Gothic Book" w:hAnsi="Franklin Gothic Book"/>
                <w:b/>
                <w:szCs w:val="22"/>
              </w:rPr>
              <w:t>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 xml:space="preserve">Сумма без </w:t>
            </w:r>
            <w:proofErr w:type="spellStart"/>
            <w:r w:rsidRPr="00EE5FF2"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 w:rsidRPr="00EE5FF2">
              <w:rPr>
                <w:rFonts w:ascii="Franklin Gothic Book" w:hAnsi="Franklin Gothic Book"/>
                <w:b/>
                <w:szCs w:val="22"/>
              </w:rPr>
              <w:t>,р</w:t>
            </w:r>
            <w:proofErr w:type="gramEnd"/>
            <w:r w:rsidRPr="00EE5FF2">
              <w:rPr>
                <w:rFonts w:ascii="Franklin Gothic Book" w:hAnsi="Franklin Gothic Book"/>
                <w:b/>
                <w:szCs w:val="22"/>
              </w:rPr>
              <w:t>уб</w:t>
            </w:r>
            <w:proofErr w:type="spellEnd"/>
          </w:p>
        </w:tc>
      </w:tr>
      <w:tr w:rsidR="00EE5FF2" w:rsidRPr="00EE5FF2" w:rsidTr="00EE5FF2">
        <w:trPr>
          <w:gridAfter w:val="1"/>
          <w:wAfter w:w="9" w:type="dxa"/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EE5FF2">
              <w:rPr>
                <w:rFonts w:ascii="Franklin Gothic Book" w:hAnsi="Franklin Gothic Book"/>
              </w:rPr>
              <w:t>Гидроаккумулятор</w:t>
            </w:r>
            <w:proofErr w:type="spellEnd"/>
            <w:r w:rsidRPr="00EE5FF2">
              <w:rPr>
                <w:rFonts w:ascii="Franklin Gothic Book" w:hAnsi="Franklin Gothic Book"/>
              </w:rPr>
              <w:t xml:space="preserve"> (зар</w:t>
            </w:r>
            <w:r w:rsidRPr="00EE5FF2">
              <w:rPr>
                <w:rFonts w:ascii="Franklin Gothic Book" w:hAnsi="Franklin Gothic Book"/>
              </w:rPr>
              <w:t>я</w:t>
            </w:r>
            <w:r w:rsidRPr="00EE5FF2">
              <w:rPr>
                <w:rFonts w:ascii="Franklin Gothic Book" w:hAnsi="Franklin Gothic Book"/>
              </w:rPr>
              <w:t>женный)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Кат.№ 922593.0008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E5FF2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EE5FF2" w:rsidRPr="00EE5FF2" w:rsidTr="00EE5FF2">
        <w:trPr>
          <w:gridAfter w:val="1"/>
          <w:wAfter w:w="9" w:type="dxa"/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Форсунка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Кат.№ 3803977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E5FF2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EE5FF2" w:rsidRPr="00EE5FF2" w:rsidTr="00EE5FF2">
        <w:trPr>
          <w:gridAfter w:val="1"/>
          <w:wAfter w:w="9" w:type="dxa"/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3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Насос топливный</w:t>
            </w:r>
          </w:p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Кат.№ 3801276 (3803941)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E5FF2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EE5FF2" w:rsidRPr="00EE5FF2" w:rsidTr="00EE5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046" w:type="dxa"/>
            <w:gridSpan w:val="5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ИТОГО БЕЗ НДС: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</w:tr>
      <w:tr w:rsidR="00EE5FF2" w:rsidRPr="00EE5FF2" w:rsidTr="00EE5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046" w:type="dxa"/>
            <w:gridSpan w:val="5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СУММА  НДС: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</w:tr>
      <w:tr w:rsidR="00EE5FF2" w:rsidRPr="00EE5FF2" w:rsidTr="00EE5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046" w:type="dxa"/>
            <w:gridSpan w:val="5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ИТОГО С НДС: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</w:tr>
    </w:tbl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Default="00EE5FF2" w:rsidP="00EE5FF2">
      <w:pPr>
        <w:shd w:val="clear" w:color="auto" w:fill="FFFFFF"/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b/>
          <w:szCs w:val="22"/>
        </w:rPr>
        <w:t>Вс</w:t>
      </w:r>
      <w:r w:rsidRPr="00EE5FF2">
        <w:rPr>
          <w:rFonts w:ascii="Franklin Gothic Book" w:hAnsi="Franklin Gothic Book"/>
          <w:b/>
          <w:szCs w:val="22"/>
        </w:rPr>
        <w:t>е</w:t>
      </w:r>
      <w:r w:rsidRPr="00EE5FF2">
        <w:rPr>
          <w:rFonts w:ascii="Franklin Gothic Book" w:hAnsi="Franklin Gothic Book"/>
          <w:b/>
          <w:szCs w:val="22"/>
        </w:rPr>
        <w:t>го к оплате:  ____________________________________________________, с НДС.</w:t>
      </w: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szCs w:val="22"/>
        </w:rPr>
      </w:pP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szCs w:val="22"/>
        </w:rPr>
      </w:pPr>
      <w:r w:rsidRPr="00EE5FF2">
        <w:rPr>
          <w:rFonts w:ascii="Franklin Gothic Book" w:hAnsi="Franklin Gothic Book"/>
          <w:szCs w:val="22"/>
        </w:rPr>
        <w:t>Срок поставки: ________________</w:t>
      </w:r>
      <w:r>
        <w:rPr>
          <w:rFonts w:ascii="Franklin Gothic Book" w:hAnsi="Franklin Gothic Book"/>
          <w:szCs w:val="22"/>
        </w:rPr>
        <w:t xml:space="preserve">рабочих </w:t>
      </w:r>
      <w:r w:rsidRPr="00EE5FF2">
        <w:rPr>
          <w:rFonts w:ascii="Franklin Gothic Book" w:hAnsi="Franklin Gothic Book"/>
          <w:szCs w:val="22"/>
        </w:rPr>
        <w:t>дней со дня подписания настоящего Договора и Пр</w:t>
      </w:r>
      <w:r w:rsidRPr="00EE5FF2">
        <w:rPr>
          <w:rFonts w:ascii="Franklin Gothic Book" w:hAnsi="Franklin Gothic Book"/>
          <w:szCs w:val="22"/>
        </w:rPr>
        <w:t>и</w:t>
      </w:r>
      <w:r w:rsidRPr="00EE5FF2">
        <w:rPr>
          <w:rFonts w:ascii="Franklin Gothic Book" w:hAnsi="Franklin Gothic Book"/>
          <w:szCs w:val="22"/>
        </w:rPr>
        <w:t>ложения №1  об</w:t>
      </w:r>
      <w:r w:rsidRPr="00EE5FF2">
        <w:rPr>
          <w:rFonts w:ascii="Franklin Gothic Book" w:hAnsi="Franklin Gothic Book"/>
          <w:szCs w:val="22"/>
        </w:rPr>
        <w:t>е</w:t>
      </w:r>
      <w:r w:rsidRPr="00EE5FF2">
        <w:rPr>
          <w:rFonts w:ascii="Franklin Gothic Book" w:hAnsi="Franklin Gothic Book"/>
          <w:szCs w:val="22"/>
        </w:rPr>
        <w:t>ими Сторонами.</w:t>
      </w:r>
    </w:p>
    <w:p w:rsidR="00EE5FF2" w:rsidRPr="00EE5FF2" w:rsidRDefault="00EE5FF2" w:rsidP="00EE5FF2">
      <w:pPr>
        <w:shd w:val="clear" w:color="auto" w:fill="FFFFFF"/>
        <w:jc w:val="both"/>
        <w:rPr>
          <w:rFonts w:ascii="Franklin Gothic Book" w:hAnsi="Franklin Gothic Book"/>
          <w:szCs w:val="22"/>
        </w:rPr>
      </w:pP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</w:rPr>
      </w:pPr>
      <w:r w:rsidRPr="00EE5FF2">
        <w:rPr>
          <w:rFonts w:ascii="Franklin Gothic Book" w:hAnsi="Franklin Gothic Book"/>
          <w:b/>
          <w:szCs w:val="22"/>
        </w:rPr>
        <w:t xml:space="preserve"> 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EE5FF2" w:rsidRPr="00EE5FF2" w:rsidTr="00EE5FF2">
        <w:tc>
          <w:tcPr>
            <w:tcW w:w="5314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EE5FF2" w:rsidRPr="00EE5FF2" w:rsidTr="00EE5FF2">
        <w:trPr>
          <w:trHeight w:val="688"/>
        </w:trPr>
        <w:tc>
          <w:tcPr>
            <w:tcW w:w="5314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</w:rPr>
              <w:t>Первый заместитель технического д</w:t>
            </w:r>
            <w:r w:rsidRPr="00EE5FF2">
              <w:rPr>
                <w:rFonts w:ascii="Franklin Gothic Book" w:hAnsi="Franklin Gothic Book"/>
                <w:szCs w:val="22"/>
              </w:rPr>
              <w:t>и</w:t>
            </w:r>
            <w:r w:rsidRPr="00EE5FF2">
              <w:rPr>
                <w:rFonts w:ascii="Franklin Gothic Book" w:hAnsi="Franklin Gothic Book"/>
                <w:szCs w:val="22"/>
              </w:rPr>
              <w:t>ре</w:t>
            </w:r>
            <w:r w:rsidRPr="00EE5FF2">
              <w:rPr>
                <w:rFonts w:ascii="Franklin Gothic Book" w:hAnsi="Franklin Gothic Book"/>
                <w:szCs w:val="22"/>
              </w:rPr>
              <w:t>к</w:t>
            </w:r>
            <w:r w:rsidRPr="00EE5FF2">
              <w:rPr>
                <w:rFonts w:ascii="Franklin Gothic Book" w:hAnsi="Franklin Gothic Book"/>
                <w:szCs w:val="22"/>
              </w:rPr>
              <w:t>тора ОАО «НМТП»</w:t>
            </w:r>
          </w:p>
        </w:tc>
      </w:tr>
      <w:tr w:rsidR="00EE5FF2" w:rsidRPr="00EE5FF2" w:rsidTr="00EE5FF2">
        <w:trPr>
          <w:trHeight w:val="850"/>
        </w:trPr>
        <w:tc>
          <w:tcPr>
            <w:tcW w:w="5314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__________________</w:t>
            </w:r>
            <w:r w:rsidRPr="00EE5FF2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EE5FF2" w:rsidRPr="00EE5FF2" w:rsidTr="00EE5FF2">
        <w:trPr>
          <w:trHeight w:val="353"/>
        </w:trPr>
        <w:tc>
          <w:tcPr>
            <w:tcW w:w="5314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EE5FF2" w:rsidRPr="00EE5FF2" w:rsidRDefault="00EE5FF2" w:rsidP="00EE5FF2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EE5FF2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227757" w:rsidRPr="00227757" w:rsidRDefault="00227757" w:rsidP="00227757">
      <w:pPr>
        <w:rPr>
          <w:b/>
          <w:sz w:val="22"/>
          <w:szCs w:val="22"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450ECD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2A0486">
        <w:rPr>
          <w:rFonts w:ascii="Franklin Gothic Book" w:hAnsi="Franklin Gothic Book"/>
          <w:vertAlign w:val="superscript"/>
        </w:rPr>
        <w:t>рабочих</w:t>
      </w:r>
      <w:r w:rsidR="00ED56A0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E27A6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E27A6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1521A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lastRenderedPageBreak/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1521AD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81"/>
        <w:tblW w:w="10297" w:type="dxa"/>
        <w:tblLook w:val="04A0" w:firstRow="1" w:lastRow="0" w:firstColumn="1" w:lastColumn="0" w:noHBand="0" w:noVBand="1"/>
      </w:tblPr>
      <w:tblGrid>
        <w:gridCol w:w="576"/>
        <w:gridCol w:w="3193"/>
        <w:gridCol w:w="964"/>
        <w:gridCol w:w="748"/>
        <w:gridCol w:w="1559"/>
        <w:gridCol w:w="1418"/>
        <w:gridCol w:w="1832"/>
        <w:gridCol w:w="7"/>
      </w:tblGrid>
      <w:tr w:rsidR="00450ECD" w:rsidRPr="00EE5FF2" w:rsidTr="00450ECD">
        <w:trPr>
          <w:gridAfter w:val="1"/>
          <w:wAfter w:w="7" w:type="dxa"/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№</w:t>
            </w:r>
          </w:p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gramStart"/>
            <w:r w:rsidRPr="00EE5FF2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EE5FF2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D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Ед.</w:t>
            </w:r>
            <w:r>
              <w:rPr>
                <w:rFonts w:ascii="Franklin Gothic Book" w:hAnsi="Franklin Gothic Book"/>
                <w:b/>
                <w:szCs w:val="22"/>
              </w:rPr>
              <w:t xml:space="preserve"> </w:t>
            </w:r>
          </w:p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spellStart"/>
            <w:r w:rsidRPr="00EE5FF2">
              <w:rPr>
                <w:rFonts w:ascii="Franklin Gothic Book" w:hAnsi="Franklin Gothic Book"/>
                <w:b/>
                <w:szCs w:val="22"/>
              </w:rPr>
              <w:t>и</w:t>
            </w:r>
            <w:r w:rsidRPr="00EE5FF2">
              <w:rPr>
                <w:rFonts w:ascii="Franklin Gothic Book" w:hAnsi="Franklin Gothic Book"/>
                <w:b/>
                <w:szCs w:val="22"/>
              </w:rPr>
              <w:t>з</w:t>
            </w:r>
            <w:r w:rsidRPr="00EE5FF2">
              <w:rPr>
                <w:rFonts w:ascii="Franklin Gothic Book" w:hAnsi="Franklin Gothic Book"/>
                <w:b/>
                <w:szCs w:val="22"/>
              </w:rPr>
              <w:t>мер</w:t>
            </w:r>
            <w:proofErr w:type="spellEnd"/>
            <w:r w:rsidRPr="00EE5FF2">
              <w:rPr>
                <w:rFonts w:ascii="Franklin Gothic Book" w:hAnsi="Franklin Gothic Book"/>
                <w:b/>
                <w:szCs w:val="22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кол-во.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Цена без НДС,</w:t>
            </w:r>
            <w:r>
              <w:rPr>
                <w:rFonts w:ascii="Franklin Gothic Book" w:hAnsi="Franklin Gothic Book"/>
                <w:b/>
                <w:szCs w:val="22"/>
              </w:rPr>
              <w:t xml:space="preserve"> </w:t>
            </w:r>
            <w:proofErr w:type="spellStart"/>
            <w:r w:rsidRPr="00EE5FF2">
              <w:rPr>
                <w:rFonts w:ascii="Franklin Gothic Book" w:hAnsi="Franklin Gothic Book"/>
                <w:b/>
                <w:szCs w:val="22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Сумма без НДС,</w:t>
            </w:r>
            <w:r>
              <w:rPr>
                <w:rFonts w:ascii="Franklin Gothic Book" w:hAnsi="Franklin Gothic Book"/>
                <w:b/>
                <w:szCs w:val="22"/>
              </w:rPr>
              <w:t xml:space="preserve"> </w:t>
            </w:r>
            <w:proofErr w:type="spellStart"/>
            <w:r w:rsidRPr="00EE5FF2">
              <w:rPr>
                <w:rFonts w:ascii="Franklin Gothic Book" w:hAnsi="Franklin Gothic Book"/>
                <w:b/>
                <w:szCs w:val="22"/>
              </w:rPr>
              <w:t>руб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ECD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>
              <w:rPr>
                <w:rFonts w:ascii="Franklin Gothic Book" w:hAnsi="Franklin Gothic Book"/>
                <w:b/>
                <w:szCs w:val="22"/>
              </w:rPr>
              <w:t>Страна прои</w:t>
            </w:r>
            <w:r>
              <w:rPr>
                <w:rFonts w:ascii="Franklin Gothic Book" w:hAnsi="Franklin Gothic Book"/>
                <w:b/>
                <w:szCs w:val="22"/>
              </w:rPr>
              <w:t>с</w:t>
            </w:r>
            <w:r>
              <w:rPr>
                <w:rFonts w:ascii="Franklin Gothic Book" w:hAnsi="Franklin Gothic Book"/>
                <w:b/>
                <w:szCs w:val="22"/>
              </w:rPr>
              <w:t xml:space="preserve">хождения </w:t>
            </w:r>
          </w:p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>
              <w:rPr>
                <w:rFonts w:ascii="Franklin Gothic Book" w:hAnsi="Franklin Gothic Book"/>
                <w:b/>
                <w:szCs w:val="22"/>
              </w:rPr>
              <w:t>товара</w:t>
            </w:r>
          </w:p>
        </w:tc>
      </w:tr>
      <w:tr w:rsidR="00450ECD" w:rsidRPr="00EE5FF2" w:rsidTr="00450ECD">
        <w:trPr>
          <w:gridAfter w:val="1"/>
          <w:wAfter w:w="7" w:type="dxa"/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EE5FF2">
              <w:rPr>
                <w:rFonts w:ascii="Franklin Gothic Book" w:hAnsi="Franklin Gothic Book"/>
              </w:rPr>
              <w:t>Гидроаккумулятор</w:t>
            </w:r>
            <w:proofErr w:type="spellEnd"/>
            <w:r w:rsidRPr="00EE5FF2">
              <w:rPr>
                <w:rFonts w:ascii="Franklin Gothic Book" w:hAnsi="Franklin Gothic Book"/>
              </w:rPr>
              <w:t xml:space="preserve"> (зар</w:t>
            </w:r>
            <w:r w:rsidRPr="00EE5FF2">
              <w:rPr>
                <w:rFonts w:ascii="Franklin Gothic Book" w:hAnsi="Franklin Gothic Book"/>
              </w:rPr>
              <w:t>я</w:t>
            </w:r>
            <w:r w:rsidRPr="00EE5FF2">
              <w:rPr>
                <w:rFonts w:ascii="Franklin Gothic Book" w:hAnsi="Franklin Gothic Book"/>
              </w:rPr>
              <w:t>женный)</w:t>
            </w:r>
          </w:p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Кат.№ 922593.0008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E5FF2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450ECD" w:rsidRPr="00EE5FF2" w:rsidTr="00450ECD">
        <w:trPr>
          <w:gridAfter w:val="1"/>
          <w:wAfter w:w="7" w:type="dxa"/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Форсунка</w:t>
            </w:r>
          </w:p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Кат.№ 3803977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E5FF2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450ECD" w:rsidRPr="00EE5FF2" w:rsidTr="00450ECD">
        <w:trPr>
          <w:gridAfter w:val="1"/>
          <w:wAfter w:w="7" w:type="dxa"/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Насос топливный</w:t>
            </w:r>
          </w:p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Кат.№ 3801276 (3803941)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EE5FF2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</w:rPr>
            </w:pPr>
            <w:r w:rsidRPr="00EE5FF2">
              <w:rPr>
                <w:rFonts w:ascii="Franklin Gothic Book" w:hAnsi="Franklin Gothic Book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450ECD" w:rsidRPr="00EE5FF2" w:rsidTr="00450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40" w:type="dxa"/>
            <w:gridSpan w:val="5"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ИТОГО БЕЗ НДС:</w:t>
            </w:r>
          </w:p>
        </w:tc>
        <w:tc>
          <w:tcPr>
            <w:tcW w:w="1418" w:type="dxa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450ECD" w:rsidRPr="00EE5FF2" w:rsidRDefault="00450ECD" w:rsidP="00904E1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</w:tr>
    </w:tbl>
    <w:p w:rsidR="00450ECD" w:rsidRDefault="00450ECD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</w:t>
      </w:r>
      <w:r w:rsidRPr="00E727BE">
        <w:rPr>
          <w:rFonts w:ascii="Franklin Gothic Book" w:hAnsi="Franklin Gothic Book"/>
          <w:b/>
          <w:bCs/>
        </w:rPr>
        <w:t>б</w:t>
      </w:r>
      <w:r w:rsidRPr="00E727BE">
        <w:rPr>
          <w:rFonts w:ascii="Franklin Gothic Book" w:hAnsi="Franklin Gothic Book"/>
          <w:b/>
          <w:bCs/>
        </w:rPr>
        <w:t>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940"/>
        <w:gridCol w:w="2834"/>
      </w:tblGrid>
      <w:tr w:rsidR="00ED40C1" w:rsidRPr="00E727BE" w:rsidTr="00450ECD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450ECD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50ECD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50ECD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450ECD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>на поставку сменно-запасных частей к автопогрузчикам KALMAR DCE120-6, зав.№А40200768 и №А40200590</w:t>
      </w:r>
      <w:r w:rsidR="00AD2832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450EC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450ECD" w:rsidRPr="00450ECD">
              <w:rPr>
                <w:rFonts w:ascii="Franklin Gothic Book" w:hAnsi="Franklin Gothic Book"/>
              </w:rPr>
              <w:t>сменно-запасных частей к автопогрузчикам KALMAR DCE120-6, зав.№А40200768 и №А40200590</w:t>
            </w:r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F2" w:rsidRDefault="00EE5FF2">
      <w:r>
        <w:separator/>
      </w:r>
    </w:p>
  </w:endnote>
  <w:endnote w:type="continuationSeparator" w:id="0">
    <w:p w:rsidR="00EE5FF2" w:rsidRDefault="00EE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FF2" w:rsidRDefault="00EE5FF2">
    <w:pPr>
      <w:pStyle w:val="afa"/>
    </w:pPr>
  </w:p>
  <w:p w:rsidR="00EE5FF2" w:rsidRDefault="00EE5F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F2" w:rsidRDefault="00EE5FF2">
      <w:r>
        <w:separator/>
      </w:r>
    </w:p>
  </w:footnote>
  <w:footnote w:type="continuationSeparator" w:id="0">
    <w:p w:rsidR="00EE5FF2" w:rsidRDefault="00EE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7"/>
  </w:num>
  <w:num w:numId="3">
    <w:abstractNumId w:val="6"/>
  </w:num>
  <w:num w:numId="4">
    <w:abstractNumId w:val="42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4"/>
  </w:num>
  <w:num w:numId="10">
    <w:abstractNumId w:val="30"/>
  </w:num>
  <w:num w:numId="11">
    <w:abstractNumId w:val="46"/>
  </w:num>
  <w:num w:numId="12">
    <w:abstractNumId w:val="13"/>
  </w:num>
  <w:num w:numId="13">
    <w:abstractNumId w:val="18"/>
  </w:num>
  <w:num w:numId="14">
    <w:abstractNumId w:val="8"/>
  </w:num>
  <w:num w:numId="15">
    <w:abstractNumId w:val="48"/>
  </w:num>
  <w:num w:numId="16">
    <w:abstractNumId w:val="35"/>
  </w:num>
  <w:num w:numId="17">
    <w:abstractNumId w:val="38"/>
  </w:num>
  <w:num w:numId="18">
    <w:abstractNumId w:val="11"/>
  </w:num>
  <w:num w:numId="19">
    <w:abstractNumId w:val="14"/>
  </w:num>
  <w:num w:numId="20">
    <w:abstractNumId w:val="16"/>
  </w:num>
  <w:num w:numId="21">
    <w:abstractNumId w:val="47"/>
  </w:num>
  <w:num w:numId="22">
    <w:abstractNumId w:val="40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3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2CE5F-F767-4F2C-8179-8B6E015F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21</Pages>
  <Words>7108</Words>
  <Characters>51883</Characters>
  <Application>Microsoft Office Word</Application>
  <DocSecurity>0</DocSecurity>
  <Lines>432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58874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27</cp:revision>
  <cp:lastPrinted>2015-06-24T10:44:00Z</cp:lastPrinted>
  <dcterms:created xsi:type="dcterms:W3CDTF">2015-01-28T12:54:00Z</dcterms:created>
  <dcterms:modified xsi:type="dcterms:W3CDTF">2015-06-24T11:02:00Z</dcterms:modified>
</cp:coreProperties>
</file>