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97" w:rsidRDefault="005A1F97" w:rsidP="008C4286">
      <w:pPr>
        <w:widowControl w:val="0"/>
        <w:tabs>
          <w:tab w:val="left" w:pos="0"/>
        </w:tabs>
        <w:suppressAutoHyphens/>
        <w:spacing w:line="240" w:lineRule="exact"/>
        <w:ind w:right="-286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</w:t>
      </w:r>
      <w:r w:rsidR="001F0DF5">
        <w:rPr>
          <w:rFonts w:ascii="Franklin Gothic Book" w:hAnsi="Franklin Gothic Book"/>
          <w:b/>
        </w:rPr>
        <w:t>/ДОКУМЕНТАЦИЯ</w:t>
      </w:r>
      <w:r>
        <w:rPr>
          <w:rFonts w:ascii="Franklin Gothic Book" w:hAnsi="Franklin Gothic Book"/>
          <w:b/>
        </w:rPr>
        <w:t xml:space="preserve">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4355"/>
        <w:gridCol w:w="5250"/>
      </w:tblGrid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0" w:type="auto"/>
            <w:hideMark/>
          </w:tcPr>
          <w:p w:rsidR="005A1F97" w:rsidRPr="00450DCD" w:rsidRDefault="00C348D6" w:rsidP="0055026C">
            <w:pPr>
              <w:rPr>
                <w:rFonts w:ascii="Franklin Gothic Book" w:hAnsi="Franklin Gothic Book"/>
              </w:rPr>
            </w:pPr>
            <w:r w:rsidRPr="00C348D6">
              <w:rPr>
                <w:rFonts w:ascii="Franklin Gothic Book" w:hAnsi="Franklin Gothic Book"/>
              </w:rPr>
              <w:t>Закупка у единственного поставщика (подрядчика, исполнителя)</w:t>
            </w:r>
          </w:p>
        </w:tc>
      </w:tr>
      <w:tr w:rsidR="005A1F97" w:rsidRPr="00450DCD" w:rsidTr="00914D8B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0" w:type="auto"/>
            <w:shd w:val="clear" w:color="auto" w:fill="auto"/>
            <w:hideMark/>
          </w:tcPr>
          <w:p w:rsidR="005A1F97" w:rsidRPr="00450DCD" w:rsidRDefault="00784AD0" w:rsidP="00A2351E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</w:t>
            </w:r>
            <w:r w:rsidR="00A2351E">
              <w:rPr>
                <w:rFonts w:ascii="Franklin Gothic Book" w:hAnsi="Franklin Gothic Book"/>
              </w:rPr>
              <w:t>139</w:t>
            </w:r>
            <w:r w:rsidR="00B63417" w:rsidRPr="00B63417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ОАО "НМТП") </w:t>
            </w:r>
            <w:r w:rsidR="00A2351E">
              <w:rPr>
                <w:rFonts w:ascii="Franklin Gothic Book" w:hAnsi="Franklin Gothic Book"/>
              </w:rPr>
              <w:t>Т</w:t>
            </w:r>
            <w:r w:rsidR="00A2351E" w:rsidRPr="00A2351E">
              <w:rPr>
                <w:rFonts w:ascii="Franklin Gothic Book" w:hAnsi="Franklin Gothic Book"/>
              </w:rPr>
              <w:t>ехническое обслуживание и технический ремонт транспортного средства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60-46-30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0" w:type="auto"/>
            <w:hideMark/>
          </w:tcPr>
          <w:p w:rsidR="005A1F97" w:rsidRPr="00784AD0" w:rsidRDefault="00784AD0" w:rsidP="00784AD0">
            <w:pPr>
              <w:rPr>
                <w:rFonts w:ascii="Franklin Gothic Book" w:hAnsi="Franklin Gothic Book"/>
                <w:lang w:val="en-US"/>
              </w:rPr>
            </w:pPr>
            <w:r>
              <w:rPr>
                <w:rFonts w:ascii="Franklin Gothic Book" w:hAnsi="Franklin Gothic Book"/>
              </w:rPr>
              <w:t>www.nmtp.info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</w:t>
            </w:r>
            <w:r w:rsidR="00AC6185">
              <w:rPr>
                <w:rFonts w:ascii="Franklin Gothic Book" w:hAnsi="Franklin Gothic Book"/>
              </w:rPr>
              <w:t>тво «Новороссийский морской тор</w:t>
            </w:r>
            <w:r w:rsidRPr="000D41B0">
              <w:rPr>
                <w:rFonts w:ascii="Franklin Gothic Book" w:hAnsi="Franklin Gothic Book"/>
              </w:rPr>
              <w:t>говый порт»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0" w:type="auto"/>
            <w:hideMark/>
          </w:tcPr>
          <w:p w:rsidR="005A1F97" w:rsidRPr="00450DCD" w:rsidRDefault="00C348D6" w:rsidP="0055026C">
            <w:pPr>
              <w:rPr>
                <w:rFonts w:ascii="Franklin Gothic Book" w:hAnsi="Franklin Gothic Book"/>
              </w:rPr>
            </w:pPr>
            <w:r w:rsidRPr="00C348D6">
              <w:rPr>
                <w:rFonts w:ascii="Franklin Gothic Book" w:hAnsi="Franklin Gothic Book"/>
              </w:rPr>
              <w:t>1022302380638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0" w:type="auto"/>
            <w:hideMark/>
          </w:tcPr>
          <w:p w:rsidR="005A1F97" w:rsidRPr="00450DCD" w:rsidRDefault="00C348D6" w:rsidP="0055026C">
            <w:pPr>
              <w:rPr>
                <w:rFonts w:ascii="Franklin Gothic Book" w:hAnsi="Franklin Gothic Book"/>
              </w:rPr>
            </w:pPr>
            <w:r w:rsidRPr="00C348D6">
              <w:rPr>
                <w:rFonts w:ascii="Franklin Gothic Book" w:hAnsi="Franklin Gothic Book"/>
              </w:rPr>
              <w:t>2315004404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0" w:type="auto"/>
            <w:hideMark/>
          </w:tcPr>
          <w:p w:rsidR="005A1F97" w:rsidRPr="00450DCD" w:rsidRDefault="00C348D6" w:rsidP="0055026C">
            <w:pPr>
              <w:rPr>
                <w:rFonts w:ascii="Franklin Gothic Book" w:hAnsi="Franklin Gothic Book"/>
              </w:rPr>
            </w:pPr>
            <w:r w:rsidRPr="00C348D6">
              <w:rPr>
                <w:rFonts w:ascii="Franklin Gothic Book" w:hAnsi="Franklin Gothic Book"/>
              </w:rPr>
              <w:t>997650001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0" w:type="auto"/>
            <w:hideMark/>
          </w:tcPr>
          <w:p w:rsidR="005A1F97" w:rsidRPr="000D41B0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0" w:type="auto"/>
            <w:hideMark/>
          </w:tcPr>
          <w:p w:rsidR="005A1F97" w:rsidRPr="000D41B0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.: (8617) 60-46-30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941"/>
              <w:gridCol w:w="807"/>
              <w:gridCol w:w="4777"/>
              <w:gridCol w:w="2814"/>
            </w:tblGrid>
            <w:tr w:rsidR="00A05450" w:rsidRPr="00450DCD" w:rsidTr="00795FD4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5450" w:rsidRPr="00450DCD" w:rsidRDefault="00A05450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5450" w:rsidRPr="00450DCD" w:rsidRDefault="00A05450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5450" w:rsidRPr="00450DCD" w:rsidRDefault="00A05450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5450" w:rsidRPr="00450DCD" w:rsidRDefault="00A05450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Объем выполняемых работ</w:t>
                  </w:r>
                </w:p>
              </w:tc>
            </w:tr>
            <w:tr w:rsidR="00A05450" w:rsidRPr="00450DCD" w:rsidTr="003603A1">
              <w:trPr>
                <w:trHeight w:val="143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05450" w:rsidRPr="00450DCD" w:rsidRDefault="00A2351E" w:rsidP="0055026C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5020020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05450" w:rsidRPr="003717C9" w:rsidRDefault="00A2351E" w:rsidP="0055026C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50.20.1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05450" w:rsidRPr="00450DCD" w:rsidRDefault="00A2351E" w:rsidP="001C4FEF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A2351E">
                    <w:rPr>
                      <w:rFonts w:ascii="Franklin Gothic Book" w:hAnsi="Franklin Gothic Book"/>
                      <w:sz w:val="20"/>
                      <w:szCs w:val="20"/>
                    </w:rPr>
                    <w:t>Техническое обслуживание и технический ремонт транспортного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5450" w:rsidRPr="00450DCD" w:rsidRDefault="00A05450" w:rsidP="0055026C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A05450">
                    <w:rPr>
                      <w:rFonts w:ascii="Franklin Gothic Book" w:hAnsi="Franklin Gothic Book"/>
                      <w:sz w:val="20"/>
                      <w:szCs w:val="20"/>
                    </w:rPr>
                    <w:t>В соответствии с техническим заданием</w:t>
                  </w:r>
                </w:p>
              </w:tc>
            </w:tr>
          </w:tbl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C919AA" w:rsidRPr="00450DCD" w:rsidTr="0057037C">
        <w:trPr>
          <w:tblCellSpacing w:w="15" w:type="dxa"/>
        </w:trPr>
        <w:tc>
          <w:tcPr>
            <w:tcW w:w="4310" w:type="dxa"/>
            <w:shd w:val="clear" w:color="auto" w:fill="auto"/>
          </w:tcPr>
          <w:p w:rsidR="00C919AA" w:rsidRPr="00450DCD" w:rsidRDefault="00C919AA" w:rsidP="0055026C">
            <w:pPr>
              <w:rPr>
                <w:rFonts w:ascii="Franklin Gothic Book" w:hAnsi="Franklin Gothic Book"/>
                <w:b/>
                <w:bCs/>
              </w:rPr>
            </w:pPr>
            <w:r w:rsidRPr="00C919AA">
              <w:rPr>
                <w:rFonts w:ascii="Franklin Gothic Book" w:hAnsi="Franklin Gothic Book"/>
                <w:b/>
                <w:bCs/>
              </w:rPr>
              <w:lastRenderedPageBreak/>
              <w:t>Основание для закупки</w:t>
            </w:r>
          </w:p>
        </w:tc>
        <w:tc>
          <w:tcPr>
            <w:tcW w:w="0" w:type="auto"/>
            <w:shd w:val="clear" w:color="auto" w:fill="auto"/>
          </w:tcPr>
          <w:p w:rsidR="00240373" w:rsidRDefault="00A2351E" w:rsidP="00240373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П. 11.1.7</w:t>
            </w:r>
            <w:r w:rsidR="00240373" w:rsidRPr="00240373">
              <w:rPr>
                <w:rFonts w:ascii="Franklin Gothic Book" w:hAnsi="Franklin Gothic Book"/>
              </w:rPr>
              <w:t xml:space="preserve">. Положения </w:t>
            </w:r>
            <w:r w:rsidR="00240373">
              <w:rPr>
                <w:rFonts w:ascii="Franklin Gothic Book" w:hAnsi="Franklin Gothic Book"/>
              </w:rPr>
              <w:t xml:space="preserve">о закупке товаров, работ, услуг </w:t>
            </w:r>
            <w:r w:rsidR="00240373" w:rsidRPr="00240373">
              <w:rPr>
                <w:rFonts w:ascii="Franklin Gothic Book" w:hAnsi="Franklin Gothic Book"/>
              </w:rPr>
              <w:t>ОАО «Новороссийский морской торговый порт»:</w:t>
            </w:r>
          </w:p>
          <w:p w:rsidR="007702BE" w:rsidRPr="000D41B0" w:rsidRDefault="00A2351E" w:rsidP="0057037C">
            <w:pPr>
              <w:jc w:val="both"/>
              <w:rPr>
                <w:rFonts w:ascii="Franklin Gothic Book" w:hAnsi="Franklin Gothic Book"/>
              </w:rPr>
            </w:pPr>
            <w:r w:rsidRPr="00A2351E">
              <w:rPr>
                <w:rFonts w:ascii="Franklin Gothic Book" w:hAnsi="Franklin Gothic Book"/>
              </w:rPr>
              <w:t>если возникла необходимость заключения договора с предприятием-изготовителем (производителем) продукции приобретаемой с целью соблюдения технического единообразия, по соображениям стандартизации или ввиду необходимости обеспечения непрерывности технологического процесса, производственных отношений, совместимости с имеющимися товарами, оборудованием, технологией или услугами учитывая эффективность использования ранее приобретенной продукции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066C88" w:rsidRPr="00450DCD" w:rsidRDefault="00A2351E" w:rsidP="00784AD0">
            <w:pPr>
              <w:jc w:val="both"/>
              <w:rPr>
                <w:rFonts w:ascii="Franklin Gothic Book" w:hAnsi="Franklin Gothic Book"/>
              </w:rPr>
            </w:pPr>
            <w:r w:rsidRPr="00A2351E">
              <w:rPr>
                <w:rFonts w:ascii="Franklin Gothic Book" w:hAnsi="Franklin Gothic Book"/>
              </w:rPr>
              <w:t>договор действует в течение года с момента подписания</w:t>
            </w:r>
          </w:p>
        </w:tc>
      </w:tr>
      <w:tr w:rsidR="005A1F97" w:rsidRPr="00450DCD" w:rsidTr="00914D8B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5A1F97" w:rsidRPr="00CB3F11" w:rsidRDefault="00651894" w:rsidP="00A2351E">
            <w:pPr>
              <w:rPr>
                <w:rFonts w:ascii="Franklin Gothic Book" w:hAnsi="Franklin Gothic Book"/>
                <w:bCs/>
                <w:iCs/>
              </w:rPr>
            </w:pPr>
            <w:r>
              <w:rPr>
                <w:rFonts w:ascii="Franklin Gothic Book" w:hAnsi="Franklin Gothic Book"/>
                <w:b/>
                <w:bCs/>
              </w:rPr>
              <w:t>О</w:t>
            </w:r>
            <w:r w:rsidR="00EA6BD2" w:rsidRPr="00EA6BD2">
              <w:rPr>
                <w:rFonts w:ascii="Franklin Gothic Book" w:hAnsi="Franklin Gothic Book"/>
              </w:rPr>
              <w:t xml:space="preserve">бщая стоимость договора: </w:t>
            </w:r>
            <w:r w:rsidR="00A2351E" w:rsidRPr="00A2351E">
              <w:rPr>
                <w:rFonts w:ascii="Franklin Gothic Book" w:hAnsi="Franklin Gothic Book"/>
              </w:rPr>
              <w:t>не может превышать 450 000 (четыреста пятьдесят тысяч) рублей без учета НДС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7D7D2E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Отсутствует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A2351E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официальном сайте: </w:t>
            </w:r>
            <w:r w:rsidR="00A2351E">
              <w:rPr>
                <w:rFonts w:ascii="Franklin Gothic Book" w:hAnsi="Franklin Gothic Book"/>
              </w:rPr>
              <w:t xml:space="preserve"> </w:t>
            </w:r>
            <w:r w:rsidR="00A2351E" w:rsidRPr="00A2351E">
              <w:rPr>
                <w:rFonts w:ascii="Franklin Gothic Book" w:hAnsi="Franklin Gothic Book"/>
              </w:rPr>
              <w:t>www.nmtp.info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1F97" w:rsidRPr="00450DCD" w:rsidRDefault="005A1F97" w:rsidP="00A2351E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официальном сайте </w:t>
            </w:r>
            <w:r w:rsidR="00A2351E">
              <w:rPr>
                <w:rFonts w:ascii="Franklin Gothic Book" w:hAnsi="Franklin Gothic Book"/>
              </w:rPr>
              <w:t xml:space="preserve"> </w:t>
            </w:r>
            <w:r w:rsidR="00A2351E" w:rsidRPr="00A2351E">
              <w:rPr>
                <w:rFonts w:ascii="Franklin Gothic Book" w:hAnsi="Franklin Gothic Book"/>
              </w:rPr>
              <w:t>www.nmtp.info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15:00 по Мо</w:t>
            </w:r>
            <w:r w:rsidR="00A2351E">
              <w:rPr>
                <w:rFonts w:ascii="Franklin Gothic Book" w:hAnsi="Franklin Gothic Book"/>
              </w:rPr>
              <w:t>сковскому времени 24</w:t>
            </w:r>
            <w:r w:rsidR="00F5422B">
              <w:rPr>
                <w:rFonts w:ascii="Franklin Gothic Book" w:hAnsi="Franklin Gothic Book"/>
              </w:rPr>
              <w:t>.06</w:t>
            </w:r>
            <w:r w:rsidR="00D201B8">
              <w:rPr>
                <w:rFonts w:ascii="Franklin Gothic Book" w:hAnsi="Franklin Gothic Book"/>
              </w:rPr>
              <w:t>.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0" w:type="auto"/>
            <w:hideMark/>
          </w:tcPr>
          <w:p w:rsidR="005A1F97" w:rsidRPr="00450DCD" w:rsidRDefault="005A1F97" w:rsidP="00875C3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</w:tbl>
    <w:p w:rsidR="002B2CCF" w:rsidRDefault="00A2351E" w:rsidP="002359F7">
      <w:pPr>
        <w:rPr>
          <w:rFonts w:ascii="Franklin Gothic Book" w:hAnsi="Franklin Gothic Book"/>
          <w:bCs/>
          <w:iCs/>
        </w:rPr>
      </w:pPr>
    </w:p>
    <w:p w:rsidR="00FD1F40" w:rsidRDefault="00FD1F40" w:rsidP="002359F7">
      <w:pPr>
        <w:rPr>
          <w:rFonts w:ascii="Franklin Gothic Book" w:hAnsi="Franklin Gothic Book"/>
          <w:bCs/>
          <w:iCs/>
        </w:rPr>
      </w:pPr>
    </w:p>
    <w:p w:rsidR="00FD1F40" w:rsidRDefault="00FD1F40" w:rsidP="002359F7">
      <w:pPr>
        <w:rPr>
          <w:rFonts w:ascii="Franklin Gothic Book" w:hAnsi="Franklin Gothic Book"/>
          <w:bCs/>
          <w:iCs/>
        </w:rPr>
      </w:pPr>
    </w:p>
    <w:p w:rsidR="00FD1F40" w:rsidRPr="00FD1F40" w:rsidRDefault="00714E03" w:rsidP="00FD1F40">
      <w:pPr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Заместитель </w:t>
      </w:r>
      <w:r w:rsidR="00FD1F40" w:rsidRPr="00FD1F40">
        <w:rPr>
          <w:rFonts w:ascii="Franklin Gothic Book" w:hAnsi="Franklin Gothic Book"/>
        </w:rPr>
        <w:t>предс</w:t>
      </w:r>
      <w:r>
        <w:rPr>
          <w:rFonts w:ascii="Franklin Gothic Book" w:hAnsi="Franklin Gothic Book"/>
        </w:rPr>
        <w:t>едателя Конкурсной комиссии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  <w:bCs/>
          <w:iCs/>
        </w:rPr>
        <w:t>Терентьев И</w:t>
      </w:r>
      <w:r w:rsidR="00FD1F40" w:rsidRPr="00FD1F40">
        <w:rPr>
          <w:rFonts w:ascii="Franklin Gothic Book" w:hAnsi="Franklin Gothic Book"/>
          <w:bCs/>
          <w:iCs/>
        </w:rPr>
        <w:t>.В.</w:t>
      </w:r>
    </w:p>
    <w:p w:rsidR="00FD1F40" w:rsidRPr="002359F7" w:rsidRDefault="00FD1F40" w:rsidP="002359F7"/>
    <w:sectPr w:rsidR="00FD1F40" w:rsidRPr="00235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66C88"/>
    <w:rsid w:val="00071862"/>
    <w:rsid w:val="000E4E9A"/>
    <w:rsid w:val="00111F5A"/>
    <w:rsid w:val="00134AC0"/>
    <w:rsid w:val="001651D5"/>
    <w:rsid w:val="001A5297"/>
    <w:rsid w:val="001C47C1"/>
    <w:rsid w:val="001C4FEF"/>
    <w:rsid w:val="001F0DF5"/>
    <w:rsid w:val="002359F7"/>
    <w:rsid w:val="00240373"/>
    <w:rsid w:val="002E134E"/>
    <w:rsid w:val="002E2C39"/>
    <w:rsid w:val="00302EEF"/>
    <w:rsid w:val="00320E4E"/>
    <w:rsid w:val="003545BE"/>
    <w:rsid w:val="003717C9"/>
    <w:rsid w:val="003929E9"/>
    <w:rsid w:val="003E5B59"/>
    <w:rsid w:val="003F67F4"/>
    <w:rsid w:val="00412368"/>
    <w:rsid w:val="00420F0C"/>
    <w:rsid w:val="00465CA4"/>
    <w:rsid w:val="00474E5B"/>
    <w:rsid w:val="00501434"/>
    <w:rsid w:val="0057037C"/>
    <w:rsid w:val="005864B6"/>
    <w:rsid w:val="005A1F97"/>
    <w:rsid w:val="005B6C48"/>
    <w:rsid w:val="005B76F3"/>
    <w:rsid w:val="005E2D11"/>
    <w:rsid w:val="005E4170"/>
    <w:rsid w:val="005E7F47"/>
    <w:rsid w:val="006139E8"/>
    <w:rsid w:val="00613C27"/>
    <w:rsid w:val="00651894"/>
    <w:rsid w:val="00674C24"/>
    <w:rsid w:val="0070482A"/>
    <w:rsid w:val="00714E03"/>
    <w:rsid w:val="0072276E"/>
    <w:rsid w:val="007702BE"/>
    <w:rsid w:val="00784AD0"/>
    <w:rsid w:val="007D7D2E"/>
    <w:rsid w:val="00833FE7"/>
    <w:rsid w:val="008735E4"/>
    <w:rsid w:val="00875C36"/>
    <w:rsid w:val="008A0779"/>
    <w:rsid w:val="008A513E"/>
    <w:rsid w:val="008C4286"/>
    <w:rsid w:val="008D4EA0"/>
    <w:rsid w:val="00913598"/>
    <w:rsid w:val="00914D8B"/>
    <w:rsid w:val="009B36ED"/>
    <w:rsid w:val="00A03206"/>
    <w:rsid w:val="00A05450"/>
    <w:rsid w:val="00A2351E"/>
    <w:rsid w:val="00A26ED3"/>
    <w:rsid w:val="00A74074"/>
    <w:rsid w:val="00AB3DB1"/>
    <w:rsid w:val="00AC59EB"/>
    <w:rsid w:val="00AC6185"/>
    <w:rsid w:val="00B031D4"/>
    <w:rsid w:val="00B321E4"/>
    <w:rsid w:val="00B63417"/>
    <w:rsid w:val="00BE0A63"/>
    <w:rsid w:val="00BF2452"/>
    <w:rsid w:val="00C348D6"/>
    <w:rsid w:val="00C35452"/>
    <w:rsid w:val="00C46B26"/>
    <w:rsid w:val="00C919AA"/>
    <w:rsid w:val="00CB3F11"/>
    <w:rsid w:val="00CE45C7"/>
    <w:rsid w:val="00CE4A6D"/>
    <w:rsid w:val="00CE54CD"/>
    <w:rsid w:val="00D201B8"/>
    <w:rsid w:val="00D43770"/>
    <w:rsid w:val="00D53767"/>
    <w:rsid w:val="00D745B8"/>
    <w:rsid w:val="00DB0EF9"/>
    <w:rsid w:val="00DC070D"/>
    <w:rsid w:val="00DC2825"/>
    <w:rsid w:val="00DE6027"/>
    <w:rsid w:val="00DF31C4"/>
    <w:rsid w:val="00DF4E27"/>
    <w:rsid w:val="00E04FFC"/>
    <w:rsid w:val="00EA6BD2"/>
    <w:rsid w:val="00F157FA"/>
    <w:rsid w:val="00F5422B"/>
    <w:rsid w:val="00FB5726"/>
    <w:rsid w:val="00FD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3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Губарева Юлия Вячеславовна</cp:lastModifiedBy>
  <cp:revision>79</cp:revision>
  <cp:lastPrinted>2015-04-30T07:51:00Z</cp:lastPrinted>
  <dcterms:created xsi:type="dcterms:W3CDTF">2015-01-30T06:47:00Z</dcterms:created>
  <dcterms:modified xsi:type="dcterms:W3CDTF">2015-06-26T06:51:00Z</dcterms:modified>
</cp:coreProperties>
</file>