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384358">
        <w:rPr>
          <w:rFonts w:ascii="Franklin Gothic Book" w:hAnsi="Franklin Gothic Book"/>
          <w:b/>
          <w:snapToGrid/>
          <w:sz w:val="24"/>
          <w:szCs w:val="24"/>
        </w:rPr>
        <w:t>К-16</w:t>
      </w:r>
      <w:r w:rsidR="00747686">
        <w:rPr>
          <w:rFonts w:ascii="Franklin Gothic Book" w:hAnsi="Franklin Gothic Book"/>
          <w:b/>
          <w:snapToGrid/>
          <w:sz w:val="24"/>
          <w:szCs w:val="24"/>
        </w:rPr>
        <w:t>7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747686">
        <w:rPr>
          <w:rFonts w:ascii="Franklin Gothic Book" w:hAnsi="Franklin Gothic Book"/>
          <w:b/>
          <w:snapToGrid/>
          <w:sz w:val="24"/>
          <w:szCs w:val="24"/>
        </w:rPr>
        <w:t>К-96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0E36D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391240">
        <w:rPr>
          <w:rFonts w:ascii="Franklin Gothic Book" w:hAnsi="Franklin Gothic Book"/>
          <w:snapToGrid/>
          <w:sz w:val="24"/>
          <w:szCs w:val="24"/>
        </w:rPr>
        <w:t>06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91240">
        <w:rPr>
          <w:rFonts w:ascii="Franklin Gothic Book" w:hAnsi="Franklin Gothic Book"/>
          <w:snapToGrid/>
          <w:sz w:val="24"/>
          <w:szCs w:val="24"/>
        </w:rPr>
        <w:t>июл</w:t>
      </w:r>
      <w:r w:rsidR="005378E5">
        <w:rPr>
          <w:rFonts w:ascii="Franklin Gothic Book" w:hAnsi="Franklin Gothic Book"/>
          <w:snapToGrid/>
          <w:sz w:val="24"/>
          <w:szCs w:val="24"/>
        </w:rPr>
        <w:t>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6F4C3C" w:rsidRPr="001D0E81" w:rsidRDefault="006F4C3C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108" w:type="dxa"/>
          </w:tcPr>
          <w:p w:rsidR="00E15A35" w:rsidRPr="001D0E81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24E8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BA5449" w:rsidRPr="00BA5449">
              <w:rPr>
                <w:rFonts w:ascii="Franklin Gothic Book" w:hAnsi="Franklin Gothic Book"/>
                <w:sz w:val="24"/>
                <w:szCs w:val="24"/>
              </w:rPr>
              <w:t xml:space="preserve">открытый запрос </w:t>
            </w:r>
            <w:r w:rsidR="00AE3835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BA544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71453F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4C52F7" w:rsidRPr="004C52F7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747686" w:rsidRPr="00747686">
              <w:rPr>
                <w:rFonts w:ascii="Franklin Gothic Book" w:hAnsi="Franklin Gothic Book"/>
                <w:sz w:val="24"/>
                <w:szCs w:val="24"/>
              </w:rPr>
              <w:t xml:space="preserve">сменно-запасных частей к автопогрузчику типа </w:t>
            </w:r>
            <w:proofErr w:type="spellStart"/>
            <w:r w:rsidR="00747686" w:rsidRPr="00747686">
              <w:rPr>
                <w:rFonts w:ascii="Franklin Gothic Book" w:hAnsi="Franklin Gothic Book"/>
                <w:sz w:val="24"/>
                <w:szCs w:val="24"/>
              </w:rPr>
              <w:t>ричстакер</w:t>
            </w:r>
            <w:proofErr w:type="spellEnd"/>
            <w:r w:rsidR="00747686" w:rsidRPr="00747686">
              <w:rPr>
                <w:rFonts w:ascii="Franklin Gothic Book" w:hAnsi="Franklin Gothic Book"/>
                <w:sz w:val="24"/>
                <w:szCs w:val="24"/>
              </w:rPr>
              <w:t xml:space="preserve"> KALMAR DRF 450-65S5X, заводской номер А11301139</w:t>
            </w:r>
            <w:r w:rsidR="00793FE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0E36DD">
            <w:pPr>
              <w:pStyle w:val="af"/>
              <w:tabs>
                <w:tab w:val="left" w:pos="318"/>
              </w:tabs>
              <w:spacing w:after="0"/>
              <w:ind w:left="0" w:right="54"/>
              <w:jc w:val="both"/>
              <w:rPr>
                <w:rFonts w:ascii="Franklin Gothic Book" w:hAnsi="Franklin Gothic Book"/>
              </w:rPr>
            </w:pPr>
          </w:p>
          <w:p w:rsidR="003B44C5" w:rsidRPr="00E97489" w:rsidRDefault="003B44C5" w:rsidP="000E36DD">
            <w:pPr>
              <w:pStyle w:val="af"/>
              <w:tabs>
                <w:tab w:val="left" w:pos="318"/>
              </w:tabs>
              <w:ind w:left="0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="00BA5449" w:rsidRPr="00BA5449">
              <w:rPr>
                <w:rFonts w:ascii="Franklin Gothic Book" w:hAnsi="Franklin Gothic Book"/>
              </w:rPr>
              <w:t>на сайт</w:t>
            </w:r>
            <w:r w:rsidR="0071453F">
              <w:rPr>
                <w:rFonts w:ascii="Franklin Gothic Book" w:hAnsi="Franklin Gothic Book"/>
              </w:rPr>
              <w:t>е</w:t>
            </w:r>
            <w:r w:rsidR="00BA5449" w:rsidRPr="00BA5449">
              <w:rPr>
                <w:rFonts w:ascii="Franklin Gothic Book" w:hAnsi="Franklin Gothic Book"/>
              </w:rPr>
              <w:t xml:space="preserve"> </w:t>
            </w:r>
            <w:r w:rsidR="00B0558F" w:rsidRPr="00B0558F">
              <w:rPr>
                <w:rFonts w:ascii="Franklin Gothic Book" w:hAnsi="Franklin Gothic Book"/>
              </w:rPr>
              <w:t>http://www.nmtp.info/</w:t>
            </w:r>
          </w:p>
          <w:p w:rsidR="003B44C5" w:rsidRPr="00613702" w:rsidRDefault="003B44C5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747686" w:rsidRPr="00747686">
              <w:rPr>
                <w:rFonts w:ascii="Franklin Gothic Book" w:hAnsi="Franklin Gothic Book"/>
                <w:snapToGrid/>
                <w:sz w:val="24"/>
                <w:szCs w:val="24"/>
              </w:rPr>
              <w:t>173 973,30 (сто семьдесят три тысячи девятьсот семьдесят три) рубля 30 копеек с учетом НДС</w:t>
            </w:r>
            <w:r w:rsidR="00AE3835" w:rsidRPr="00AE38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25C42" w:rsidRDefault="00125C42" w:rsidP="00391240">
      <w:pPr>
        <w:tabs>
          <w:tab w:val="left" w:pos="284"/>
        </w:tabs>
        <w:spacing w:line="240" w:lineRule="auto"/>
        <w:ind w:left="-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91240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>Первый заместитель главного бухгалтера ОАО «НМТП»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  <w:t>Нижник Ю.Р.</w:t>
      </w: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Начальник службы капитального строительства ОАО «НМТП»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  <w:t>Папулов Д.В.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="00747686">
        <w:rPr>
          <w:rFonts w:ascii="Franklin Gothic Book" w:hAnsi="Franklin Gothic Book"/>
          <w:snapToGrid/>
          <w:sz w:val="24"/>
          <w:szCs w:val="24"/>
        </w:rPr>
        <w:t>Барнаш</w:t>
      </w:r>
      <w:proofErr w:type="spellEnd"/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747686">
        <w:rPr>
          <w:rFonts w:ascii="Franklin Gothic Book" w:hAnsi="Franklin Gothic Book"/>
          <w:bCs/>
          <w:snapToGrid/>
          <w:sz w:val="24"/>
          <w:szCs w:val="24"/>
        </w:rPr>
        <w:t>Б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>.</w:t>
      </w:r>
      <w:r w:rsidR="00747686">
        <w:rPr>
          <w:rFonts w:ascii="Franklin Gothic Book" w:hAnsi="Franklin Gothic Book"/>
          <w:bCs/>
          <w:snapToGrid/>
          <w:sz w:val="24"/>
          <w:szCs w:val="24"/>
        </w:rPr>
        <w:t>Н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>.</w:t>
      </w: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391240" w:rsidRPr="00391240" w:rsidRDefault="00391240" w:rsidP="00391240">
      <w:pPr>
        <w:tabs>
          <w:tab w:val="left" w:pos="142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391240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91240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391240" w:rsidRPr="00391240" w:rsidRDefault="00391240" w:rsidP="00391240">
      <w:pPr>
        <w:spacing w:line="276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A2600" w:rsidRPr="00DA2600" w:rsidRDefault="00DA2600" w:rsidP="000E36DD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A2600" w:rsidRPr="00DA2600" w:rsidRDefault="00DA2600" w:rsidP="000E36DD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  <w:r w:rsidRPr="00DA2600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AC15D5" w:rsidRDefault="00AC15D5" w:rsidP="000E36DD">
      <w:pPr>
        <w:spacing w:line="240" w:lineRule="auto"/>
        <w:ind w:left="-142"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1D0E81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  <w:t>Заместитель председателя Конкурсной</w:t>
      </w:r>
      <w:r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771394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 xml:space="preserve">На </w:t>
      </w:r>
      <w:r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71453F">
        <w:rPr>
          <w:rFonts w:ascii="Franklin Gothic Book" w:hAnsi="Franklin Gothic Book"/>
          <w:sz w:val="24"/>
          <w:szCs w:val="24"/>
        </w:rPr>
        <w:t xml:space="preserve">на </w:t>
      </w:r>
      <w:r w:rsidR="004C52F7">
        <w:rPr>
          <w:rFonts w:ascii="Franklin Gothic Book" w:hAnsi="Franklin Gothic Book"/>
          <w:sz w:val="24"/>
          <w:szCs w:val="24"/>
        </w:rPr>
        <w:t>п</w:t>
      </w:r>
      <w:r w:rsidR="004C52F7" w:rsidRPr="004C52F7">
        <w:rPr>
          <w:rFonts w:ascii="Franklin Gothic Book" w:hAnsi="Franklin Gothic Book"/>
          <w:sz w:val="24"/>
          <w:szCs w:val="24"/>
        </w:rPr>
        <w:t>оставк</w:t>
      </w:r>
      <w:r w:rsidR="004C52F7">
        <w:rPr>
          <w:rFonts w:ascii="Franklin Gothic Book" w:hAnsi="Franklin Gothic Book"/>
          <w:sz w:val="24"/>
          <w:szCs w:val="24"/>
        </w:rPr>
        <w:t>у</w:t>
      </w:r>
      <w:r w:rsidR="004C52F7" w:rsidRPr="004C52F7">
        <w:rPr>
          <w:rFonts w:ascii="Franklin Gothic Book" w:hAnsi="Franklin Gothic Book"/>
          <w:sz w:val="24"/>
          <w:szCs w:val="24"/>
        </w:rPr>
        <w:t xml:space="preserve"> </w:t>
      </w:r>
      <w:r w:rsidR="00747686" w:rsidRPr="00747686">
        <w:rPr>
          <w:rFonts w:ascii="Franklin Gothic Book" w:hAnsi="Franklin Gothic Book"/>
          <w:sz w:val="24"/>
          <w:szCs w:val="24"/>
        </w:rPr>
        <w:t xml:space="preserve">сменно-запасных частей к автопогрузчику типа </w:t>
      </w:r>
      <w:proofErr w:type="spellStart"/>
      <w:r w:rsidR="00747686" w:rsidRPr="00747686">
        <w:rPr>
          <w:rFonts w:ascii="Franklin Gothic Book" w:hAnsi="Franklin Gothic Book"/>
          <w:sz w:val="24"/>
          <w:szCs w:val="24"/>
        </w:rPr>
        <w:t>ричстакер</w:t>
      </w:r>
      <w:proofErr w:type="spellEnd"/>
      <w:r w:rsidR="00747686" w:rsidRPr="00747686">
        <w:rPr>
          <w:rFonts w:ascii="Franklin Gothic Book" w:hAnsi="Franklin Gothic Book"/>
          <w:sz w:val="24"/>
          <w:szCs w:val="24"/>
        </w:rPr>
        <w:t xml:space="preserve"> KALMAR DRF 450-65S5X, заводской номер А11301139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был представлен </w:t>
      </w:r>
      <w:r w:rsidR="00747686">
        <w:rPr>
          <w:rFonts w:ascii="Franklin Gothic Book" w:hAnsi="Franklin Gothic Book"/>
          <w:sz w:val="24"/>
          <w:szCs w:val="24"/>
        </w:rPr>
        <w:t>1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(</w:t>
      </w:r>
      <w:r w:rsidR="00747686">
        <w:rPr>
          <w:rFonts w:ascii="Franklin Gothic Book" w:hAnsi="Franklin Gothic Book"/>
          <w:sz w:val="24"/>
          <w:szCs w:val="24"/>
        </w:rPr>
        <w:t>один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) </w:t>
      </w:r>
      <w:r w:rsidR="001F4A72">
        <w:rPr>
          <w:rFonts w:ascii="Franklin Gothic Book" w:hAnsi="Franklin Gothic Book"/>
          <w:sz w:val="24"/>
          <w:szCs w:val="24"/>
        </w:rPr>
        <w:t>запечатанны</w:t>
      </w:r>
      <w:r w:rsidR="00747686">
        <w:rPr>
          <w:rFonts w:ascii="Franklin Gothic Book" w:hAnsi="Franklin Gothic Book"/>
          <w:sz w:val="24"/>
          <w:szCs w:val="24"/>
        </w:rPr>
        <w:t>й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747686">
        <w:rPr>
          <w:rFonts w:ascii="Franklin Gothic Book" w:hAnsi="Franklin Gothic Book"/>
          <w:sz w:val="24"/>
          <w:szCs w:val="24"/>
        </w:rPr>
        <w:t>ой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на участие в закупке.</w:t>
      </w:r>
    </w:p>
    <w:p w:rsidR="00771394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</w:t>
      </w:r>
      <w:r w:rsidR="00952314">
        <w:rPr>
          <w:rFonts w:ascii="Franklin Gothic Book" w:hAnsi="Franklin Gothic Book"/>
          <w:sz w:val="24"/>
          <w:szCs w:val="24"/>
        </w:rPr>
        <w:t xml:space="preserve"> на процедуре вскрытия конверт</w:t>
      </w:r>
      <w:r w:rsidR="00A849B6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 с заявк</w:t>
      </w:r>
      <w:r w:rsidR="00747686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 w:rsidR="00952314">
        <w:rPr>
          <w:rFonts w:ascii="Franklin Gothic Book" w:hAnsi="Franklin Gothic Book"/>
          <w:sz w:val="24"/>
          <w:szCs w:val="24"/>
        </w:rPr>
        <w:t>самим участник</w:t>
      </w:r>
      <w:r w:rsidR="00747686">
        <w:rPr>
          <w:rFonts w:ascii="Franklin Gothic Book" w:hAnsi="Franklin Gothic Book"/>
          <w:sz w:val="24"/>
          <w:szCs w:val="24"/>
        </w:rPr>
        <w:t>о</w:t>
      </w:r>
      <w:r w:rsidR="00A849B6">
        <w:rPr>
          <w:rFonts w:ascii="Franklin Gothic Book" w:hAnsi="Franklin Gothic Book"/>
          <w:sz w:val="24"/>
          <w:szCs w:val="24"/>
        </w:rPr>
        <w:t>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771394" w:rsidRPr="001D0E81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A849B6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747686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</w:t>
      </w:r>
      <w:r w:rsidR="0071453F">
        <w:rPr>
          <w:rFonts w:ascii="Franklin Gothic Book" w:hAnsi="Franklin Gothic Book"/>
          <w:sz w:val="24"/>
          <w:szCs w:val="24"/>
        </w:rPr>
        <w:t>. Н</w:t>
      </w:r>
      <w:r w:rsidR="00952314">
        <w:rPr>
          <w:rFonts w:ascii="Franklin Gothic Book" w:hAnsi="Franklin Gothic Book"/>
          <w:sz w:val="24"/>
          <w:szCs w:val="24"/>
        </w:rPr>
        <w:t xml:space="preserve">а процедуре </w:t>
      </w:r>
      <w:r w:rsidR="001277BC">
        <w:rPr>
          <w:rFonts w:ascii="Franklin Gothic Book" w:hAnsi="Franklin Gothic Book"/>
          <w:sz w:val="24"/>
          <w:szCs w:val="24"/>
        </w:rPr>
        <w:t xml:space="preserve">вскрытия конвертов </w:t>
      </w:r>
      <w:r w:rsidR="00391240">
        <w:rPr>
          <w:rFonts w:ascii="Franklin Gothic Book" w:hAnsi="Franklin Gothic Book"/>
          <w:sz w:val="24"/>
          <w:szCs w:val="24"/>
        </w:rPr>
        <w:t>представителей участник</w:t>
      </w:r>
      <w:r w:rsidR="00747686">
        <w:rPr>
          <w:rFonts w:ascii="Franklin Gothic Book" w:hAnsi="Franklin Gothic Book"/>
          <w:sz w:val="24"/>
          <w:szCs w:val="24"/>
        </w:rPr>
        <w:t>а</w:t>
      </w:r>
      <w:r w:rsidR="00391240">
        <w:rPr>
          <w:rFonts w:ascii="Franklin Gothic Book" w:hAnsi="Franklin Gothic Book"/>
          <w:sz w:val="24"/>
          <w:szCs w:val="24"/>
        </w:rPr>
        <w:t xml:space="preserve"> закупки не</w:t>
      </w:r>
      <w:r w:rsidR="00952314">
        <w:rPr>
          <w:rFonts w:ascii="Franklin Gothic Book" w:hAnsi="Franklin Gothic Book"/>
          <w:sz w:val="24"/>
          <w:szCs w:val="24"/>
        </w:rPr>
        <w:t xml:space="preserve"> присутствовал</w:t>
      </w:r>
      <w:r w:rsidR="00391240">
        <w:rPr>
          <w:rFonts w:ascii="Franklin Gothic Book" w:hAnsi="Franklin Gothic Book"/>
          <w:sz w:val="24"/>
          <w:szCs w:val="24"/>
        </w:rPr>
        <w:t>о</w:t>
      </w:r>
      <w:r w:rsidRPr="00316572">
        <w:rPr>
          <w:rFonts w:ascii="Franklin Gothic Book" w:hAnsi="Franklin Gothic Book"/>
          <w:sz w:val="24"/>
          <w:szCs w:val="24"/>
        </w:rPr>
        <w:t>.</w:t>
      </w:r>
    </w:p>
    <w:p w:rsidR="006E6CE7" w:rsidRDefault="006E6CE7" w:rsidP="000E36DD">
      <w:pPr>
        <w:pStyle w:val="a7"/>
        <w:tabs>
          <w:tab w:val="left" w:pos="567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2350BB">
        <w:rPr>
          <w:rFonts w:ascii="Franklin Gothic Book" w:hAnsi="Franklin Gothic Book"/>
          <w:sz w:val="24"/>
          <w:szCs w:val="24"/>
        </w:rPr>
        <w:t>В конверт</w:t>
      </w:r>
      <w:r w:rsidR="00747686">
        <w:rPr>
          <w:rFonts w:ascii="Franklin Gothic Book" w:hAnsi="Franklin Gothic Book"/>
          <w:sz w:val="24"/>
          <w:szCs w:val="24"/>
        </w:rPr>
        <w:t>е</w:t>
      </w:r>
      <w:r w:rsidR="002350BB">
        <w:rPr>
          <w:rFonts w:ascii="Franklin Gothic Book" w:hAnsi="Franklin Gothic Book"/>
          <w:sz w:val="24"/>
          <w:szCs w:val="24"/>
        </w:rPr>
        <w:t xml:space="preserve"> с заявк</w:t>
      </w:r>
      <w:r w:rsidR="00747686">
        <w:rPr>
          <w:rFonts w:ascii="Franklin Gothic Book" w:hAnsi="Franklin Gothic Book"/>
          <w:sz w:val="24"/>
          <w:szCs w:val="24"/>
        </w:rPr>
        <w:t>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C25954">
        <w:rPr>
          <w:rFonts w:ascii="Franklin Gothic Book" w:hAnsi="Franklin Gothic Book"/>
          <w:sz w:val="24"/>
          <w:szCs w:val="24"/>
        </w:rPr>
        <w:t xml:space="preserve"> представлен</w:t>
      </w:r>
      <w:r w:rsidR="00747686">
        <w:rPr>
          <w:rFonts w:ascii="Franklin Gothic Book" w:hAnsi="Franklin Gothic Book"/>
          <w:sz w:val="24"/>
          <w:szCs w:val="24"/>
        </w:rPr>
        <w:t>о</w:t>
      </w:r>
      <w:r w:rsidR="00C26B22">
        <w:rPr>
          <w:rFonts w:ascii="Franklin Gothic Book" w:hAnsi="Franklin Gothic Book"/>
          <w:sz w:val="24"/>
          <w:szCs w:val="24"/>
        </w:rPr>
        <w:t xml:space="preserve"> следующ</w:t>
      </w:r>
      <w:r w:rsidR="00747686">
        <w:rPr>
          <w:rFonts w:ascii="Franklin Gothic Book" w:hAnsi="Franklin Gothic Book"/>
          <w:sz w:val="24"/>
          <w:szCs w:val="24"/>
        </w:rPr>
        <w:t>е</w:t>
      </w:r>
      <w:r w:rsidR="002350BB">
        <w:rPr>
          <w:rFonts w:ascii="Franklin Gothic Book" w:hAnsi="Franklin Gothic Book"/>
          <w:sz w:val="24"/>
          <w:szCs w:val="24"/>
        </w:rPr>
        <w:t>е предложени</w:t>
      </w:r>
      <w:r w:rsidR="00747686">
        <w:rPr>
          <w:rFonts w:ascii="Franklin Gothic Book" w:hAnsi="Franklin Gothic Book"/>
          <w:sz w:val="24"/>
          <w:szCs w:val="24"/>
        </w:rPr>
        <w:t>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AE3835" w:rsidRDefault="00AE3835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268"/>
        <w:gridCol w:w="2127"/>
        <w:gridCol w:w="1842"/>
      </w:tblGrid>
      <w:tr w:rsidR="00B0558F" w:rsidRPr="00745385" w:rsidTr="00B0558F">
        <w:tc>
          <w:tcPr>
            <w:tcW w:w="567" w:type="dxa"/>
            <w:shd w:val="clear" w:color="auto" w:fill="auto"/>
            <w:vAlign w:val="center"/>
          </w:tcPr>
          <w:p w:rsidR="00B0558F" w:rsidRPr="000F3732" w:rsidRDefault="00B0558F" w:rsidP="00B0558F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0558F" w:rsidRPr="000F3732" w:rsidRDefault="00B0558F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8F" w:rsidRPr="000F3732" w:rsidRDefault="00B0558F" w:rsidP="004C52F7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</w:t>
            </w:r>
            <w:r w:rsidRPr="002350BB">
              <w:rPr>
                <w:rFonts w:ascii="Franklin Gothic Book" w:hAnsi="Franklin Gothic Book"/>
                <w:b/>
                <w:sz w:val="20"/>
                <w:szCs w:val="24"/>
              </w:rPr>
              <w:t xml:space="preserve">бщая стоимость </w:t>
            </w:r>
            <w:r w:rsidR="004C52F7">
              <w:rPr>
                <w:rFonts w:ascii="Franklin Gothic Book" w:hAnsi="Franklin Gothic Book"/>
                <w:b/>
                <w:sz w:val="20"/>
                <w:szCs w:val="24"/>
              </w:rPr>
              <w:t>поставки</w:t>
            </w:r>
          </w:p>
        </w:tc>
        <w:tc>
          <w:tcPr>
            <w:tcW w:w="2127" w:type="dxa"/>
            <w:vAlign w:val="center"/>
          </w:tcPr>
          <w:p w:rsidR="00B0558F" w:rsidRPr="000F3732" w:rsidRDefault="00B0558F" w:rsidP="004C52F7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С</w:t>
            </w:r>
            <w:r w:rsidRPr="002350BB">
              <w:rPr>
                <w:rFonts w:ascii="Franklin Gothic Book" w:hAnsi="Franklin Gothic Book"/>
                <w:b/>
                <w:sz w:val="20"/>
                <w:szCs w:val="24"/>
              </w:rPr>
              <w:t xml:space="preserve">рок </w:t>
            </w:r>
            <w:r w:rsidR="004C52F7">
              <w:rPr>
                <w:rFonts w:ascii="Franklin Gothic Book" w:hAnsi="Franklin Gothic Book"/>
                <w:b/>
                <w:sz w:val="20"/>
                <w:szCs w:val="24"/>
              </w:rPr>
              <w:t>поставки</w:t>
            </w:r>
          </w:p>
        </w:tc>
        <w:tc>
          <w:tcPr>
            <w:tcW w:w="1842" w:type="dxa"/>
            <w:vAlign w:val="center"/>
          </w:tcPr>
          <w:p w:rsidR="00B0558F" w:rsidRPr="000F3732" w:rsidRDefault="00B0558F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Г</w:t>
            </w:r>
            <w:r w:rsidRPr="00B0558F">
              <w:rPr>
                <w:rFonts w:ascii="Franklin Gothic Book" w:hAnsi="Franklin Gothic Book"/>
                <w:b/>
                <w:sz w:val="20"/>
                <w:szCs w:val="24"/>
              </w:rPr>
              <w:t>арантийные обязательства</w:t>
            </w:r>
          </w:p>
        </w:tc>
      </w:tr>
      <w:tr w:rsidR="00B0558F" w:rsidRPr="00745385" w:rsidTr="00B0558F">
        <w:trPr>
          <w:trHeight w:val="1100"/>
        </w:trPr>
        <w:tc>
          <w:tcPr>
            <w:tcW w:w="567" w:type="dxa"/>
            <w:shd w:val="clear" w:color="auto" w:fill="auto"/>
            <w:vAlign w:val="center"/>
          </w:tcPr>
          <w:p w:rsidR="00B0558F" w:rsidRPr="000F3732" w:rsidRDefault="00B0558F" w:rsidP="00B0558F">
            <w:pPr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0558F" w:rsidRPr="0038070E" w:rsidRDefault="00B0558F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ОО</w:t>
            </w:r>
            <w:r w:rsidRPr="0038070E">
              <w:rPr>
                <w:rFonts w:ascii="Franklin Gothic Book" w:hAnsi="Franklin Gothic Book"/>
                <w:b/>
                <w:sz w:val="20"/>
                <w:szCs w:val="24"/>
              </w:rPr>
              <w:t>О «</w:t>
            </w:r>
            <w:proofErr w:type="spellStart"/>
            <w:r w:rsidR="00747686">
              <w:rPr>
                <w:rFonts w:ascii="Franklin Gothic Book" w:hAnsi="Franklin Gothic Book"/>
                <w:b/>
                <w:sz w:val="20"/>
                <w:szCs w:val="24"/>
              </w:rPr>
              <w:t>Карготек</w:t>
            </w:r>
            <w:proofErr w:type="spellEnd"/>
            <w:r w:rsidR="00747686">
              <w:rPr>
                <w:rFonts w:ascii="Franklin Gothic Book" w:hAnsi="Franklin Gothic Book"/>
                <w:b/>
                <w:sz w:val="20"/>
                <w:szCs w:val="24"/>
              </w:rPr>
              <w:t xml:space="preserve"> Рус</w:t>
            </w:r>
            <w:r w:rsidRPr="0038070E"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  <w:r>
              <w:rPr>
                <w:rFonts w:ascii="Franklin Gothic Book" w:hAnsi="Franklin Gothic Book"/>
                <w:b/>
                <w:sz w:val="20"/>
                <w:szCs w:val="24"/>
              </w:rPr>
              <w:t>,</w:t>
            </w:r>
          </w:p>
          <w:p w:rsidR="00B0558F" w:rsidRPr="00E765FA" w:rsidRDefault="00747686" w:rsidP="00747686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190005</w:t>
            </w:r>
            <w:r w:rsidR="00B0558F">
              <w:rPr>
                <w:rFonts w:ascii="Franklin Gothic Book" w:hAnsi="Franklin Gothic Book"/>
                <w:sz w:val="20"/>
                <w:szCs w:val="24"/>
              </w:rPr>
              <w:t xml:space="preserve">, </w:t>
            </w:r>
            <w:r w:rsidR="004C52F7">
              <w:rPr>
                <w:rFonts w:ascii="Franklin Gothic Book" w:hAnsi="Franklin Gothic Book"/>
                <w:sz w:val="20"/>
                <w:szCs w:val="24"/>
              </w:rPr>
              <w:t xml:space="preserve">г. </w:t>
            </w:r>
            <w:r>
              <w:rPr>
                <w:rFonts w:ascii="Franklin Gothic Book" w:hAnsi="Franklin Gothic Book"/>
                <w:sz w:val="20"/>
                <w:szCs w:val="24"/>
              </w:rPr>
              <w:t>Санкт-Петербург</w:t>
            </w:r>
            <w:r w:rsidR="004C52F7">
              <w:rPr>
                <w:rFonts w:ascii="Franklin Gothic Book" w:hAnsi="Franklin Gothic Book"/>
                <w:sz w:val="20"/>
                <w:szCs w:val="24"/>
              </w:rPr>
              <w:t xml:space="preserve">, </w:t>
            </w:r>
            <w:r>
              <w:rPr>
                <w:rFonts w:ascii="Franklin Gothic Book" w:hAnsi="Franklin Gothic Book"/>
                <w:sz w:val="20"/>
                <w:szCs w:val="24"/>
              </w:rPr>
              <w:t>наб. Обводного канала, д. 118А, лит. Ж, офис 503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8F" w:rsidRPr="0038070E" w:rsidRDefault="00747686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173 973,30</w:t>
            </w:r>
            <w:r w:rsidR="00B0558F">
              <w:rPr>
                <w:rFonts w:ascii="Franklin Gothic Book" w:hAnsi="Franklin Gothic Book"/>
                <w:b/>
                <w:sz w:val="20"/>
                <w:szCs w:val="24"/>
              </w:rPr>
              <w:t xml:space="preserve"> </w:t>
            </w:r>
          </w:p>
          <w:p w:rsidR="00B0558F" w:rsidRPr="00967554" w:rsidRDefault="00B0558F" w:rsidP="00747686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</w:t>
            </w:r>
            <w:r w:rsidR="00747686">
              <w:rPr>
                <w:rFonts w:ascii="Franklin Gothic Book" w:hAnsi="Franklin Gothic Book"/>
                <w:sz w:val="20"/>
                <w:szCs w:val="24"/>
              </w:rPr>
              <w:t>сто семьдесят три тысячи девятьсот семьдесят три</w:t>
            </w:r>
            <w:r w:rsidR="004C52F7">
              <w:rPr>
                <w:rFonts w:ascii="Franklin Gothic Book" w:hAnsi="Franklin Gothic Book"/>
                <w:sz w:val="20"/>
                <w:szCs w:val="24"/>
              </w:rPr>
              <w:t>) рубл</w:t>
            </w:r>
            <w:r w:rsidR="00747686">
              <w:rPr>
                <w:rFonts w:ascii="Franklin Gothic Book" w:hAnsi="Franklin Gothic Book"/>
                <w:sz w:val="20"/>
                <w:szCs w:val="24"/>
              </w:rPr>
              <w:t>я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747686">
              <w:rPr>
                <w:rFonts w:ascii="Franklin Gothic Book" w:hAnsi="Franklin Gothic Book"/>
                <w:sz w:val="20"/>
                <w:szCs w:val="24"/>
              </w:rPr>
              <w:t>3</w:t>
            </w:r>
            <w:r w:rsidR="00384358">
              <w:rPr>
                <w:rFonts w:ascii="Franklin Gothic Book" w:hAnsi="Franklin Gothic Book"/>
                <w:sz w:val="20"/>
                <w:szCs w:val="24"/>
              </w:rPr>
              <w:t>0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 копеек с учетом НДС</w:t>
            </w:r>
          </w:p>
        </w:tc>
        <w:tc>
          <w:tcPr>
            <w:tcW w:w="2127" w:type="dxa"/>
            <w:vAlign w:val="center"/>
          </w:tcPr>
          <w:p w:rsidR="00B0558F" w:rsidRPr="000F3732" w:rsidRDefault="00747686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8 (восемь) недель</w:t>
            </w:r>
          </w:p>
        </w:tc>
        <w:tc>
          <w:tcPr>
            <w:tcW w:w="1842" w:type="dxa"/>
            <w:vAlign w:val="center"/>
          </w:tcPr>
          <w:p w:rsidR="00B0558F" w:rsidRPr="000F3732" w:rsidRDefault="00384358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12 месяцев</w:t>
            </w:r>
          </w:p>
        </w:tc>
      </w:tr>
    </w:tbl>
    <w:p w:rsidR="00A43EA6" w:rsidRDefault="00A43EA6" w:rsidP="000E36DD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2350B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A849B6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0"/>
          <w:szCs w:val="24"/>
        </w:rPr>
      </w:pP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>Первый заместитель главного бухгалтера ОАО «НМТП»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Ю.Р. Нижник </w:t>
      </w: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  <w:t xml:space="preserve">М.В. Савченков </w:t>
      </w: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Начальник службы капитального строительства ОАО «НМТП»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  <w:t xml:space="preserve">Д.В. Папулов </w:t>
      </w: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="00747686">
        <w:rPr>
          <w:rFonts w:ascii="Franklin Gothic Book" w:hAnsi="Franklin Gothic Book"/>
          <w:snapToGrid/>
          <w:sz w:val="24"/>
          <w:szCs w:val="24"/>
        </w:rPr>
        <w:t>Б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>.</w:t>
      </w:r>
      <w:r w:rsidR="00747686">
        <w:rPr>
          <w:rFonts w:ascii="Franklin Gothic Book" w:hAnsi="Franklin Gothic Book"/>
          <w:bCs/>
          <w:snapToGrid/>
          <w:sz w:val="24"/>
          <w:szCs w:val="24"/>
        </w:rPr>
        <w:t>Н</w:t>
      </w:r>
      <w:r w:rsidR="00384358">
        <w:rPr>
          <w:rFonts w:ascii="Franklin Gothic Book" w:hAnsi="Franklin Gothic Book"/>
          <w:bCs/>
          <w:snapToGrid/>
          <w:sz w:val="24"/>
          <w:szCs w:val="24"/>
        </w:rPr>
        <w:t>.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proofErr w:type="spellStart"/>
      <w:r w:rsidR="00747686">
        <w:rPr>
          <w:rFonts w:ascii="Franklin Gothic Book" w:hAnsi="Franklin Gothic Book"/>
          <w:bCs/>
          <w:snapToGrid/>
          <w:sz w:val="24"/>
          <w:szCs w:val="24"/>
        </w:rPr>
        <w:t>Барнаш</w:t>
      </w:r>
      <w:proofErr w:type="spellEnd"/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391240" w:rsidRPr="00391240" w:rsidRDefault="00391240" w:rsidP="00391240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391240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391240" w:rsidRPr="00391240" w:rsidRDefault="00391240" w:rsidP="00391240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В.А. Зайцев </w:t>
      </w:r>
    </w:p>
    <w:p w:rsidR="00391240" w:rsidRPr="00391240" w:rsidRDefault="00391240" w:rsidP="00391240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391240" w:rsidRPr="00391240" w:rsidRDefault="00391240" w:rsidP="00391240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391240" w:rsidRPr="00391240" w:rsidRDefault="00391240" w:rsidP="00391240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  <w:t>06 июля 2015г.</w:t>
      </w:r>
    </w:p>
    <w:p w:rsidR="00162F91" w:rsidRDefault="00162F91" w:rsidP="00162F91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E36DD" w:rsidRDefault="000E36DD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0E36DD" w:rsidSect="000E36DD">
          <w:footerReference w:type="even" r:id="rId8"/>
          <w:footerReference w:type="default" r:id="rId9"/>
          <w:pgSz w:w="11906" w:h="16838"/>
          <w:pgMar w:top="533" w:right="707" w:bottom="1140" w:left="993" w:header="709" w:footer="709" w:gutter="0"/>
          <w:cols w:space="708"/>
          <w:docGrid w:linePitch="360"/>
        </w:sectPr>
      </w:pPr>
    </w:p>
    <w:p w:rsidR="004F30AD" w:rsidRPr="004F30A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4671AB" w:rsidRDefault="004F30AD" w:rsidP="00162F9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 с заявками на участие в закупке</w:t>
      </w:r>
      <w:r w:rsidR="00E154F7">
        <w:rPr>
          <w:rFonts w:ascii="Franklin Gothic Book" w:hAnsi="Franklin Gothic Book" w:cs="Courier New"/>
          <w:bCs/>
          <w:snapToGrid/>
          <w:sz w:val="20"/>
        </w:rPr>
        <w:t xml:space="preserve"> </w:t>
      </w:r>
      <w:r w:rsidR="0071453F">
        <w:rPr>
          <w:rFonts w:ascii="Franklin Gothic Book" w:hAnsi="Franklin Gothic Book" w:cs="Courier New"/>
          <w:bCs/>
          <w:snapToGrid/>
          <w:sz w:val="20"/>
        </w:rPr>
        <w:t xml:space="preserve">на </w:t>
      </w:r>
      <w:r w:rsidR="00B55CB4" w:rsidRPr="00B55CB4">
        <w:rPr>
          <w:rFonts w:ascii="Franklin Gothic Book" w:hAnsi="Franklin Gothic Book" w:cs="Courier New"/>
          <w:bCs/>
          <w:snapToGrid/>
          <w:sz w:val="20"/>
        </w:rPr>
        <w:t xml:space="preserve">поставку </w:t>
      </w:r>
      <w:r w:rsidR="00747686" w:rsidRPr="00747686">
        <w:rPr>
          <w:rFonts w:ascii="Franklin Gothic Book" w:hAnsi="Franklin Gothic Book" w:cs="Courier New"/>
          <w:bCs/>
          <w:snapToGrid/>
          <w:sz w:val="20"/>
        </w:rPr>
        <w:t xml:space="preserve">сменно-запасных частей к автопогрузчику типа </w:t>
      </w:r>
      <w:proofErr w:type="spellStart"/>
      <w:r w:rsidR="00747686" w:rsidRPr="00747686">
        <w:rPr>
          <w:rFonts w:ascii="Franklin Gothic Book" w:hAnsi="Franklin Gothic Book" w:cs="Courier New"/>
          <w:bCs/>
          <w:snapToGrid/>
          <w:sz w:val="20"/>
        </w:rPr>
        <w:t>ричстакер</w:t>
      </w:r>
      <w:proofErr w:type="spellEnd"/>
      <w:r w:rsidR="00747686" w:rsidRPr="00747686">
        <w:rPr>
          <w:rFonts w:ascii="Franklin Gothic Book" w:hAnsi="Franklin Gothic Book" w:cs="Courier New"/>
          <w:bCs/>
          <w:snapToGrid/>
          <w:sz w:val="20"/>
        </w:rPr>
        <w:t xml:space="preserve"> KALMAR DRF 450-65S5X, заводской номер А11301139</w:t>
      </w:r>
      <w:r w:rsidR="00384358">
        <w:rPr>
          <w:rFonts w:ascii="Franklin Gothic Book" w:hAnsi="Franklin Gothic Book" w:cs="Courier New"/>
          <w:bCs/>
          <w:snapToGrid/>
          <w:sz w:val="20"/>
        </w:rPr>
        <w:t>.</w:t>
      </w:r>
    </w:p>
    <w:p w:rsidR="004F30AD" w:rsidRPr="004F30A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предусмотренных документацией о закупке</w:t>
      </w:r>
    </w:p>
    <w:p w:rsidR="004F30AD" w:rsidRPr="004F30A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5953"/>
      </w:tblGrid>
      <w:tr w:rsidR="00747686" w:rsidRPr="00680078" w:rsidTr="00747686">
        <w:trPr>
          <w:trHeight w:val="249"/>
        </w:trPr>
        <w:tc>
          <w:tcPr>
            <w:tcW w:w="8789" w:type="dxa"/>
            <w:vMerge w:val="restart"/>
            <w:shd w:val="clear" w:color="auto" w:fill="auto"/>
          </w:tcPr>
          <w:p w:rsidR="00747686" w:rsidRPr="00680078" w:rsidRDefault="00747686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b/>
                <w:i/>
                <w:snapToGrid/>
                <w:sz w:val="22"/>
              </w:rPr>
              <w:t>Наименование документа</w:t>
            </w:r>
          </w:p>
        </w:tc>
        <w:tc>
          <w:tcPr>
            <w:tcW w:w="5953" w:type="dxa"/>
            <w:shd w:val="clear" w:color="auto" w:fill="auto"/>
          </w:tcPr>
          <w:p w:rsidR="00747686" w:rsidRPr="00747686" w:rsidRDefault="00747686" w:rsidP="0074768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</w:rPr>
            </w:pPr>
            <w:r w:rsidRPr="00747686">
              <w:rPr>
                <w:rFonts w:ascii="Franklin Gothic Book" w:hAnsi="Franklin Gothic Book"/>
                <w:sz w:val="22"/>
              </w:rPr>
              <w:t>Участник закупки</w:t>
            </w:r>
          </w:p>
        </w:tc>
      </w:tr>
      <w:tr w:rsidR="00747686" w:rsidRPr="00680078" w:rsidTr="00747686">
        <w:trPr>
          <w:trHeight w:val="474"/>
        </w:trPr>
        <w:tc>
          <w:tcPr>
            <w:tcW w:w="8789" w:type="dxa"/>
            <w:vMerge/>
            <w:shd w:val="clear" w:color="auto" w:fill="auto"/>
          </w:tcPr>
          <w:p w:rsidR="00747686" w:rsidRPr="00680078" w:rsidRDefault="00747686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47686" w:rsidRPr="00680078" w:rsidRDefault="00747686" w:rsidP="00E009CB">
            <w:pPr>
              <w:tabs>
                <w:tab w:val="left" w:pos="1526"/>
              </w:tabs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b/>
                <w:snapToGrid/>
                <w:sz w:val="22"/>
              </w:rPr>
            </w:pPr>
            <w:r w:rsidRPr="00747686">
              <w:rPr>
                <w:rFonts w:ascii="Franklin Gothic Book" w:hAnsi="Franklin Gothic Book"/>
                <w:b/>
                <w:sz w:val="22"/>
              </w:rPr>
              <w:t>ООО «</w:t>
            </w:r>
            <w:proofErr w:type="spellStart"/>
            <w:r w:rsidRPr="00747686">
              <w:rPr>
                <w:rFonts w:ascii="Franklin Gothic Book" w:hAnsi="Franklin Gothic Book"/>
                <w:b/>
                <w:sz w:val="22"/>
              </w:rPr>
              <w:t>Карготек</w:t>
            </w:r>
            <w:proofErr w:type="spellEnd"/>
            <w:r w:rsidRPr="00747686">
              <w:rPr>
                <w:rFonts w:ascii="Franklin Gothic Book" w:hAnsi="Franklin Gothic Book"/>
                <w:b/>
                <w:sz w:val="22"/>
              </w:rPr>
              <w:t xml:space="preserve"> Рус»</w:t>
            </w:r>
          </w:p>
        </w:tc>
      </w:tr>
      <w:tr w:rsidR="00747686" w:rsidRPr="00680078" w:rsidTr="00747686">
        <w:trPr>
          <w:trHeight w:val="240"/>
        </w:trPr>
        <w:tc>
          <w:tcPr>
            <w:tcW w:w="8789" w:type="dxa"/>
            <w:shd w:val="clear" w:color="auto" w:fill="auto"/>
          </w:tcPr>
          <w:p w:rsidR="00747686" w:rsidRPr="00680078" w:rsidRDefault="00747686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Заявка на участие в закупке (форма №1);</w:t>
            </w:r>
          </w:p>
        </w:tc>
        <w:tc>
          <w:tcPr>
            <w:tcW w:w="595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7686" w:rsidRPr="00680078" w:rsidRDefault="00747686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747686" w:rsidRPr="00680078" w:rsidTr="00747686">
        <w:trPr>
          <w:trHeight w:val="276"/>
        </w:trPr>
        <w:tc>
          <w:tcPr>
            <w:tcW w:w="8789" w:type="dxa"/>
            <w:shd w:val="clear" w:color="auto" w:fill="auto"/>
          </w:tcPr>
          <w:p w:rsidR="00747686" w:rsidRPr="00680078" w:rsidRDefault="00747686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Коммерческое предложение (форма №2);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7686" w:rsidRPr="00680078" w:rsidRDefault="00747686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747686" w:rsidRPr="00680078" w:rsidTr="00747686">
        <w:trPr>
          <w:trHeight w:val="71"/>
        </w:trPr>
        <w:tc>
          <w:tcPr>
            <w:tcW w:w="8789" w:type="dxa"/>
            <w:shd w:val="clear" w:color="auto" w:fill="auto"/>
          </w:tcPr>
          <w:p w:rsidR="00747686" w:rsidRPr="00680078" w:rsidRDefault="00747686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Подтверждение согласия с условиями договора (форма №3);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7686" w:rsidRPr="00680078" w:rsidRDefault="00747686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747686" w:rsidRPr="00680078" w:rsidTr="00747686">
        <w:trPr>
          <w:trHeight w:val="216"/>
        </w:trPr>
        <w:tc>
          <w:tcPr>
            <w:tcW w:w="8789" w:type="dxa"/>
            <w:shd w:val="clear" w:color="auto" w:fill="auto"/>
          </w:tcPr>
          <w:p w:rsidR="00747686" w:rsidRPr="00680078" w:rsidRDefault="00747686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Анкета участника закупки (форма №4);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7686" w:rsidRPr="00680078" w:rsidRDefault="00747686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747686" w:rsidRPr="00680078" w:rsidTr="00747686">
        <w:trPr>
          <w:trHeight w:val="240"/>
        </w:trPr>
        <w:tc>
          <w:tcPr>
            <w:tcW w:w="8789" w:type="dxa"/>
            <w:shd w:val="clear" w:color="auto" w:fill="auto"/>
          </w:tcPr>
          <w:p w:rsidR="00747686" w:rsidRPr="00680078" w:rsidRDefault="00747686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Декларация о соответствии участника закупки критериям отнесения к субъектам малого и среднего предпринимательства (форма №5);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7686" w:rsidRPr="00680078" w:rsidRDefault="00747686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747686" w:rsidRPr="00680078" w:rsidTr="00747686">
        <w:trPr>
          <w:trHeight w:val="120"/>
        </w:trPr>
        <w:tc>
          <w:tcPr>
            <w:tcW w:w="8789" w:type="dxa"/>
            <w:shd w:val="clear" w:color="auto" w:fill="auto"/>
          </w:tcPr>
          <w:p w:rsidR="00747686" w:rsidRPr="00680078" w:rsidRDefault="00747686" w:rsidP="00680078">
            <w:pPr>
              <w:pStyle w:val="OP111"/>
              <w:ind w:left="34" w:firstLine="0"/>
              <w:rPr>
                <w:sz w:val="22"/>
                <w:szCs w:val="20"/>
              </w:rPr>
            </w:pPr>
            <w:r w:rsidRPr="00680078">
              <w:rPr>
                <w:sz w:val="22"/>
                <w:szCs w:val="20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      </w:r>
            <w:r>
              <w:rPr>
                <w:sz w:val="22"/>
                <w:szCs w:val="20"/>
              </w:rPr>
              <w:t xml:space="preserve">аверенная участником закупки и </w:t>
            </w:r>
            <w:r w:rsidRPr="00680078">
              <w:rPr>
                <w:sz w:val="22"/>
                <w:szCs w:val="20"/>
              </w:rPr>
              <w:t>полученная не ранее чем за тр</w:t>
            </w:r>
            <w:r>
              <w:rPr>
                <w:sz w:val="22"/>
                <w:szCs w:val="20"/>
              </w:rPr>
              <w:t>идцать календарных дней до даты</w:t>
            </w:r>
            <w:r w:rsidRPr="00680078">
              <w:rPr>
                <w:sz w:val="22"/>
                <w:szCs w:val="20"/>
              </w:rPr>
              <w:t xml:space="preserve"> размещения на официальном сайте извещения о проведении закупки;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7686" w:rsidRPr="00680078" w:rsidRDefault="00747686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bookmarkStart w:id="4" w:name="_GoBack"/>
            <w:bookmarkEnd w:id="4"/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747686" w:rsidRPr="00680078" w:rsidTr="00747686">
        <w:trPr>
          <w:trHeight w:val="58"/>
        </w:trPr>
        <w:tc>
          <w:tcPr>
            <w:tcW w:w="8789" w:type="dxa"/>
            <w:shd w:val="clear" w:color="auto" w:fill="auto"/>
          </w:tcPr>
          <w:p w:rsidR="00747686" w:rsidRPr="00680078" w:rsidRDefault="00747686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Копия документ</w:t>
            </w:r>
            <w:r>
              <w:rPr>
                <w:rFonts w:ascii="Franklin Gothic Book" w:hAnsi="Franklin Gothic Book"/>
                <w:sz w:val="22"/>
              </w:rPr>
              <w:t>а о государственной регистрации</w:t>
            </w:r>
            <w:r w:rsidRPr="00680078">
              <w:rPr>
                <w:rFonts w:ascii="Franklin Gothic Book" w:hAnsi="Franklin Gothic Book"/>
                <w:sz w:val="22"/>
              </w:rPr>
              <w:t xml:space="preserve"> юридического лица/индивидуального пр</w:t>
            </w:r>
            <w:r>
              <w:rPr>
                <w:rFonts w:ascii="Franklin Gothic Book" w:hAnsi="Franklin Gothic Book"/>
                <w:sz w:val="22"/>
              </w:rPr>
              <w:t xml:space="preserve">едпринимателя (свидетельство о </w:t>
            </w:r>
            <w:r w:rsidRPr="00680078">
              <w:rPr>
                <w:rFonts w:ascii="Franklin Gothic Book" w:hAnsi="Franklin Gothic Book"/>
                <w:sz w:val="22"/>
              </w:rPr>
              <w:t>регистрации в ЕГРЮЛ/ЕГРИП), заверенная участником закупки;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7686" w:rsidRPr="00680078" w:rsidRDefault="00747686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747686" w:rsidRPr="00680078" w:rsidTr="00747686">
        <w:trPr>
          <w:trHeight w:val="324"/>
        </w:trPr>
        <w:tc>
          <w:tcPr>
            <w:tcW w:w="8789" w:type="dxa"/>
            <w:shd w:val="clear" w:color="auto" w:fill="auto"/>
          </w:tcPr>
          <w:p w:rsidR="00747686" w:rsidRPr="00680078" w:rsidRDefault="00747686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 xml:space="preserve">Копия свидетельства о постановке участника </w:t>
            </w:r>
            <w:r>
              <w:rPr>
                <w:rFonts w:ascii="Franklin Gothic Book" w:hAnsi="Franklin Gothic Book"/>
                <w:sz w:val="22"/>
              </w:rPr>
              <w:t xml:space="preserve">закупки на налоговый учет, </w:t>
            </w:r>
            <w:r w:rsidRPr="00680078">
              <w:rPr>
                <w:rFonts w:ascii="Franklin Gothic Book" w:hAnsi="Franklin Gothic Book"/>
                <w:sz w:val="22"/>
              </w:rPr>
              <w:t>заверенная участником закупки;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7686" w:rsidRPr="00680078" w:rsidRDefault="00747686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747686" w:rsidRPr="00680078" w:rsidTr="00747686">
        <w:trPr>
          <w:trHeight w:val="305"/>
        </w:trPr>
        <w:tc>
          <w:tcPr>
            <w:tcW w:w="8789" w:type="dxa"/>
            <w:shd w:val="clear" w:color="auto" w:fill="auto"/>
          </w:tcPr>
          <w:p w:rsidR="00747686" w:rsidRPr="00680078" w:rsidRDefault="00747686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7686" w:rsidRPr="00680078" w:rsidRDefault="00747686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747686" w:rsidRPr="00680078" w:rsidTr="00747686">
        <w:trPr>
          <w:trHeight w:val="1837"/>
        </w:trPr>
        <w:tc>
          <w:tcPr>
            <w:tcW w:w="8789" w:type="dxa"/>
            <w:shd w:val="clear" w:color="auto" w:fill="auto"/>
          </w:tcPr>
          <w:p w:rsidR="00747686" w:rsidRPr="00680078" w:rsidRDefault="00747686" w:rsidP="00391240">
            <w:pPr>
              <w:tabs>
                <w:tab w:val="left" w:pos="1418"/>
              </w:tabs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Документ, подтверждающий полномочия лица на осуществле</w:t>
            </w:r>
            <w:r>
              <w:rPr>
                <w:rFonts w:ascii="Franklin Gothic Book" w:hAnsi="Franklin Gothic Book"/>
                <w:sz w:val="22"/>
              </w:rPr>
              <w:t>ние действий от имени участника</w:t>
            </w:r>
            <w:r w:rsidRPr="00680078">
              <w:rPr>
                <w:rFonts w:ascii="Franklin Gothic Book" w:hAnsi="Franklin Gothic Book"/>
                <w:sz w:val="22"/>
              </w:rPr>
              <w:t xml:space="preserve"> закупки - юридического лица (копия решени</w:t>
            </w:r>
            <w:r>
              <w:rPr>
                <w:rFonts w:ascii="Franklin Gothic Book" w:hAnsi="Franklin Gothic Book"/>
                <w:sz w:val="22"/>
              </w:rPr>
              <w:t>я о назначении или об избрании,</w:t>
            </w:r>
            <w:r w:rsidRPr="00680078">
              <w:rPr>
                <w:rFonts w:ascii="Franklin Gothic Book" w:hAnsi="Franklin Gothic Book"/>
                <w:sz w:val="22"/>
              </w:rPr>
      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      </w:r>
            <w:r>
              <w:rPr>
                <w:rFonts w:ascii="Franklin Gothic Book" w:hAnsi="Franklin Gothic Book"/>
                <w:sz w:val="22"/>
              </w:rPr>
              <w:t>случае, если от имени участника</w:t>
            </w:r>
            <w:r w:rsidRPr="00680078">
              <w:rPr>
                <w:rFonts w:ascii="Franklin Gothic Book" w:hAnsi="Franklin Gothic Book"/>
                <w:sz w:val="22"/>
              </w:rPr>
              <w:t xml:space="preserve"> закупки действует ино</w:t>
            </w:r>
            <w:r>
              <w:rPr>
                <w:rFonts w:ascii="Franklin Gothic Book" w:hAnsi="Franklin Gothic Book"/>
                <w:sz w:val="22"/>
              </w:rPr>
              <w:t>е лицо, подлежит предоставлению</w:t>
            </w:r>
            <w:r w:rsidRPr="00680078">
              <w:rPr>
                <w:rFonts w:ascii="Franklin Gothic Book" w:hAnsi="Franklin Gothic Book"/>
                <w:sz w:val="22"/>
              </w:rPr>
              <w:t xml:space="preserve"> доверенность на осуществле</w:t>
            </w:r>
            <w:r>
              <w:rPr>
                <w:rFonts w:ascii="Franklin Gothic Book" w:hAnsi="Franklin Gothic Book"/>
                <w:sz w:val="22"/>
              </w:rPr>
              <w:t>ние действий от имени участника</w:t>
            </w:r>
            <w:r w:rsidRPr="00680078">
              <w:rPr>
                <w:rFonts w:ascii="Franklin Gothic Book" w:hAnsi="Franklin Gothic Book"/>
                <w:sz w:val="22"/>
              </w:rPr>
              <w:t xml:space="preserve"> закупки, заверенная печатью и подпи</w:t>
            </w:r>
            <w:r>
              <w:rPr>
                <w:rFonts w:ascii="Franklin Gothic Book" w:hAnsi="Franklin Gothic Book"/>
                <w:sz w:val="22"/>
              </w:rPr>
              <w:t xml:space="preserve">санная руководителем участника </w:t>
            </w:r>
            <w:r w:rsidRPr="00680078">
              <w:rPr>
                <w:rFonts w:ascii="Franklin Gothic Book" w:hAnsi="Franklin Gothic Book"/>
                <w:sz w:val="22"/>
              </w:rPr>
              <w:t>закупки (для юридических лиц) или уполномоченным этим руководителем лицом. В случае если указанная доверенность подписана лицом, уполном</w:t>
            </w:r>
            <w:r>
              <w:rPr>
                <w:rFonts w:ascii="Franklin Gothic Book" w:hAnsi="Franklin Gothic Book"/>
                <w:sz w:val="22"/>
              </w:rPr>
              <w:t>оченным руководителем участника</w:t>
            </w:r>
            <w:r w:rsidRPr="00680078">
              <w:rPr>
                <w:rFonts w:ascii="Franklin Gothic Book" w:hAnsi="Franklin Gothic Book"/>
                <w:sz w:val="22"/>
              </w:rPr>
              <w:t xml:space="preserve"> закупки, предоставляется документ, подтверждающий полномочия такого лица.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7686" w:rsidRPr="00680078" w:rsidRDefault="00747686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747686" w:rsidRPr="00680078" w:rsidTr="00747686">
        <w:trPr>
          <w:trHeight w:val="372"/>
        </w:trPr>
        <w:tc>
          <w:tcPr>
            <w:tcW w:w="8789" w:type="dxa"/>
            <w:shd w:val="clear" w:color="auto" w:fill="auto"/>
          </w:tcPr>
          <w:p w:rsidR="00747686" w:rsidRPr="00680078" w:rsidRDefault="00747686" w:rsidP="00391240">
            <w:pPr>
              <w:tabs>
                <w:tab w:val="left" w:pos="1418"/>
              </w:tabs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 xml:space="preserve"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</w:t>
            </w:r>
            <w:r w:rsidRPr="00680078">
              <w:rPr>
                <w:rFonts w:ascii="Franklin Gothic Book" w:hAnsi="Franklin Gothic Book"/>
                <w:sz w:val="22"/>
              </w:rPr>
              <w:lastRenderedPageBreak/>
              <w:t xml:space="preserve">поставка товаров, выполнение работ, оказание услуг, являющихся предметом договора, являются крупной сделкой </w:t>
            </w:r>
            <w:r w:rsidRPr="00680078">
              <w:rPr>
                <w:rFonts w:ascii="Franklin Gothic Book" w:hAnsi="Franklin Gothic Book"/>
                <w:b/>
                <w:sz w:val="22"/>
                <w:u w:val="single"/>
              </w:rPr>
              <w:t>или письмо, подписанное участником  закупки, что поставка товаров, выполнение работ, оказание услуг, являющихся предметом договора, не являются для данного участника крупной сделкой.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7686" w:rsidRPr="00680078" w:rsidRDefault="00747686" w:rsidP="00747686">
            <w:pPr>
              <w:spacing w:line="240" w:lineRule="auto"/>
              <w:ind w:left="34" w:right="-80" w:hanging="142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>
              <w:rPr>
                <w:rFonts w:ascii="Franklin Gothic Book" w:hAnsi="Franklin Gothic Book"/>
                <w:snapToGrid/>
                <w:sz w:val="22"/>
              </w:rPr>
              <w:lastRenderedPageBreak/>
              <w:t>Отсутствует</w:t>
            </w:r>
          </w:p>
        </w:tc>
      </w:tr>
    </w:tbl>
    <w:p w:rsidR="004F30AD" w:rsidRDefault="004F30AD" w:rsidP="004F30AD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A4C08" w:rsidRPr="004F30AD" w:rsidRDefault="001A4C08" w:rsidP="004F30AD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>Заместитель председателя Конкурсной комиссии</w:t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162F91">
        <w:rPr>
          <w:rFonts w:ascii="Franklin Gothic Book" w:hAnsi="Franklin Gothic Book"/>
          <w:bCs/>
          <w:iCs/>
          <w:snapToGrid/>
          <w:sz w:val="24"/>
          <w:szCs w:val="24"/>
        </w:rPr>
        <w:t>И.В. Терентьев</w:t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DA1E9D" w:rsidRPr="00391240" w:rsidRDefault="00162F91" w:rsidP="00DA1E9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 xml:space="preserve">Члены Конкурсной </w:t>
      </w:r>
      <w:proofErr w:type="gramStart"/>
      <w:r w:rsidRPr="00162F91">
        <w:rPr>
          <w:rFonts w:ascii="Franklin Gothic Book" w:hAnsi="Franklin Gothic Book"/>
          <w:snapToGrid/>
          <w:sz w:val="24"/>
          <w:szCs w:val="24"/>
        </w:rPr>
        <w:t>комиссии:</w:t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="000B67E2" w:rsidRPr="000B67E2">
        <w:rPr>
          <w:rFonts w:ascii="Franklin Gothic Book" w:hAnsi="Franklin Gothic Book"/>
          <w:bCs/>
          <w:iCs/>
          <w:snapToGrid/>
          <w:sz w:val="24"/>
          <w:szCs w:val="24"/>
        </w:rPr>
        <w:t xml:space="preserve">____________ </w:t>
      </w:r>
      <w:r w:rsidR="001277BC">
        <w:rPr>
          <w:rFonts w:ascii="Franklin Gothic Book" w:hAnsi="Franklin Gothic Book"/>
          <w:bCs/>
          <w:iCs/>
          <w:snapToGrid/>
          <w:sz w:val="24"/>
          <w:szCs w:val="24"/>
        </w:rPr>
        <w:t>Д</w:t>
      </w:r>
      <w:r w:rsidR="000B67E2" w:rsidRPr="000B67E2">
        <w:rPr>
          <w:rFonts w:ascii="Franklin Gothic Book" w:hAnsi="Franklin Gothic Book"/>
          <w:bCs/>
          <w:iCs/>
          <w:snapToGrid/>
          <w:sz w:val="24"/>
          <w:szCs w:val="24"/>
        </w:rPr>
        <w:t>.</w:t>
      </w:r>
      <w:r w:rsidR="001277BC">
        <w:rPr>
          <w:rFonts w:ascii="Franklin Gothic Book" w:hAnsi="Franklin Gothic Book"/>
          <w:bCs/>
          <w:iCs/>
          <w:snapToGrid/>
          <w:sz w:val="24"/>
          <w:szCs w:val="24"/>
        </w:rPr>
        <w:t>В</w:t>
      </w:r>
      <w:r w:rsidR="000B67E2" w:rsidRPr="000B67E2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</w:t>
      </w:r>
      <w:r w:rsidR="001277BC">
        <w:rPr>
          <w:rFonts w:ascii="Franklin Gothic Book" w:hAnsi="Franklin Gothic Book"/>
          <w:bCs/>
          <w:iCs/>
          <w:snapToGrid/>
          <w:sz w:val="24"/>
          <w:szCs w:val="24"/>
        </w:rPr>
        <w:t>Папулов</w:t>
      </w:r>
      <w:r w:rsidR="000B67E2" w:rsidRPr="000B67E2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0B67E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 xml:space="preserve">____________ </w:t>
      </w:r>
      <w:r w:rsidR="00DA1E9D"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Ю.Р. </w:t>
      </w:r>
      <w:proofErr w:type="spellStart"/>
      <w:r w:rsidR="00DA1E9D" w:rsidRPr="00391240">
        <w:rPr>
          <w:rFonts w:ascii="Franklin Gothic Book" w:hAnsi="Franklin Gothic Book"/>
          <w:bCs/>
          <w:iCs/>
          <w:snapToGrid/>
          <w:sz w:val="24"/>
          <w:szCs w:val="24"/>
        </w:rPr>
        <w:t>Нижник</w:t>
      </w:r>
      <w:proofErr w:type="spellEnd"/>
      <w:r w:rsidR="00DA1E9D"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Pr="00162F91">
        <w:rPr>
          <w:rFonts w:ascii="Franklin Gothic Book" w:hAnsi="Franklin Gothic Book"/>
          <w:bCs/>
          <w:snapToGrid/>
          <w:sz w:val="24"/>
          <w:szCs w:val="24"/>
        </w:rPr>
        <w:t xml:space="preserve"> М.В. Савченков</w:t>
      </w:r>
      <w:r w:rsidRPr="00162F91">
        <w:rPr>
          <w:rFonts w:ascii="Franklin Gothic Book" w:hAnsi="Franklin Gothic Book"/>
          <w:bCs/>
          <w:snapToGrid/>
          <w:sz w:val="24"/>
          <w:szCs w:val="24"/>
        </w:rPr>
        <w:tab/>
        <w:t>____________ Г.П. Зеленская</w:t>
      </w: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A4C08" w:rsidRPr="00162F91" w:rsidRDefault="000B67E2" w:rsidP="001A4C08">
      <w:pPr>
        <w:spacing w:line="240" w:lineRule="auto"/>
        <w:ind w:left="7788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0B67E2">
        <w:rPr>
          <w:rFonts w:ascii="Franklin Gothic Book" w:hAnsi="Franklin Gothic Book"/>
          <w:bCs/>
          <w:iCs/>
          <w:snapToGrid/>
          <w:sz w:val="24"/>
          <w:szCs w:val="24"/>
        </w:rPr>
        <w:t xml:space="preserve">____________ </w:t>
      </w:r>
      <w:r w:rsidR="00DA1E9D" w:rsidRPr="00DA1E9D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Боровок </w:t>
      </w:r>
      <w:r w:rsidR="001A4C0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1A4C08" w:rsidRPr="00162F91">
        <w:rPr>
          <w:rFonts w:ascii="Franklin Gothic Book" w:hAnsi="Franklin Gothic Book"/>
          <w:snapToGrid/>
          <w:sz w:val="24"/>
          <w:szCs w:val="24"/>
        </w:rPr>
        <w:t xml:space="preserve">____________ </w:t>
      </w:r>
      <w:r w:rsidR="00747686">
        <w:rPr>
          <w:rFonts w:ascii="Franklin Gothic Book" w:hAnsi="Franklin Gothic Book"/>
          <w:bCs/>
          <w:iCs/>
          <w:snapToGrid/>
          <w:sz w:val="24"/>
          <w:szCs w:val="24"/>
        </w:rPr>
        <w:t>Б</w:t>
      </w:r>
      <w:r w:rsidR="00B55CB4">
        <w:rPr>
          <w:rFonts w:ascii="Franklin Gothic Book" w:hAnsi="Franklin Gothic Book"/>
          <w:bCs/>
          <w:iCs/>
          <w:snapToGrid/>
          <w:sz w:val="24"/>
          <w:szCs w:val="24"/>
        </w:rPr>
        <w:t>.</w:t>
      </w:r>
      <w:r w:rsidR="00747686">
        <w:rPr>
          <w:rFonts w:ascii="Franklin Gothic Book" w:hAnsi="Franklin Gothic Book"/>
          <w:bCs/>
          <w:iCs/>
          <w:snapToGrid/>
          <w:sz w:val="24"/>
          <w:szCs w:val="24"/>
        </w:rPr>
        <w:t>Н</w:t>
      </w:r>
      <w:r w:rsidR="00B55CB4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</w:t>
      </w:r>
      <w:proofErr w:type="spellStart"/>
      <w:r w:rsidR="00747686">
        <w:rPr>
          <w:rFonts w:ascii="Franklin Gothic Book" w:hAnsi="Franklin Gothic Book"/>
          <w:bCs/>
          <w:iCs/>
          <w:snapToGrid/>
          <w:sz w:val="24"/>
          <w:szCs w:val="24"/>
        </w:rPr>
        <w:t>Барнаш</w:t>
      </w:r>
      <w:proofErr w:type="spellEnd"/>
    </w:p>
    <w:p w:rsidR="00162F91" w:rsidRPr="00162F91" w:rsidRDefault="00162F91" w:rsidP="00162F91">
      <w:pPr>
        <w:spacing w:line="240" w:lineRule="auto"/>
        <w:ind w:left="7788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>Секретарь Конкурсной комиссии</w:t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  <w:t xml:space="preserve">____________ В.А. Зайцев </w:t>
      </w:r>
    </w:p>
    <w:p w:rsidR="004F30AD" w:rsidRPr="004F30AD" w:rsidRDefault="004F30AD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4F30AD" w:rsidRPr="004F30AD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747686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17"/>
  </w:num>
  <w:num w:numId="9">
    <w:abstractNumId w:val="19"/>
  </w:num>
  <w:num w:numId="10">
    <w:abstractNumId w:val="2"/>
  </w:num>
  <w:num w:numId="11">
    <w:abstractNumId w:val="13"/>
  </w:num>
  <w:num w:numId="12">
    <w:abstractNumId w:val="12"/>
  </w:num>
  <w:num w:numId="13">
    <w:abstractNumId w:val="10"/>
  </w:num>
  <w:num w:numId="14">
    <w:abstractNumId w:val="5"/>
  </w:num>
  <w:num w:numId="15">
    <w:abstractNumId w:val="15"/>
  </w:num>
  <w:num w:numId="16">
    <w:abstractNumId w:val="8"/>
  </w:num>
  <w:num w:numId="17">
    <w:abstractNumId w:val="1"/>
  </w:num>
  <w:num w:numId="18">
    <w:abstractNumId w:val="14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7E2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E6781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5C42"/>
    <w:rsid w:val="001277BC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2F9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4C08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4A72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5128"/>
    <w:rsid w:val="00230821"/>
    <w:rsid w:val="002350BB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70E"/>
    <w:rsid w:val="003840F9"/>
    <w:rsid w:val="00384358"/>
    <w:rsid w:val="003845B9"/>
    <w:rsid w:val="0039111F"/>
    <w:rsid w:val="00391240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3A12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38FD"/>
    <w:rsid w:val="00444277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1A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7E1"/>
    <w:rsid w:val="004C52F7"/>
    <w:rsid w:val="004C57BB"/>
    <w:rsid w:val="004D18A9"/>
    <w:rsid w:val="004D31D6"/>
    <w:rsid w:val="004D3671"/>
    <w:rsid w:val="004D3F89"/>
    <w:rsid w:val="004E23F1"/>
    <w:rsid w:val="004E2894"/>
    <w:rsid w:val="004E3CE2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378E5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0A6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078"/>
    <w:rsid w:val="006809F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7B6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53F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47686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52314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9B6"/>
    <w:rsid w:val="00A84A87"/>
    <w:rsid w:val="00A84E17"/>
    <w:rsid w:val="00A86780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3835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558F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3CBE"/>
    <w:rsid w:val="00B352FE"/>
    <w:rsid w:val="00B3533A"/>
    <w:rsid w:val="00B37919"/>
    <w:rsid w:val="00B430AF"/>
    <w:rsid w:val="00B508AE"/>
    <w:rsid w:val="00B538E8"/>
    <w:rsid w:val="00B53A34"/>
    <w:rsid w:val="00B55CB4"/>
    <w:rsid w:val="00B6076C"/>
    <w:rsid w:val="00B65309"/>
    <w:rsid w:val="00B6530A"/>
    <w:rsid w:val="00B6590D"/>
    <w:rsid w:val="00B65960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2E2"/>
    <w:rsid w:val="00DA140E"/>
    <w:rsid w:val="00DA1E9D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09CB"/>
    <w:rsid w:val="00E03C3D"/>
    <w:rsid w:val="00E03D26"/>
    <w:rsid w:val="00E11342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5A0"/>
    <w:rsid w:val="00ED2FEA"/>
    <w:rsid w:val="00EF1F20"/>
    <w:rsid w:val="00EF38F3"/>
    <w:rsid w:val="00EF60A6"/>
    <w:rsid w:val="00EF69BF"/>
    <w:rsid w:val="00F013FF"/>
    <w:rsid w:val="00F01AE1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BACEF8-66BB-4DDE-8BAD-6CAA70CE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1E9D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paragraph" w:customStyle="1" w:styleId="OP111">
    <w:name w:val="OP.1.1.1"/>
    <w:basedOn w:val="a1"/>
    <w:autoRedefine/>
    <w:rsid w:val="00680078"/>
    <w:pPr>
      <w:spacing w:line="240" w:lineRule="auto"/>
      <w:ind w:left="1418" w:hanging="851"/>
      <w:outlineLvl w:val="2"/>
    </w:pPr>
    <w:rPr>
      <w:rFonts w:ascii="Franklin Gothic Book" w:hAnsi="Franklin Gothic Book"/>
      <w:snapToGrid/>
      <w:sz w:val="24"/>
      <w:szCs w:val="24"/>
    </w:rPr>
  </w:style>
  <w:style w:type="paragraph" w:customStyle="1" w:styleId="OP11">
    <w:name w:val="OP.1.1"/>
    <w:basedOn w:val="OP111"/>
    <w:next w:val="OP111"/>
    <w:autoRedefine/>
    <w:rsid w:val="00680078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680078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F043-B095-4319-B47A-31568562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4448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6860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128</cp:revision>
  <cp:lastPrinted>2015-07-08T06:56:00Z</cp:lastPrinted>
  <dcterms:created xsi:type="dcterms:W3CDTF">2013-06-26T23:02:00Z</dcterms:created>
  <dcterms:modified xsi:type="dcterms:W3CDTF">2015-07-08T06:59:00Z</dcterms:modified>
</cp:coreProperties>
</file>