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B8D" w:rsidRPr="00A16F9F" w:rsidRDefault="00562B8D" w:rsidP="00880B58">
      <w:pPr>
        <w:spacing w:after="0" w:line="240" w:lineRule="auto"/>
        <w:ind w:firstLine="5529"/>
        <w:rPr>
          <w:rFonts w:ascii="Franklin Gothic Book" w:hAnsi="Franklin Gothic Book"/>
        </w:rPr>
      </w:pPr>
      <w:r w:rsidRPr="00A16F9F">
        <w:rPr>
          <w:rFonts w:ascii="Franklin Gothic Book" w:hAnsi="Franklin Gothic Book"/>
        </w:rPr>
        <w:t xml:space="preserve">Утверждено </w:t>
      </w:r>
    </w:p>
    <w:p w:rsidR="00F3415F" w:rsidRPr="00A16F9F" w:rsidRDefault="00562B8D" w:rsidP="00880B58">
      <w:pPr>
        <w:spacing w:after="0" w:line="240" w:lineRule="auto"/>
        <w:ind w:left="5529"/>
        <w:rPr>
          <w:rFonts w:ascii="Franklin Gothic Book" w:hAnsi="Franklin Gothic Book"/>
        </w:rPr>
      </w:pPr>
      <w:r w:rsidRPr="00A16F9F">
        <w:rPr>
          <w:rFonts w:ascii="Franklin Gothic Book" w:hAnsi="Franklin Gothic Book"/>
        </w:rPr>
        <w:t xml:space="preserve">Протоколом заседания </w:t>
      </w:r>
      <w:r w:rsidR="00F3415F" w:rsidRPr="00A16F9F">
        <w:rPr>
          <w:rFonts w:ascii="Franklin Gothic Book" w:hAnsi="Franklin Gothic Book"/>
        </w:rPr>
        <w:t>единой</w:t>
      </w:r>
      <w:r w:rsidR="009037C6" w:rsidRPr="00A16F9F">
        <w:rPr>
          <w:rFonts w:ascii="Franklin Gothic Book" w:hAnsi="Franklin Gothic Book"/>
        </w:rPr>
        <w:t xml:space="preserve"> </w:t>
      </w:r>
      <w:r w:rsidRPr="00A16F9F">
        <w:rPr>
          <w:rFonts w:ascii="Franklin Gothic Book" w:hAnsi="Franklin Gothic Book"/>
        </w:rPr>
        <w:t>комиссии</w:t>
      </w:r>
      <w:r w:rsidR="00F3415F" w:rsidRPr="00A16F9F">
        <w:rPr>
          <w:rFonts w:ascii="Franklin Gothic Book" w:hAnsi="Franklin Gothic Book"/>
        </w:rPr>
        <w:t xml:space="preserve"> по</w:t>
      </w:r>
    </w:p>
    <w:p w:rsidR="00562B8D" w:rsidRPr="00A16F9F" w:rsidRDefault="009037C6" w:rsidP="00880B58">
      <w:pPr>
        <w:spacing w:after="0" w:line="240" w:lineRule="auto"/>
        <w:ind w:left="5529"/>
        <w:rPr>
          <w:rFonts w:ascii="Franklin Gothic Book" w:hAnsi="Franklin Gothic Book"/>
        </w:rPr>
      </w:pPr>
      <w:r w:rsidRPr="00A16F9F">
        <w:rPr>
          <w:rFonts w:ascii="Franklin Gothic Book" w:hAnsi="Franklin Gothic Book"/>
        </w:rPr>
        <w:t>о</w:t>
      </w:r>
      <w:r w:rsidR="00F3415F" w:rsidRPr="00A16F9F">
        <w:rPr>
          <w:rFonts w:ascii="Franklin Gothic Book" w:hAnsi="Franklin Gothic Book"/>
        </w:rPr>
        <w:t>существлению закупок</w:t>
      </w:r>
      <w:r w:rsidR="00562B8D" w:rsidRPr="00A16F9F">
        <w:rPr>
          <w:rFonts w:ascii="Franklin Gothic Book" w:hAnsi="Franklin Gothic Book"/>
        </w:rPr>
        <w:t xml:space="preserve"> ООО «ПТП» </w:t>
      </w:r>
    </w:p>
    <w:p w:rsidR="00562B8D" w:rsidRDefault="00562B8D" w:rsidP="00880B58">
      <w:pPr>
        <w:spacing w:after="0"/>
        <w:ind w:firstLine="5529"/>
        <w:rPr>
          <w:rFonts w:ascii="Franklin Gothic Book" w:hAnsi="Franklin Gothic Book"/>
        </w:rPr>
      </w:pPr>
      <w:r w:rsidRPr="00A16F9F">
        <w:rPr>
          <w:rFonts w:ascii="Franklin Gothic Book" w:hAnsi="Franklin Gothic Book"/>
        </w:rPr>
        <w:t>№</w:t>
      </w:r>
      <w:r w:rsidR="003309DB">
        <w:rPr>
          <w:rFonts w:ascii="Franklin Gothic Book" w:hAnsi="Franklin Gothic Book"/>
        </w:rPr>
        <w:t>6</w:t>
      </w:r>
      <w:r w:rsidR="00A37CC0">
        <w:rPr>
          <w:rFonts w:ascii="Franklin Gothic Book" w:hAnsi="Franklin Gothic Book"/>
        </w:rPr>
        <w:t>69</w:t>
      </w:r>
      <w:r w:rsidR="003309DB">
        <w:rPr>
          <w:rFonts w:ascii="Franklin Gothic Book" w:hAnsi="Franklin Gothic Book"/>
        </w:rPr>
        <w:t xml:space="preserve">/09 от </w:t>
      </w:r>
      <w:r w:rsidR="00A37CC0">
        <w:rPr>
          <w:rFonts w:ascii="Franklin Gothic Book" w:hAnsi="Franklin Gothic Book"/>
        </w:rPr>
        <w:t>07.09</w:t>
      </w:r>
      <w:r w:rsidR="00D52243" w:rsidRPr="00A16F9F">
        <w:rPr>
          <w:rFonts w:ascii="Franklin Gothic Book" w:hAnsi="Franklin Gothic Book"/>
        </w:rPr>
        <w:t>.2015</w:t>
      </w:r>
      <w:r w:rsidR="002F6F0F" w:rsidRPr="00A16F9F">
        <w:rPr>
          <w:rFonts w:ascii="Franklin Gothic Book" w:hAnsi="Franklin Gothic Book"/>
        </w:rPr>
        <w:t xml:space="preserve"> </w:t>
      </w:r>
      <w:r w:rsidRPr="00A16F9F">
        <w:rPr>
          <w:rFonts w:ascii="Franklin Gothic Book" w:hAnsi="Franklin Gothic Book"/>
        </w:rPr>
        <w:t xml:space="preserve">г.         </w:t>
      </w:r>
    </w:p>
    <w:p w:rsidR="0025180B" w:rsidRPr="00A16F9F" w:rsidRDefault="0025180B" w:rsidP="00880B58">
      <w:pPr>
        <w:spacing w:after="0"/>
        <w:ind w:firstLine="5529"/>
        <w:rPr>
          <w:rFonts w:ascii="Franklin Gothic Book" w:hAnsi="Franklin Gothic Book"/>
        </w:rPr>
      </w:pPr>
    </w:p>
    <w:p w:rsidR="0025180B" w:rsidRPr="00EC1BAE" w:rsidRDefault="0025180B" w:rsidP="0025180B">
      <w:pPr>
        <w:widowControl w:val="0"/>
        <w:autoSpaceDE w:val="0"/>
        <w:autoSpaceDN w:val="0"/>
        <w:adjustRightInd w:val="0"/>
        <w:spacing w:after="0"/>
        <w:jc w:val="center"/>
        <w:rPr>
          <w:rFonts w:ascii="Franklin Gothic Book" w:hAnsi="Franklin Gothic Book"/>
          <w:b/>
        </w:rPr>
      </w:pPr>
      <w:r w:rsidRPr="00EC1BAE">
        <w:rPr>
          <w:rFonts w:ascii="Franklin Gothic Book" w:hAnsi="Franklin Gothic Book"/>
          <w:b/>
        </w:rPr>
        <w:t xml:space="preserve">ИЗВЕЩЕНИЕ </w:t>
      </w:r>
    </w:p>
    <w:p w:rsidR="0025180B" w:rsidRPr="00EC1BAE" w:rsidRDefault="0025180B" w:rsidP="0025180B">
      <w:pPr>
        <w:spacing w:after="0"/>
        <w:jc w:val="center"/>
        <w:rPr>
          <w:rFonts w:ascii="Franklin Gothic Book" w:hAnsi="Franklin Gothic Book"/>
          <w:b/>
        </w:rPr>
      </w:pPr>
      <w:r w:rsidRPr="00EC1BAE">
        <w:rPr>
          <w:rFonts w:ascii="Franklin Gothic Book" w:hAnsi="Franklin Gothic Book"/>
          <w:b/>
        </w:rPr>
        <w:t xml:space="preserve">о проведении запроса котировок 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5664"/>
      </w:tblGrid>
      <w:tr w:rsidR="00562B8D" w:rsidRPr="00A16F9F" w:rsidTr="00197698">
        <w:trPr>
          <w:trHeight w:val="685"/>
        </w:trPr>
        <w:tc>
          <w:tcPr>
            <w:tcW w:w="568" w:type="dxa"/>
            <w:shd w:val="clear" w:color="auto" w:fill="auto"/>
          </w:tcPr>
          <w:p w:rsidR="00562B8D" w:rsidRPr="00A16F9F" w:rsidRDefault="002F6F0F" w:rsidP="009D255B">
            <w:pPr>
              <w:pStyle w:val="a3"/>
              <w:ind w:hanging="10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562B8D" w:rsidRPr="00A16F9F" w:rsidRDefault="009D255B" w:rsidP="00DC3869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С</w:t>
            </w:r>
            <w:r w:rsidR="00562B8D" w:rsidRPr="00A16F9F">
              <w:rPr>
                <w:rFonts w:ascii="Franklin Gothic Book" w:hAnsi="Franklin Gothic Book"/>
              </w:rPr>
              <w:t xml:space="preserve">пособ закупки 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DC3869" w:rsidRPr="00A16F9F" w:rsidRDefault="002F6F0F" w:rsidP="0088326E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Открытый </w:t>
            </w:r>
            <w:r w:rsidR="00031638" w:rsidRPr="00A16F9F">
              <w:rPr>
                <w:rFonts w:ascii="Franklin Gothic Book" w:hAnsi="Franklin Gothic Book"/>
              </w:rPr>
              <w:t xml:space="preserve">запрос </w:t>
            </w:r>
            <w:r w:rsidR="0025180B">
              <w:rPr>
                <w:rFonts w:ascii="Franklin Gothic Book" w:hAnsi="Franklin Gothic Book"/>
              </w:rPr>
              <w:t>котировок</w:t>
            </w:r>
            <w:r w:rsidR="00F744A3">
              <w:rPr>
                <w:rFonts w:ascii="Franklin Gothic Book" w:hAnsi="Franklin Gothic Book"/>
              </w:rPr>
              <w:t xml:space="preserve"> в электронной форме</w:t>
            </w:r>
          </w:p>
          <w:p w:rsidR="00562B8D" w:rsidRPr="00A16F9F" w:rsidRDefault="00562B8D" w:rsidP="00FF60B2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(</w:t>
            </w:r>
            <w:r w:rsidR="00F744A3">
              <w:rPr>
                <w:rFonts w:ascii="Franklin Gothic Book" w:hAnsi="Franklin Gothic Book"/>
              </w:rPr>
              <w:t>6.1 раздела 6</w:t>
            </w:r>
            <w:r w:rsidR="00F744A3" w:rsidRPr="00683675">
              <w:rPr>
                <w:rFonts w:ascii="Franklin Gothic Book" w:hAnsi="Franklin Gothic Book"/>
              </w:rPr>
              <w:t xml:space="preserve"> «Способы закупки» Положения о закупке</w:t>
            </w:r>
            <w:r w:rsidR="00F744A3">
              <w:rPr>
                <w:rFonts w:ascii="Franklin Gothic Book" w:hAnsi="Franklin Gothic Book"/>
              </w:rPr>
              <w:t>)</w:t>
            </w:r>
          </w:p>
        </w:tc>
      </w:tr>
      <w:tr w:rsidR="00562B8D" w:rsidRPr="00A16F9F" w:rsidTr="00197698">
        <w:trPr>
          <w:trHeight w:val="3106"/>
        </w:trPr>
        <w:tc>
          <w:tcPr>
            <w:tcW w:w="568" w:type="dxa"/>
            <w:shd w:val="clear" w:color="auto" w:fill="auto"/>
          </w:tcPr>
          <w:p w:rsidR="00562B8D" w:rsidRPr="00A16F9F" w:rsidRDefault="002F6F0F" w:rsidP="00DC3869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562B8D" w:rsidRPr="00A16F9F" w:rsidRDefault="009D255B" w:rsidP="00DC3869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Н</w:t>
            </w:r>
            <w:r w:rsidR="00562B8D" w:rsidRPr="00A16F9F">
              <w:rPr>
                <w:rFonts w:ascii="Franklin Gothic Book" w:hAnsi="Franklin Gothic Book"/>
              </w:rPr>
              <w:t>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562B8D" w:rsidRPr="00A16F9F" w:rsidRDefault="0088326E" w:rsidP="00AA30D0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Общество с ограниченной ответственностью «Приморский торговый порт» (далее – </w:t>
            </w:r>
            <w:r w:rsidR="00562B8D" w:rsidRPr="00A16F9F">
              <w:rPr>
                <w:rFonts w:ascii="Franklin Gothic Book" w:hAnsi="Franklin Gothic Book"/>
              </w:rPr>
              <w:t>ООО «ПТП»</w:t>
            </w:r>
            <w:r w:rsidRPr="00A16F9F">
              <w:rPr>
                <w:rFonts w:ascii="Franklin Gothic Book" w:hAnsi="Franklin Gothic Book"/>
              </w:rPr>
              <w:t>)</w:t>
            </w:r>
          </w:p>
          <w:p w:rsidR="00562B8D" w:rsidRPr="00A16F9F" w:rsidRDefault="00562B8D" w:rsidP="00AA30D0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Место нахождения: 188910, Ленинградск</w:t>
            </w:r>
            <w:r w:rsidR="009037C6" w:rsidRPr="00A16F9F">
              <w:rPr>
                <w:rFonts w:ascii="Franklin Gothic Book" w:hAnsi="Franklin Gothic Book"/>
              </w:rPr>
              <w:t xml:space="preserve">ая область, Выборгский район, </w:t>
            </w:r>
            <w:r w:rsidRPr="00A16F9F">
              <w:rPr>
                <w:rFonts w:ascii="Franklin Gothic Book" w:hAnsi="Franklin Gothic Book"/>
              </w:rPr>
              <w:t>г. Приморск</w:t>
            </w:r>
            <w:r w:rsidR="00E52CBF" w:rsidRPr="00A16F9F">
              <w:rPr>
                <w:rFonts w:ascii="Franklin Gothic Book" w:hAnsi="Franklin Gothic Book"/>
              </w:rPr>
              <w:t>.</w:t>
            </w:r>
          </w:p>
          <w:p w:rsidR="00562B8D" w:rsidRPr="00A16F9F" w:rsidRDefault="00562B8D" w:rsidP="00AA30D0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Почтовый адрес: 188910, Ленинградская область, Выборгский район, г. Приморск, наб. Лебедева, д.1Б, а/я №25</w:t>
            </w:r>
          </w:p>
          <w:p w:rsidR="00562B8D" w:rsidRPr="00A16F9F" w:rsidRDefault="00562B8D" w:rsidP="00047FBE">
            <w:pPr>
              <w:pStyle w:val="a3"/>
              <w:ind w:right="-108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Адрес электронной почты: </w:t>
            </w:r>
            <w:hyperlink r:id="rId8" w:history="1">
              <w:r w:rsidR="001B1955" w:rsidRPr="00A16F9F">
                <w:rPr>
                  <w:rStyle w:val="af0"/>
                  <w:rFonts w:ascii="Franklin Gothic Book" w:hAnsi="Franklin Gothic Book"/>
                </w:rPr>
                <w:t>secretary@ptport.ru</w:t>
              </w:r>
            </w:hyperlink>
            <w:r w:rsidR="001B1955" w:rsidRPr="00A16F9F">
              <w:rPr>
                <w:rFonts w:ascii="Franklin Gothic Book" w:hAnsi="Franklin Gothic Book"/>
              </w:rPr>
              <w:t xml:space="preserve">, </w:t>
            </w:r>
          </w:p>
          <w:p w:rsidR="00562B8D" w:rsidRPr="00A16F9F" w:rsidRDefault="001B1955" w:rsidP="00AA30D0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Контактное лицо: </w:t>
            </w:r>
            <w:r w:rsidR="00A37CC0">
              <w:rPr>
                <w:rFonts w:ascii="Franklin Gothic Book" w:hAnsi="Franklin Gothic Book"/>
              </w:rPr>
              <w:t>Скрипко Надежда Сергеевна</w:t>
            </w:r>
          </w:p>
          <w:p w:rsidR="00562B8D" w:rsidRPr="00A16F9F" w:rsidRDefault="00562B8D" w:rsidP="00AA30D0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Тел. (81378) 78-736  </w:t>
            </w:r>
            <w:r w:rsidR="000C0419" w:rsidRPr="00A16F9F">
              <w:rPr>
                <w:rFonts w:ascii="Franklin Gothic Book" w:hAnsi="Franklin Gothic Book"/>
              </w:rPr>
              <w:t>доб.2</w:t>
            </w:r>
            <w:r w:rsidR="00A37CC0">
              <w:rPr>
                <w:rFonts w:ascii="Franklin Gothic Book" w:hAnsi="Franklin Gothic Book"/>
              </w:rPr>
              <w:t>45</w:t>
            </w:r>
          </w:p>
          <w:p w:rsidR="00562B8D" w:rsidRPr="00A16F9F" w:rsidRDefault="00562B8D" w:rsidP="00AA30D0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Адрес официального сайта: www.ptport.ru</w:t>
            </w:r>
          </w:p>
        </w:tc>
      </w:tr>
      <w:tr w:rsidR="00562B8D" w:rsidRPr="00A16F9F" w:rsidTr="00197698">
        <w:trPr>
          <w:trHeight w:val="910"/>
        </w:trPr>
        <w:tc>
          <w:tcPr>
            <w:tcW w:w="568" w:type="dxa"/>
            <w:shd w:val="clear" w:color="auto" w:fill="auto"/>
          </w:tcPr>
          <w:p w:rsidR="00562B8D" w:rsidRPr="00A16F9F" w:rsidRDefault="002F6F0F" w:rsidP="00DC3869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562B8D" w:rsidRPr="00A16F9F" w:rsidRDefault="009D255B" w:rsidP="00DC3869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П</w:t>
            </w:r>
            <w:r w:rsidR="00562B8D" w:rsidRPr="00A16F9F">
              <w:rPr>
                <w:rFonts w:ascii="Franklin Gothic Book" w:hAnsi="Franklin Gothic Book"/>
              </w:rPr>
              <w:t xml:space="preserve">редмет договора с указанием количества поставляемого товара, объема выполняемых работ, </w:t>
            </w:r>
            <w:r w:rsidR="00DC3869" w:rsidRPr="00A16F9F">
              <w:rPr>
                <w:rFonts w:ascii="Franklin Gothic Book" w:hAnsi="Franklin Gothic Book"/>
              </w:rPr>
              <w:t>оказываемых услуг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A762D0" w:rsidRPr="00A16F9F" w:rsidRDefault="00A762D0" w:rsidP="00A762D0">
            <w:pPr>
              <w:pStyle w:val="a3"/>
              <w:rPr>
                <w:rFonts w:ascii="Franklin Gothic Book" w:hAnsi="Franklin Gothic Book"/>
                <w:b/>
              </w:rPr>
            </w:pPr>
            <w:r w:rsidRPr="00A16F9F">
              <w:rPr>
                <w:rFonts w:ascii="Franklin Gothic Book" w:hAnsi="Franklin Gothic Book"/>
                <w:b/>
              </w:rPr>
              <w:t>«</w:t>
            </w:r>
            <w:r w:rsidR="00A37CC0" w:rsidRPr="00826FD8">
              <w:rPr>
                <w:rFonts w:ascii="Franklin Gothic Book" w:hAnsi="Franklin Gothic Book"/>
                <w:b/>
              </w:rPr>
              <w:t>Поставка общестроительных материалов</w:t>
            </w:r>
            <w:r w:rsidRPr="00A16F9F">
              <w:rPr>
                <w:rFonts w:ascii="Franklin Gothic Book" w:hAnsi="Franklin Gothic Book"/>
                <w:b/>
              </w:rPr>
              <w:t>»</w:t>
            </w:r>
          </w:p>
          <w:p w:rsidR="00562B8D" w:rsidRPr="00A16F9F" w:rsidRDefault="0092582A" w:rsidP="00BA0DBC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Объем закупки – согласно </w:t>
            </w:r>
            <w:r w:rsidR="003F7B86" w:rsidRPr="00A16F9F">
              <w:rPr>
                <w:rFonts w:ascii="Franklin Gothic Book" w:hAnsi="Franklin Gothic Book"/>
              </w:rPr>
              <w:t>спецификации</w:t>
            </w:r>
            <w:r w:rsidR="004D5430">
              <w:rPr>
                <w:rFonts w:ascii="Franklin Gothic Book" w:hAnsi="Franklin Gothic Book"/>
              </w:rPr>
              <w:t xml:space="preserve"> (П</w:t>
            </w:r>
            <w:r w:rsidRPr="00A16F9F">
              <w:rPr>
                <w:rFonts w:ascii="Franklin Gothic Book" w:hAnsi="Franklin Gothic Book"/>
              </w:rPr>
              <w:t>риложение №</w:t>
            </w:r>
            <w:r w:rsidR="00BA0DBC">
              <w:rPr>
                <w:rFonts w:ascii="Franklin Gothic Book" w:hAnsi="Franklin Gothic Book"/>
              </w:rPr>
              <w:t>1</w:t>
            </w:r>
            <w:r w:rsidRPr="00A16F9F">
              <w:rPr>
                <w:rFonts w:ascii="Franklin Gothic Book" w:hAnsi="Franklin Gothic Book"/>
              </w:rPr>
              <w:t>)</w:t>
            </w:r>
            <w:r w:rsidR="00006FB1">
              <w:rPr>
                <w:rFonts w:ascii="Franklin Gothic Book" w:hAnsi="Franklin Gothic Book"/>
              </w:rPr>
              <w:t>.</w:t>
            </w:r>
          </w:p>
        </w:tc>
      </w:tr>
      <w:tr w:rsidR="00D718EC" w:rsidRPr="00A16F9F" w:rsidTr="00197698">
        <w:trPr>
          <w:trHeight w:val="3237"/>
        </w:trPr>
        <w:tc>
          <w:tcPr>
            <w:tcW w:w="568" w:type="dxa"/>
            <w:shd w:val="clear" w:color="auto" w:fill="auto"/>
          </w:tcPr>
          <w:p w:rsidR="00D718EC" w:rsidRPr="00A16F9F" w:rsidRDefault="00D718EC" w:rsidP="00DC3869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D718EC" w:rsidRPr="00A16F9F" w:rsidRDefault="00D718EC" w:rsidP="00DC3869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D718EC" w:rsidRPr="00A16F9F" w:rsidRDefault="00D718EC" w:rsidP="00D718EC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Дата начала приема заявок: </w:t>
            </w:r>
            <w:r w:rsidR="00A37CC0">
              <w:rPr>
                <w:rFonts w:ascii="Franklin Gothic Book" w:hAnsi="Franklin Gothic Book"/>
                <w:b/>
              </w:rPr>
              <w:t>09.09</w:t>
            </w:r>
            <w:r w:rsidRPr="00A16F9F">
              <w:rPr>
                <w:rFonts w:ascii="Franklin Gothic Book" w:hAnsi="Franklin Gothic Book"/>
                <w:b/>
              </w:rPr>
              <w:t>.201</w:t>
            </w:r>
            <w:r w:rsidR="00A762D0" w:rsidRPr="00A16F9F">
              <w:rPr>
                <w:rFonts w:ascii="Franklin Gothic Book" w:hAnsi="Franklin Gothic Book"/>
                <w:b/>
              </w:rPr>
              <w:t>5</w:t>
            </w:r>
            <w:r w:rsidRPr="00A16F9F">
              <w:rPr>
                <w:rFonts w:ascii="Franklin Gothic Book" w:hAnsi="Franklin Gothic Book"/>
                <w:b/>
              </w:rPr>
              <w:t xml:space="preserve"> г</w:t>
            </w:r>
            <w:r w:rsidRPr="00A16F9F">
              <w:rPr>
                <w:rFonts w:ascii="Franklin Gothic Book" w:hAnsi="Franklin Gothic Book"/>
              </w:rPr>
              <w:t>.</w:t>
            </w:r>
          </w:p>
          <w:p w:rsidR="00D718EC" w:rsidRPr="00A16F9F" w:rsidRDefault="00D718EC" w:rsidP="00D718EC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Дата окончания приема заявок: </w:t>
            </w:r>
            <w:r w:rsidR="00A37CC0">
              <w:rPr>
                <w:rFonts w:ascii="Franklin Gothic Book" w:hAnsi="Franklin Gothic Book"/>
                <w:b/>
              </w:rPr>
              <w:t>16.09</w:t>
            </w:r>
            <w:r w:rsidR="007829D8" w:rsidRPr="00A16F9F">
              <w:rPr>
                <w:rFonts w:ascii="Franklin Gothic Book" w:hAnsi="Franklin Gothic Book"/>
                <w:b/>
              </w:rPr>
              <w:t xml:space="preserve">.2015 </w:t>
            </w:r>
            <w:r w:rsidRPr="00A16F9F">
              <w:rPr>
                <w:rFonts w:ascii="Franklin Gothic Book" w:hAnsi="Franklin Gothic Book"/>
                <w:b/>
              </w:rPr>
              <w:t>г</w:t>
            </w:r>
            <w:r w:rsidRPr="00A16F9F">
              <w:rPr>
                <w:rFonts w:ascii="Franklin Gothic Book" w:hAnsi="Franklin Gothic Book"/>
              </w:rPr>
              <w:t>.</w:t>
            </w:r>
            <w:r w:rsidR="007829D8" w:rsidRPr="00A16F9F">
              <w:rPr>
                <w:rFonts w:ascii="Franklin Gothic Book" w:hAnsi="Franklin Gothic Book"/>
              </w:rPr>
              <w:t xml:space="preserve"> </w:t>
            </w:r>
          </w:p>
          <w:p w:rsidR="007829D8" w:rsidRPr="00A16F9F" w:rsidRDefault="007829D8" w:rsidP="00D718EC">
            <w:pPr>
              <w:pStyle w:val="a3"/>
              <w:jc w:val="both"/>
              <w:rPr>
                <w:rFonts w:ascii="Franklin Gothic Book" w:hAnsi="Franklin Gothic Book"/>
                <w:b/>
              </w:rPr>
            </w:pPr>
            <w:r w:rsidRPr="00A16F9F">
              <w:rPr>
                <w:rFonts w:ascii="Franklin Gothic Book" w:hAnsi="Franklin Gothic Book"/>
              </w:rPr>
              <w:t xml:space="preserve">Время окончание приема заявок: </w:t>
            </w:r>
            <w:r w:rsidRPr="00A16F9F">
              <w:rPr>
                <w:rFonts w:ascii="Franklin Gothic Book" w:hAnsi="Franklin Gothic Book"/>
                <w:b/>
              </w:rPr>
              <w:t>1</w:t>
            </w:r>
            <w:r w:rsidR="009A210B">
              <w:rPr>
                <w:rFonts w:ascii="Franklin Gothic Book" w:hAnsi="Franklin Gothic Book"/>
                <w:b/>
              </w:rPr>
              <w:t>2</w:t>
            </w:r>
            <w:r w:rsidRPr="00A16F9F">
              <w:rPr>
                <w:rFonts w:ascii="Franklin Gothic Book" w:hAnsi="Franklin Gothic Book"/>
                <w:b/>
              </w:rPr>
              <w:t>:00 (</w:t>
            </w:r>
            <w:proofErr w:type="spellStart"/>
            <w:r w:rsidRPr="00A16F9F">
              <w:rPr>
                <w:rFonts w:ascii="Franklin Gothic Book" w:hAnsi="Franklin Gothic Book"/>
                <w:b/>
              </w:rPr>
              <w:t>мск</w:t>
            </w:r>
            <w:proofErr w:type="spellEnd"/>
            <w:r w:rsidRPr="00A16F9F">
              <w:rPr>
                <w:rFonts w:ascii="Franklin Gothic Book" w:hAnsi="Franklin Gothic Book"/>
                <w:b/>
              </w:rPr>
              <w:t>)</w:t>
            </w:r>
          </w:p>
          <w:p w:rsidR="00BD49FF" w:rsidRPr="00F85686" w:rsidRDefault="00BD49FF" w:rsidP="00BD49FF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Заказчик оставляет за собой право продлить срок подачи заявок и внести соответствующие изменения в извещение о проведении открытого запроса котировок в порядке, </w:t>
            </w:r>
            <w:r w:rsidRPr="00F85686">
              <w:rPr>
                <w:rFonts w:ascii="Franklin Gothic Book" w:hAnsi="Franklin Gothic Book"/>
              </w:rPr>
              <w:t>установленном Положением о закупке.</w:t>
            </w:r>
          </w:p>
          <w:p w:rsidR="00E83D68" w:rsidRPr="00DF4CDC" w:rsidRDefault="00E83D68" w:rsidP="00E83D68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E83D68">
              <w:rPr>
                <w:rFonts w:ascii="Franklin Gothic Book" w:hAnsi="Franklin Gothic Book"/>
              </w:rPr>
              <w:t xml:space="preserve">Котировочную заявку на участие в закупке предоставить в соответствии с требованиями извещения о закупке за подписью руководителя по электронной почте на </w:t>
            </w:r>
            <w:r w:rsidRPr="00E83D68">
              <w:rPr>
                <w:rFonts w:ascii="Franklin Gothic Book" w:hAnsi="Franklin Gothic Book"/>
                <w:b/>
              </w:rPr>
              <w:t>tender</w:t>
            </w:r>
            <w:hyperlink r:id="rId9" w:history="1">
              <w:r w:rsidRPr="00E83D68">
                <w:rPr>
                  <w:rFonts w:ascii="Franklin Gothic Book" w:hAnsi="Franklin Gothic Book"/>
                  <w:b/>
                </w:rPr>
                <w:t>@ptport.ru</w:t>
              </w:r>
            </w:hyperlink>
            <w:r w:rsidRPr="00E83D68">
              <w:rPr>
                <w:rFonts w:ascii="Franklin Gothic Book" w:hAnsi="Franklin Gothic Book"/>
                <w:b/>
              </w:rPr>
              <w:t>.</w:t>
            </w:r>
          </w:p>
          <w:p w:rsidR="00D718EC" w:rsidRPr="00A16F9F" w:rsidRDefault="003F7B86" w:rsidP="002D5EE9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6D65FC">
              <w:rPr>
                <w:rFonts w:ascii="Franklin Gothic Book" w:hAnsi="Franklin Gothic Book"/>
                <w:b/>
                <w:iCs/>
              </w:rPr>
              <w:t>Заявки на участие в запросе котировок, полученные позже установленного выше срока, будут отклонены Заказчиком без рассмотрения по существу, независимо от причин опоздания.</w:t>
            </w:r>
            <w:r w:rsidR="007829D8" w:rsidRPr="00A16F9F">
              <w:rPr>
                <w:rFonts w:ascii="Franklin Gothic Book" w:hAnsi="Franklin Gothic Book"/>
              </w:rPr>
              <w:t xml:space="preserve"> </w:t>
            </w:r>
          </w:p>
        </w:tc>
      </w:tr>
      <w:tr w:rsidR="00562B8D" w:rsidRPr="00A16F9F" w:rsidTr="00197698">
        <w:trPr>
          <w:trHeight w:val="279"/>
        </w:trPr>
        <w:tc>
          <w:tcPr>
            <w:tcW w:w="568" w:type="dxa"/>
            <w:shd w:val="clear" w:color="auto" w:fill="auto"/>
          </w:tcPr>
          <w:p w:rsidR="00562B8D" w:rsidRPr="00A16F9F" w:rsidRDefault="00B903E0" w:rsidP="00DC3869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5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9D2" w:rsidRPr="00A16F9F" w:rsidRDefault="009D255B" w:rsidP="006507C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М</w:t>
            </w:r>
            <w:r w:rsidR="008B49D2" w:rsidRPr="00A16F9F">
              <w:rPr>
                <w:rFonts w:ascii="Franklin Gothic Book" w:hAnsi="Franklin Gothic Book"/>
              </w:rPr>
              <w:t>есто, условия и сроки (периоды) поставки товара</w:t>
            </w:r>
            <w:r w:rsidR="006507CC">
              <w:rPr>
                <w:rFonts w:ascii="Franklin Gothic Book" w:hAnsi="Franklin Gothic Book"/>
              </w:rPr>
              <w:t xml:space="preserve">, </w:t>
            </w:r>
            <w:r w:rsidR="006507CC" w:rsidRPr="00A16F9F">
              <w:rPr>
                <w:rFonts w:ascii="Franklin Gothic Book" w:hAnsi="Franklin Gothic Book"/>
              </w:rPr>
              <w:t>его функциональных характеристик (потребительских свойств), его количественн</w:t>
            </w:r>
            <w:r w:rsidR="006507CC">
              <w:rPr>
                <w:rFonts w:ascii="Franklin Gothic Book" w:hAnsi="Franklin Gothic Book"/>
              </w:rPr>
              <w:t xml:space="preserve">ых и качественных характеристик </w:t>
            </w:r>
            <w:r w:rsidR="008B49D2" w:rsidRPr="00A16F9F">
              <w:rPr>
                <w:rFonts w:ascii="Franklin Gothic Book" w:hAnsi="Franklin Gothic Book"/>
              </w:rPr>
              <w:t xml:space="preserve"> </w:t>
            </w:r>
          </w:p>
        </w:tc>
        <w:tc>
          <w:tcPr>
            <w:tcW w:w="5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7B86" w:rsidRDefault="003F7B86" w:rsidP="003F7B86">
            <w:pPr>
              <w:pStyle w:val="a3"/>
              <w:jc w:val="both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  <w:b/>
              </w:rPr>
              <w:t xml:space="preserve">Доставка до склада по адресу: </w:t>
            </w:r>
            <w:r w:rsidRPr="008335CB">
              <w:rPr>
                <w:rFonts w:ascii="Franklin Gothic Book" w:hAnsi="Franklin Gothic Book"/>
              </w:rPr>
              <w:t>188910, Ленинградская область, Выборгский р-н, г. Приморск, морской порт Приморск.</w:t>
            </w:r>
          </w:p>
          <w:p w:rsidR="003F7B86" w:rsidRPr="00480D51" w:rsidRDefault="003F7B86" w:rsidP="003F7B86">
            <w:pPr>
              <w:widowControl w:val="0"/>
              <w:shd w:val="clear" w:color="auto" w:fill="FFFFFF"/>
              <w:tabs>
                <w:tab w:val="left" w:pos="1483"/>
                <w:tab w:val="left" w:pos="82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hAnsi="Franklin Gothic Book"/>
                <w:b/>
                <w:color w:val="FF0000"/>
              </w:rPr>
            </w:pPr>
            <w:r w:rsidRPr="00480D51">
              <w:rPr>
                <w:rFonts w:ascii="Franklin Gothic Book" w:hAnsi="Franklin Gothic Book"/>
                <w:b/>
                <w:color w:val="FF0000"/>
              </w:rPr>
              <w:t>Все расходы, связанные с упаковкой, доставкой до места назначения, погрузкой и разгрузкой товара оплачивает Поставщик.</w:t>
            </w:r>
          </w:p>
          <w:p w:rsidR="00A16F9F" w:rsidRPr="00A16F9F" w:rsidRDefault="003F7B86" w:rsidP="00C1761C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1A455D">
              <w:rPr>
                <w:rFonts w:ascii="Franklin Gothic Book" w:hAnsi="Franklin Gothic Book"/>
                <w:b/>
              </w:rPr>
              <w:t>Срок поставки:</w:t>
            </w:r>
            <w:r w:rsidRPr="008335CB">
              <w:rPr>
                <w:rFonts w:ascii="Franklin Gothic Book" w:hAnsi="Franklin Gothic Book"/>
              </w:rPr>
              <w:t xml:space="preserve"> </w:t>
            </w:r>
            <w:r>
              <w:rPr>
                <w:rFonts w:ascii="Franklin Gothic Book" w:hAnsi="Franklin Gothic Book"/>
              </w:rPr>
              <w:t xml:space="preserve">не позднее </w:t>
            </w:r>
            <w:r w:rsidR="00C1761C">
              <w:rPr>
                <w:rFonts w:ascii="Franklin Gothic Book" w:hAnsi="Franklin Gothic Book"/>
              </w:rPr>
              <w:t>30.10.2015 г.</w:t>
            </w:r>
            <w:r w:rsidR="000703F8">
              <w:rPr>
                <w:rFonts w:ascii="Franklin Gothic Book" w:hAnsi="Franklin Gothic Book"/>
              </w:rPr>
              <w:t xml:space="preserve"> </w:t>
            </w:r>
          </w:p>
        </w:tc>
      </w:tr>
      <w:tr w:rsidR="00F744A3" w:rsidRPr="00A16F9F" w:rsidTr="00197698">
        <w:trPr>
          <w:trHeight w:val="279"/>
        </w:trPr>
        <w:tc>
          <w:tcPr>
            <w:tcW w:w="568" w:type="dxa"/>
            <w:shd w:val="clear" w:color="auto" w:fill="auto"/>
          </w:tcPr>
          <w:p w:rsidR="00F744A3" w:rsidRPr="00A16F9F" w:rsidRDefault="00F744A3" w:rsidP="00F744A3">
            <w:pPr>
              <w:pStyle w:val="a3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lastRenderedPageBreak/>
              <w:t>6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4A3" w:rsidRPr="00A16F9F" w:rsidRDefault="00F744A3" w:rsidP="00F744A3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Сведения о начальной (максимальной) цене договора (цене лота); </w:t>
            </w:r>
          </w:p>
          <w:p w:rsidR="00F744A3" w:rsidRPr="00A16F9F" w:rsidRDefault="00F744A3" w:rsidP="00F744A3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порядок формирования цены договора (цены лота) (с учетом или без учета расходов на перевозку, страхование, уплату таможенных пошлин, налогов и других обязательных платежей)</w:t>
            </w:r>
          </w:p>
        </w:tc>
        <w:tc>
          <w:tcPr>
            <w:tcW w:w="5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4A3" w:rsidRPr="004908F4" w:rsidRDefault="00A37CC0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  <w:b/>
              </w:rPr>
              <w:t>12 582</w:t>
            </w:r>
            <w:r w:rsidR="00E83D68" w:rsidRPr="00FD26C9">
              <w:rPr>
                <w:rFonts w:ascii="Franklin Gothic Book" w:hAnsi="Franklin Gothic Book"/>
                <w:b/>
              </w:rPr>
              <w:t xml:space="preserve"> (</w:t>
            </w:r>
            <w:r>
              <w:rPr>
                <w:rFonts w:ascii="Franklin Gothic Book" w:hAnsi="Franklin Gothic Book"/>
                <w:b/>
              </w:rPr>
              <w:t>двенадцать тысяч пятьсот восемьдесят два</w:t>
            </w:r>
            <w:r w:rsidR="00E83D68" w:rsidRPr="00FD26C9">
              <w:rPr>
                <w:rFonts w:ascii="Franklin Gothic Book" w:hAnsi="Franklin Gothic Book"/>
                <w:b/>
              </w:rPr>
              <w:t xml:space="preserve">) руб. </w:t>
            </w:r>
            <w:r>
              <w:rPr>
                <w:rFonts w:ascii="Franklin Gothic Book" w:hAnsi="Franklin Gothic Book"/>
                <w:b/>
              </w:rPr>
              <w:t>06</w:t>
            </w:r>
            <w:r w:rsidR="00E83D68" w:rsidRPr="00FD26C9">
              <w:rPr>
                <w:rFonts w:ascii="Franklin Gothic Book" w:hAnsi="Franklin Gothic Book"/>
                <w:b/>
              </w:rPr>
              <w:t xml:space="preserve"> коп.</w:t>
            </w:r>
            <w:r w:rsidR="004D5430" w:rsidRPr="00C2285F">
              <w:rPr>
                <w:rFonts w:ascii="Franklin Gothic Book" w:hAnsi="Franklin Gothic Book"/>
                <w:b/>
              </w:rPr>
              <w:t xml:space="preserve"> </w:t>
            </w:r>
            <w:r w:rsidR="00F744A3" w:rsidRPr="00F679BA">
              <w:rPr>
                <w:rFonts w:ascii="Franklin Gothic Book" w:hAnsi="Franklin Gothic Book"/>
                <w:iCs/>
              </w:rPr>
              <w:t xml:space="preserve">Начальная максимальная цена договора включает в себя </w:t>
            </w:r>
            <w:r w:rsidR="00F744A3" w:rsidRPr="004908F4">
              <w:rPr>
                <w:rFonts w:ascii="Franklin Gothic Book" w:hAnsi="Franklin Gothic Book"/>
              </w:rPr>
              <w:t>все налоги</w:t>
            </w:r>
            <w:r w:rsidR="004D5430">
              <w:rPr>
                <w:rFonts w:ascii="Franklin Gothic Book" w:hAnsi="Franklin Gothic Book"/>
              </w:rPr>
              <w:t xml:space="preserve"> (НДС 18%)</w:t>
            </w:r>
            <w:r w:rsidR="00F744A3" w:rsidRPr="004908F4">
              <w:rPr>
                <w:rFonts w:ascii="Franklin Gothic Book" w:hAnsi="Franklin Gothic Book"/>
              </w:rPr>
              <w:t xml:space="preserve"> и др. обязательные платежи в соответствии с действующим законодательством РФ.</w:t>
            </w:r>
          </w:p>
          <w:p w:rsidR="00F744A3" w:rsidRPr="00F679BA" w:rsidRDefault="00F744A3" w:rsidP="004908F4">
            <w:pPr>
              <w:pStyle w:val="a3"/>
              <w:jc w:val="both"/>
            </w:pPr>
            <w:r w:rsidRPr="004908F4">
              <w:rPr>
                <w:rFonts w:ascii="Franklin Gothic Book" w:hAnsi="Franklin Gothic Book"/>
              </w:rPr>
              <w:t>В случае, если работы (услуги) участника не облагаются НДС (участник не является плательщиком НДС), то цена предложения таким участником в заявке не должна превышать установленную</w:t>
            </w:r>
            <w:r w:rsidRPr="00F91B14">
              <w:rPr>
                <w:rFonts w:ascii="Franklin Gothic Book" w:hAnsi="Franklin Gothic Book"/>
                <w:iCs/>
              </w:rPr>
              <w:t xml:space="preserve"> начальную максимальную стоимость без учета НДС. При этом, если хотя бы один из Участников является налогоплательщиком, применяющим УСНО, оценка заявок всех претендентов будет осуществляться по цене без учета НДС.</w:t>
            </w:r>
          </w:p>
          <w:p w:rsidR="00F744A3" w:rsidRPr="00DF4CDC" w:rsidRDefault="00F744A3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Цена договора, предлагаемая участником размещения заказа, не может превышать начальную цену договора. В случае если цена договора, указанная в заявке и предлагаемая участником размещения заказа, превышает начальную цену договора, соответствующий участник размещения заказа не допускается к участию в закупке на основании несоответствия его заявки требованиям, установленным документацией о закупке. Валютой, используемой при формировании цены договора по каждому предмету торгов (лоту) и расчетов с поставщиками</w:t>
            </w:r>
            <w:r>
              <w:rPr>
                <w:rFonts w:ascii="Franklin Gothic Book" w:hAnsi="Franklin Gothic Book"/>
              </w:rPr>
              <w:t xml:space="preserve"> </w:t>
            </w:r>
            <w:r w:rsidRPr="00DF4CDC">
              <w:rPr>
                <w:rFonts w:ascii="Franklin Gothic Book" w:hAnsi="Franklin Gothic Book"/>
              </w:rPr>
              <w:t>/</w:t>
            </w:r>
            <w:r>
              <w:rPr>
                <w:rFonts w:ascii="Franklin Gothic Book" w:hAnsi="Franklin Gothic Book"/>
              </w:rPr>
              <w:t xml:space="preserve"> </w:t>
            </w:r>
            <w:r w:rsidRPr="00DF4CDC">
              <w:rPr>
                <w:rFonts w:ascii="Franklin Gothic Book" w:hAnsi="Franklin Gothic Book"/>
              </w:rPr>
              <w:t>исполнителями</w:t>
            </w:r>
            <w:r>
              <w:rPr>
                <w:rFonts w:ascii="Franklin Gothic Book" w:hAnsi="Franklin Gothic Book"/>
              </w:rPr>
              <w:t xml:space="preserve"> </w:t>
            </w:r>
            <w:r w:rsidRPr="00DF4CDC">
              <w:rPr>
                <w:rFonts w:ascii="Franklin Gothic Book" w:hAnsi="Franklin Gothic Book"/>
              </w:rPr>
              <w:t>/</w:t>
            </w:r>
            <w:r>
              <w:rPr>
                <w:rFonts w:ascii="Franklin Gothic Book" w:hAnsi="Franklin Gothic Book"/>
              </w:rPr>
              <w:t xml:space="preserve"> </w:t>
            </w:r>
            <w:r w:rsidRPr="00DF4CDC">
              <w:rPr>
                <w:rFonts w:ascii="Franklin Gothic Book" w:hAnsi="Franklin Gothic Book"/>
              </w:rPr>
              <w:t>подрядчиками, является российский рубль.</w:t>
            </w:r>
          </w:p>
          <w:p w:rsidR="00F744A3" w:rsidRPr="00A16F9F" w:rsidRDefault="00F744A3" w:rsidP="00F744A3">
            <w:pPr>
              <w:pStyle w:val="a3"/>
              <w:jc w:val="both"/>
              <w:rPr>
                <w:rFonts w:ascii="Franklin Gothic Book" w:hAnsi="Franklin Gothic Book"/>
                <w:b/>
              </w:rPr>
            </w:pPr>
            <w:r w:rsidRPr="00A16F9F">
              <w:rPr>
                <w:rFonts w:ascii="Franklin Gothic Book" w:hAnsi="Franklin Gothic Book"/>
                <w:b/>
              </w:rPr>
              <w:t>Участники закупки указывают цену с учетом цены сопутствующих работ/услуг (в том числе расходы, связанные с упаковкой</w:t>
            </w:r>
            <w:r>
              <w:rPr>
                <w:rFonts w:ascii="Franklin Gothic Book" w:hAnsi="Franklin Gothic Book"/>
                <w:b/>
              </w:rPr>
              <w:t xml:space="preserve"> и</w:t>
            </w:r>
            <w:r w:rsidRPr="00A16F9F">
              <w:rPr>
                <w:rFonts w:ascii="Franklin Gothic Book" w:hAnsi="Franklin Gothic Book"/>
                <w:b/>
              </w:rPr>
              <w:t xml:space="preserve"> доставкой до места назначения).</w:t>
            </w:r>
          </w:p>
          <w:p w:rsidR="00F744A3" w:rsidRPr="00DF4CDC" w:rsidRDefault="00F744A3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Все налоги, пошлины и прочие сборы, которые исполнитель договора должен оплачивать в соответствии с условиями договора или на иных основаниях, должны быть включены в расценки и общую цену заявки, представленной Участником закупки.</w:t>
            </w:r>
          </w:p>
          <w:p w:rsidR="00F744A3" w:rsidRPr="00A16F9F" w:rsidRDefault="00F744A3" w:rsidP="00F744A3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Начальная (максимальная) цена договора сформирована с учетом действующих цен на рынке.</w:t>
            </w:r>
          </w:p>
        </w:tc>
      </w:tr>
      <w:tr w:rsidR="00563224" w:rsidRPr="00A16F9F" w:rsidTr="00197698">
        <w:trPr>
          <w:trHeight w:val="123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563224" w:rsidRPr="00A16F9F" w:rsidRDefault="00563224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563224" w:rsidRPr="00A16F9F" w:rsidRDefault="00563224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Срок предоставления документации о закупке</w:t>
            </w:r>
          </w:p>
        </w:tc>
        <w:tc>
          <w:tcPr>
            <w:tcW w:w="5664" w:type="dxa"/>
            <w:tcBorders>
              <w:top w:val="nil"/>
            </w:tcBorders>
            <w:shd w:val="clear" w:color="auto" w:fill="auto"/>
          </w:tcPr>
          <w:p w:rsidR="00563224" w:rsidRPr="00A16F9F" w:rsidRDefault="000C0419" w:rsidP="00A37CC0">
            <w:pPr>
              <w:spacing w:line="240" w:lineRule="auto"/>
              <w:jc w:val="both"/>
              <w:rPr>
                <w:rFonts w:ascii="Franklin Gothic Book" w:hAnsi="Franklin Gothic Book"/>
                <w:b/>
              </w:rPr>
            </w:pPr>
            <w:r w:rsidRPr="00A16F9F">
              <w:rPr>
                <w:rFonts w:ascii="Franklin Gothic Book" w:hAnsi="Franklin Gothic Book"/>
                <w:b/>
              </w:rPr>
              <w:t>До 1</w:t>
            </w:r>
            <w:r w:rsidR="009A210B">
              <w:rPr>
                <w:rFonts w:ascii="Franklin Gothic Book" w:hAnsi="Franklin Gothic Book"/>
                <w:b/>
              </w:rPr>
              <w:t>2</w:t>
            </w:r>
            <w:r w:rsidRPr="00A16F9F">
              <w:rPr>
                <w:rFonts w:ascii="Franklin Gothic Book" w:hAnsi="Franklin Gothic Book"/>
                <w:b/>
              </w:rPr>
              <w:t>:00</w:t>
            </w:r>
            <w:r w:rsidR="00C15282" w:rsidRPr="00A16F9F">
              <w:rPr>
                <w:rFonts w:ascii="Franklin Gothic Book" w:hAnsi="Franklin Gothic Book"/>
                <w:b/>
              </w:rPr>
              <w:t xml:space="preserve"> час (</w:t>
            </w:r>
            <w:proofErr w:type="spellStart"/>
            <w:r w:rsidR="00C15282" w:rsidRPr="00A16F9F">
              <w:rPr>
                <w:rFonts w:ascii="Franklin Gothic Book" w:hAnsi="Franklin Gothic Book"/>
                <w:b/>
              </w:rPr>
              <w:t>мск</w:t>
            </w:r>
            <w:proofErr w:type="spellEnd"/>
            <w:r w:rsidR="00C15282" w:rsidRPr="00A16F9F">
              <w:rPr>
                <w:rFonts w:ascii="Franklin Gothic Book" w:hAnsi="Franklin Gothic Book"/>
                <w:b/>
              </w:rPr>
              <w:t>)</w:t>
            </w:r>
            <w:r w:rsidRPr="00A16F9F">
              <w:rPr>
                <w:rFonts w:ascii="Franklin Gothic Book" w:hAnsi="Franklin Gothic Book"/>
                <w:b/>
              </w:rPr>
              <w:t xml:space="preserve"> </w:t>
            </w:r>
            <w:r w:rsidR="00A37CC0">
              <w:rPr>
                <w:rFonts w:ascii="Franklin Gothic Book" w:hAnsi="Franklin Gothic Book"/>
                <w:b/>
              </w:rPr>
              <w:t>16.09</w:t>
            </w:r>
            <w:r w:rsidRPr="00A16F9F">
              <w:rPr>
                <w:rFonts w:ascii="Franklin Gothic Book" w:hAnsi="Franklin Gothic Book"/>
                <w:b/>
              </w:rPr>
              <w:t>.201</w:t>
            </w:r>
            <w:r w:rsidR="00EC22EF" w:rsidRPr="00A16F9F">
              <w:rPr>
                <w:rFonts w:ascii="Franklin Gothic Book" w:hAnsi="Franklin Gothic Book"/>
                <w:b/>
              </w:rPr>
              <w:t>5</w:t>
            </w:r>
            <w:r w:rsidRPr="00A16F9F">
              <w:rPr>
                <w:rFonts w:ascii="Franklin Gothic Book" w:hAnsi="Franklin Gothic Book"/>
                <w:b/>
              </w:rPr>
              <w:t xml:space="preserve"> г.</w:t>
            </w:r>
          </w:p>
        </w:tc>
      </w:tr>
      <w:tr w:rsidR="00563224" w:rsidRPr="00A16F9F" w:rsidTr="00197698">
        <w:trPr>
          <w:trHeight w:val="616"/>
        </w:trPr>
        <w:tc>
          <w:tcPr>
            <w:tcW w:w="568" w:type="dxa"/>
            <w:shd w:val="clear" w:color="auto" w:fill="auto"/>
          </w:tcPr>
          <w:p w:rsidR="00563224" w:rsidRPr="00A16F9F" w:rsidRDefault="00563224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563224" w:rsidRPr="00A16F9F" w:rsidRDefault="00563224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Место предоставления документации о закупке</w:t>
            </w:r>
          </w:p>
        </w:tc>
        <w:tc>
          <w:tcPr>
            <w:tcW w:w="5664" w:type="dxa"/>
            <w:shd w:val="clear" w:color="auto" w:fill="auto"/>
          </w:tcPr>
          <w:p w:rsidR="00563224" w:rsidRPr="00A16F9F" w:rsidRDefault="00563224" w:rsidP="005F3DA5">
            <w:pPr>
              <w:spacing w:line="240" w:lineRule="auto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Документация о закупке размещена в форме электронного документа в сети Интернет на официальном сайте</w:t>
            </w:r>
            <w:r w:rsidR="0028226E" w:rsidRPr="00A16F9F">
              <w:rPr>
                <w:rFonts w:ascii="Franklin Gothic Book" w:hAnsi="Franklin Gothic Book"/>
              </w:rPr>
              <w:t xml:space="preserve"> </w:t>
            </w:r>
            <w:hyperlink r:id="rId10" w:history="1">
              <w:r w:rsidR="005F3DA5" w:rsidRPr="00086B00">
                <w:rPr>
                  <w:rStyle w:val="af0"/>
                  <w:rFonts w:ascii="Franklin Gothic Book" w:hAnsi="Franklin Gothic Book"/>
                </w:rPr>
                <w:t>http://zakupki.gov.ru</w:t>
              </w:r>
            </w:hyperlink>
            <w:r w:rsidRPr="00A16F9F">
              <w:rPr>
                <w:rFonts w:ascii="Franklin Gothic Book" w:hAnsi="Franklin Gothic Book"/>
              </w:rPr>
              <w:t xml:space="preserve"> и </w:t>
            </w:r>
            <w:r w:rsidRPr="00A16F9F">
              <w:rPr>
                <w:rFonts w:ascii="Franklin Gothic Book" w:hAnsi="Franklin Gothic Book"/>
                <w:lang w:val="en-US"/>
              </w:rPr>
              <w:t>www</w:t>
            </w:r>
            <w:r w:rsidRPr="00A16F9F">
              <w:rPr>
                <w:rFonts w:ascii="Franklin Gothic Book" w:hAnsi="Franklin Gothic Book"/>
              </w:rPr>
              <w:t>.</w:t>
            </w:r>
            <w:proofErr w:type="spellStart"/>
            <w:r w:rsidRPr="00A16F9F">
              <w:rPr>
                <w:rFonts w:ascii="Franklin Gothic Book" w:hAnsi="Franklin Gothic Book"/>
                <w:lang w:val="en-US"/>
              </w:rPr>
              <w:t>ptport</w:t>
            </w:r>
            <w:proofErr w:type="spellEnd"/>
            <w:r w:rsidRPr="00A16F9F">
              <w:rPr>
                <w:rFonts w:ascii="Franklin Gothic Book" w:hAnsi="Franklin Gothic Book"/>
              </w:rPr>
              <w:t>.</w:t>
            </w:r>
            <w:proofErr w:type="spellStart"/>
            <w:r w:rsidRPr="00A16F9F">
              <w:rPr>
                <w:rFonts w:ascii="Franklin Gothic Book" w:hAnsi="Franklin Gothic Book"/>
                <w:lang w:val="en-US"/>
              </w:rPr>
              <w:t>ru</w:t>
            </w:r>
            <w:proofErr w:type="spellEnd"/>
            <w:r w:rsidR="009D255B" w:rsidRPr="00A16F9F">
              <w:rPr>
                <w:rFonts w:ascii="Franklin Gothic Book" w:hAnsi="Franklin Gothic Book"/>
              </w:rPr>
              <w:t>.</w:t>
            </w:r>
          </w:p>
        </w:tc>
      </w:tr>
      <w:tr w:rsidR="00C15282" w:rsidRPr="00A16F9F" w:rsidTr="00197698">
        <w:tc>
          <w:tcPr>
            <w:tcW w:w="568" w:type="dxa"/>
            <w:shd w:val="clear" w:color="auto" w:fill="auto"/>
          </w:tcPr>
          <w:p w:rsidR="00C15282" w:rsidRPr="00A16F9F" w:rsidRDefault="00C15282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C15282" w:rsidRPr="00A16F9F" w:rsidRDefault="00C15282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Порядок предоставления документации о закупке</w:t>
            </w:r>
          </w:p>
        </w:tc>
        <w:tc>
          <w:tcPr>
            <w:tcW w:w="5664" w:type="dxa"/>
            <w:shd w:val="clear" w:color="auto" w:fill="auto"/>
          </w:tcPr>
          <w:p w:rsidR="00C15282" w:rsidRPr="00BA0DBC" w:rsidRDefault="00C15282" w:rsidP="005F3DA5">
            <w:pPr>
              <w:spacing w:line="240" w:lineRule="auto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Документация о закупке размещена в форме электронного документа в сети Интернет на официальном сайте</w:t>
            </w:r>
            <w:r w:rsidR="0028226E" w:rsidRPr="00A16F9F">
              <w:rPr>
                <w:rFonts w:ascii="Franklin Gothic Book" w:hAnsi="Franklin Gothic Book"/>
              </w:rPr>
              <w:t xml:space="preserve"> </w:t>
            </w:r>
            <w:hyperlink r:id="rId11" w:history="1">
              <w:r w:rsidR="005F3DA5" w:rsidRPr="00086B00">
                <w:rPr>
                  <w:rStyle w:val="af0"/>
                  <w:rFonts w:ascii="Franklin Gothic Book" w:hAnsi="Franklin Gothic Book"/>
                </w:rPr>
                <w:t>http://zakupki.gov.ru</w:t>
              </w:r>
            </w:hyperlink>
            <w:r w:rsidRPr="00A16F9F">
              <w:rPr>
                <w:rFonts w:ascii="Franklin Gothic Book" w:hAnsi="Franklin Gothic Book"/>
              </w:rPr>
              <w:t xml:space="preserve"> и </w:t>
            </w:r>
            <w:r w:rsidRPr="00A16F9F">
              <w:rPr>
                <w:rFonts w:ascii="Franklin Gothic Book" w:hAnsi="Franklin Gothic Book"/>
                <w:lang w:val="en-US"/>
              </w:rPr>
              <w:t>www</w:t>
            </w:r>
            <w:r w:rsidRPr="00A16F9F">
              <w:rPr>
                <w:rFonts w:ascii="Franklin Gothic Book" w:hAnsi="Franklin Gothic Book"/>
              </w:rPr>
              <w:t>.</w:t>
            </w:r>
            <w:proofErr w:type="spellStart"/>
            <w:r w:rsidRPr="00A16F9F">
              <w:rPr>
                <w:rFonts w:ascii="Franklin Gothic Book" w:hAnsi="Franklin Gothic Book"/>
                <w:lang w:val="en-US"/>
              </w:rPr>
              <w:t>ptport</w:t>
            </w:r>
            <w:proofErr w:type="spellEnd"/>
            <w:r w:rsidRPr="00A16F9F">
              <w:rPr>
                <w:rFonts w:ascii="Franklin Gothic Book" w:hAnsi="Franklin Gothic Book"/>
              </w:rPr>
              <w:t>.</w:t>
            </w:r>
            <w:proofErr w:type="spellStart"/>
            <w:r w:rsidRPr="00A16F9F">
              <w:rPr>
                <w:rFonts w:ascii="Franklin Gothic Book" w:hAnsi="Franklin Gothic Book"/>
                <w:lang w:val="en-US"/>
              </w:rPr>
              <w:t>ru</w:t>
            </w:r>
            <w:proofErr w:type="spellEnd"/>
            <w:r w:rsidR="00BA0DBC">
              <w:rPr>
                <w:rFonts w:ascii="Franklin Gothic Book" w:hAnsi="Franklin Gothic Book"/>
              </w:rPr>
              <w:t>.</w:t>
            </w:r>
          </w:p>
        </w:tc>
      </w:tr>
      <w:tr w:rsidR="00563224" w:rsidRPr="00A16F9F" w:rsidTr="00197698">
        <w:tc>
          <w:tcPr>
            <w:tcW w:w="568" w:type="dxa"/>
            <w:shd w:val="clear" w:color="auto" w:fill="auto"/>
          </w:tcPr>
          <w:p w:rsidR="00563224" w:rsidRPr="00A16F9F" w:rsidRDefault="00C15282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563224" w:rsidRPr="00A16F9F" w:rsidRDefault="00563224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Размер платы за предоставление документации о закупке</w:t>
            </w:r>
          </w:p>
        </w:tc>
        <w:tc>
          <w:tcPr>
            <w:tcW w:w="5664" w:type="dxa"/>
            <w:shd w:val="clear" w:color="auto" w:fill="auto"/>
          </w:tcPr>
          <w:p w:rsidR="00563224" w:rsidRPr="00A16F9F" w:rsidRDefault="00563224" w:rsidP="00563224">
            <w:pPr>
              <w:spacing w:line="240" w:lineRule="auto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Плата за документацию не установлена</w:t>
            </w:r>
          </w:p>
        </w:tc>
      </w:tr>
      <w:tr w:rsidR="00563224" w:rsidRPr="00A16F9F" w:rsidTr="00197698">
        <w:trPr>
          <w:trHeight w:val="623"/>
        </w:trPr>
        <w:tc>
          <w:tcPr>
            <w:tcW w:w="568" w:type="dxa"/>
            <w:shd w:val="clear" w:color="auto" w:fill="auto"/>
          </w:tcPr>
          <w:p w:rsidR="00563224" w:rsidRPr="00A16F9F" w:rsidRDefault="00C15282" w:rsidP="00EC22EF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lastRenderedPageBreak/>
              <w:t>1</w:t>
            </w:r>
            <w:r w:rsidR="00EC22EF" w:rsidRPr="00A16F9F">
              <w:rPr>
                <w:rFonts w:ascii="Franklin Gothic Book" w:hAnsi="Franklin Gothic Book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563224" w:rsidRPr="00A16F9F" w:rsidRDefault="009D255B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У</w:t>
            </w:r>
            <w:r w:rsidR="00563224" w:rsidRPr="00A16F9F">
              <w:rPr>
                <w:rFonts w:ascii="Franklin Gothic Book" w:hAnsi="Franklin Gothic Book"/>
              </w:rPr>
              <w:t>становленные Заказчиком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</w:t>
            </w:r>
            <w:r w:rsidR="009A79DB" w:rsidRPr="00A16F9F">
              <w:rPr>
                <w:rFonts w:ascii="Franklin Gothic Book" w:hAnsi="Franklin Gothic Book"/>
              </w:rPr>
              <w:t>й услуги потребностям заказчика</w:t>
            </w:r>
          </w:p>
        </w:tc>
        <w:tc>
          <w:tcPr>
            <w:tcW w:w="5664" w:type="dxa"/>
            <w:shd w:val="clear" w:color="auto" w:fill="auto"/>
          </w:tcPr>
          <w:p w:rsidR="00417087" w:rsidRPr="00A16F9F" w:rsidRDefault="00417087" w:rsidP="00417087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1) Товары, поставляемые Заказчику, должны соответствовать характеристикам и требованиям, указанным </w:t>
            </w:r>
            <w:r w:rsidRPr="00BA0DBC">
              <w:rPr>
                <w:rFonts w:ascii="Franklin Gothic Book" w:hAnsi="Franklin Gothic Book"/>
              </w:rPr>
              <w:t>спецификаци</w:t>
            </w:r>
            <w:r w:rsidR="004D5430">
              <w:rPr>
                <w:rFonts w:ascii="Franklin Gothic Book" w:hAnsi="Franklin Gothic Book"/>
              </w:rPr>
              <w:t>и</w:t>
            </w:r>
            <w:r w:rsidRPr="00BA0DBC">
              <w:rPr>
                <w:rFonts w:ascii="Franklin Gothic Book" w:hAnsi="Franklin Gothic Book"/>
              </w:rPr>
              <w:t xml:space="preserve"> (Приложение №1).</w:t>
            </w:r>
            <w:r w:rsidRPr="00A16F9F">
              <w:rPr>
                <w:rFonts w:ascii="Franklin Gothic Book" w:hAnsi="Franklin Gothic Book"/>
              </w:rPr>
              <w:t xml:space="preserve"> </w:t>
            </w:r>
          </w:p>
          <w:p w:rsidR="00417087" w:rsidRPr="00A16F9F" w:rsidRDefault="00417087" w:rsidP="00417087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2) Товары должны быть пригодны для их использования по назначению.</w:t>
            </w:r>
          </w:p>
          <w:p w:rsidR="00417087" w:rsidRPr="00A16F9F" w:rsidRDefault="00417087" w:rsidP="00417087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3) Поставляемые товары должны быть новыми (ранее не находившимся в использовании у поставщика или третьих лиц), не подвергавшимся ранее ремонту (модернизации или восстановлению), не должны находиться в залоге, под арестом или под иным обременением.</w:t>
            </w:r>
          </w:p>
          <w:p w:rsidR="00417087" w:rsidRPr="00A16F9F" w:rsidRDefault="00417087" w:rsidP="00417087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4) Качество и технические характеристики поставляемых товаров должны соответствовать установленным для данного вида товара нормам и требованиям государственных стандартов, технических регламентов и иной нормативно-технической документации. </w:t>
            </w:r>
          </w:p>
          <w:p w:rsidR="00417087" w:rsidRPr="00A16F9F" w:rsidRDefault="00417087" w:rsidP="00417087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5) Товар поставляется в упаковке производителя, отвечающей требованиям действующего законодательства Российской Федерации, обеспечивающей защиту товара от повреждения и порчи во время транспортировки, погрузо-разгрузочных работ и хранения.</w:t>
            </w:r>
          </w:p>
          <w:p w:rsidR="00417087" w:rsidRPr="00A16F9F" w:rsidRDefault="00BA0DBC" w:rsidP="00417087">
            <w:pPr>
              <w:pStyle w:val="a3"/>
              <w:jc w:val="both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6</w:t>
            </w:r>
            <w:r w:rsidR="00417087" w:rsidRPr="00A16F9F">
              <w:rPr>
                <w:rFonts w:ascii="Franklin Gothic Book" w:hAnsi="Franklin Gothic Book"/>
              </w:rPr>
              <w:t>) Поставляемые товары не должны иметь ни внешних, ни внутренних повреждений и дефектов, в том числе не влияющих на возможность использования товаров по назначению.</w:t>
            </w:r>
          </w:p>
          <w:p w:rsidR="00563224" w:rsidRPr="00A16F9F" w:rsidRDefault="00BA0DBC" w:rsidP="004D5430">
            <w:pPr>
              <w:pStyle w:val="a3"/>
              <w:jc w:val="both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7</w:t>
            </w:r>
            <w:r w:rsidR="00417087" w:rsidRPr="00A16F9F">
              <w:rPr>
                <w:rFonts w:ascii="Franklin Gothic Book" w:hAnsi="Franklin Gothic Book"/>
              </w:rPr>
              <w:t>) Отгрузка поставляемого товара производится согласно условиям проекта договора (</w:t>
            </w:r>
            <w:r w:rsidR="00417087" w:rsidRPr="00BA0DBC">
              <w:rPr>
                <w:rFonts w:ascii="Franklin Gothic Book" w:hAnsi="Franklin Gothic Book"/>
              </w:rPr>
              <w:t>Приложени</w:t>
            </w:r>
            <w:r w:rsidR="004908F4">
              <w:rPr>
                <w:rFonts w:ascii="Franklin Gothic Book" w:hAnsi="Franklin Gothic Book"/>
              </w:rPr>
              <w:t>я</w:t>
            </w:r>
            <w:r w:rsidR="00417087" w:rsidRPr="00BA0DBC">
              <w:rPr>
                <w:rFonts w:ascii="Franklin Gothic Book" w:hAnsi="Franklin Gothic Book"/>
              </w:rPr>
              <w:t xml:space="preserve"> №</w:t>
            </w:r>
            <w:r w:rsidR="004D5430">
              <w:rPr>
                <w:rFonts w:ascii="Franklin Gothic Book" w:hAnsi="Franklin Gothic Book"/>
              </w:rPr>
              <w:t>2</w:t>
            </w:r>
            <w:r w:rsidR="00417087" w:rsidRPr="00BA0DBC">
              <w:rPr>
                <w:rFonts w:ascii="Franklin Gothic Book" w:hAnsi="Franklin Gothic Book"/>
              </w:rPr>
              <w:t>).</w:t>
            </w:r>
            <w:r w:rsidR="00563224" w:rsidRPr="00A16F9F">
              <w:rPr>
                <w:rFonts w:ascii="Franklin Gothic Book" w:hAnsi="Franklin Gothic Book"/>
              </w:rPr>
              <w:t xml:space="preserve"> </w:t>
            </w:r>
          </w:p>
        </w:tc>
      </w:tr>
      <w:tr w:rsidR="00563224" w:rsidRPr="00A16F9F" w:rsidTr="00197698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563224" w:rsidRPr="00A16F9F" w:rsidRDefault="00845052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12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563224" w:rsidRPr="00A16F9F" w:rsidRDefault="009D255B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Т</w:t>
            </w:r>
            <w:r w:rsidR="00563224" w:rsidRPr="00A16F9F">
              <w:rPr>
                <w:rFonts w:ascii="Franklin Gothic Book" w:hAnsi="Franklin Gothic Book"/>
              </w:rPr>
              <w:t>ребования к содержанию, форме, оформлению и сост</w:t>
            </w:r>
            <w:r w:rsidR="004908F4">
              <w:rPr>
                <w:rFonts w:ascii="Franklin Gothic Book" w:hAnsi="Franklin Gothic Book"/>
              </w:rPr>
              <w:t>аву заявки на участие в закупке</w:t>
            </w:r>
          </w:p>
          <w:p w:rsidR="00563224" w:rsidRPr="00A16F9F" w:rsidRDefault="00563224" w:rsidP="00563224">
            <w:pPr>
              <w:pStyle w:val="a3"/>
              <w:rPr>
                <w:rFonts w:ascii="Franklin Gothic Book" w:hAnsi="Franklin Gothic Book"/>
              </w:rPr>
            </w:pPr>
          </w:p>
        </w:tc>
        <w:tc>
          <w:tcPr>
            <w:tcW w:w="5664" w:type="dxa"/>
            <w:tcBorders>
              <w:bottom w:val="single" w:sz="4" w:space="0" w:color="auto"/>
            </w:tcBorders>
            <w:shd w:val="clear" w:color="auto" w:fill="auto"/>
          </w:tcPr>
          <w:p w:rsidR="005F3DA5" w:rsidRPr="005F3DA5" w:rsidRDefault="005F3DA5" w:rsidP="005F3DA5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  <w:b/>
                <w:u w:val="single"/>
              </w:rPr>
              <w:t>1</w:t>
            </w:r>
            <w:r w:rsidRPr="005F3DA5">
              <w:rPr>
                <w:rFonts w:ascii="Franklin Gothic Book" w:hAnsi="Franklin Gothic Book"/>
                <w:u w:val="single"/>
              </w:rPr>
              <w:t>.</w:t>
            </w:r>
            <w:r w:rsidRPr="005F3DA5">
              <w:rPr>
                <w:rFonts w:ascii="Franklin Gothic Book" w:hAnsi="Franklin Gothic Book"/>
                <w:b/>
                <w:u w:val="single"/>
              </w:rPr>
              <w:t>Требования к оформлению котировочной заявки.</w:t>
            </w:r>
          </w:p>
          <w:p w:rsidR="005F3DA5" w:rsidRPr="00DF4CDC" w:rsidRDefault="005F3DA5" w:rsidP="005F3DA5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1.1. Все документы, входящие в заявку на участие в запросе котировок, должны быть подготовлены на русском языке.</w:t>
            </w:r>
          </w:p>
          <w:p w:rsidR="005F3DA5" w:rsidRPr="00DF4CDC" w:rsidRDefault="005F3DA5" w:rsidP="005F3DA5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1.2.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актов.</w:t>
            </w:r>
          </w:p>
          <w:p w:rsidR="005F3DA5" w:rsidRPr="00DF4CDC" w:rsidRDefault="005F3DA5" w:rsidP="005F3DA5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1.3. Сведения, которые содержатся в заявках участников закупки, не должны допускать двусмысленных толкований.</w:t>
            </w:r>
          </w:p>
          <w:p w:rsidR="005F3DA5" w:rsidRPr="00DF4CDC" w:rsidRDefault="005F3DA5" w:rsidP="005F3DA5">
            <w:pPr>
              <w:pStyle w:val="2-11"/>
              <w:tabs>
                <w:tab w:val="left" w:pos="1080"/>
              </w:tabs>
              <w:spacing w:after="0"/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5F3DA5">
              <w:rPr>
                <w:rFonts w:ascii="Franklin Gothic Book" w:eastAsia="Calibri" w:hAnsi="Franklin Gothic Book"/>
                <w:b/>
                <w:sz w:val="22"/>
                <w:szCs w:val="22"/>
              </w:rPr>
              <w:t>1.4.</w:t>
            </w:r>
            <w:r w:rsidRPr="00E4574F">
              <w:rPr>
                <w:rFonts w:ascii="Franklin Gothic Book" w:eastAsia="Calibri" w:hAnsi="Franklin Gothic Book"/>
                <w:b/>
                <w:sz w:val="22"/>
                <w:szCs w:val="22"/>
              </w:rPr>
              <w:t xml:space="preserve"> </w:t>
            </w:r>
            <w:r w:rsidRPr="00E4574F">
              <w:rPr>
                <w:rFonts w:ascii="Franklin Gothic Book" w:hAnsi="Franklin Gothic Book"/>
                <w:b/>
                <w:bCs/>
                <w:sz w:val="22"/>
                <w:szCs w:val="22"/>
              </w:rPr>
              <w:t>Форма подачи котировочной заявки:</w:t>
            </w:r>
            <w:r w:rsidRPr="00DF4CDC">
              <w:rPr>
                <w:rFonts w:ascii="Franklin Gothic Book" w:hAnsi="Franklin Gothic Book"/>
                <w:bCs/>
                <w:sz w:val="22"/>
                <w:szCs w:val="22"/>
              </w:rPr>
              <w:t xml:space="preserve"> </w:t>
            </w:r>
            <w:r w:rsidRPr="00DF4CDC">
              <w:rPr>
                <w:rFonts w:ascii="Franklin Gothic Book" w:hAnsi="Franklin Gothic Book"/>
                <w:sz w:val="22"/>
                <w:szCs w:val="22"/>
              </w:rPr>
              <w:t xml:space="preserve">участник закупки </w:t>
            </w:r>
            <w:r w:rsidRPr="00DF4CDC">
              <w:rPr>
                <w:rFonts w:ascii="Franklin Gothic Book" w:hAnsi="Franklin Gothic Book"/>
                <w:b/>
                <w:sz w:val="22"/>
                <w:szCs w:val="22"/>
              </w:rPr>
              <w:t xml:space="preserve">подает котировочную заявку по электронной почте </w:t>
            </w:r>
            <w:hyperlink r:id="rId12" w:history="1">
              <w:r w:rsidRPr="00E4574F">
                <w:rPr>
                  <w:rStyle w:val="af0"/>
                  <w:rFonts w:ascii="Franklin Gothic Book" w:eastAsia="Calibri" w:hAnsi="Franklin Gothic Book"/>
                  <w:b/>
                  <w:sz w:val="22"/>
                  <w:szCs w:val="22"/>
                  <w:lang w:val="en-US"/>
                </w:rPr>
                <w:t>tender</w:t>
              </w:r>
              <w:r w:rsidRPr="00E4574F">
                <w:rPr>
                  <w:rStyle w:val="af0"/>
                  <w:rFonts w:ascii="Franklin Gothic Book" w:eastAsia="Calibri" w:hAnsi="Franklin Gothic Book"/>
                  <w:b/>
                  <w:sz w:val="22"/>
                  <w:szCs w:val="22"/>
                </w:rPr>
                <w:t>@</w:t>
              </w:r>
              <w:proofErr w:type="spellStart"/>
              <w:r w:rsidRPr="00E4574F">
                <w:rPr>
                  <w:rStyle w:val="af0"/>
                  <w:rFonts w:ascii="Franklin Gothic Book" w:eastAsia="Calibri" w:hAnsi="Franklin Gothic Book"/>
                  <w:b/>
                  <w:sz w:val="22"/>
                  <w:szCs w:val="22"/>
                  <w:lang w:val="en-US"/>
                </w:rPr>
                <w:t>ptport</w:t>
              </w:r>
              <w:proofErr w:type="spellEnd"/>
              <w:r w:rsidRPr="00E4574F">
                <w:rPr>
                  <w:rStyle w:val="af0"/>
                  <w:rFonts w:ascii="Franklin Gothic Book" w:eastAsia="Calibri" w:hAnsi="Franklin Gothic Book"/>
                  <w:b/>
                  <w:sz w:val="22"/>
                  <w:szCs w:val="22"/>
                </w:rPr>
                <w:t>.</w:t>
              </w:r>
              <w:proofErr w:type="spellStart"/>
              <w:r w:rsidRPr="00E4574F">
                <w:rPr>
                  <w:rStyle w:val="af0"/>
                  <w:rFonts w:ascii="Franklin Gothic Book" w:eastAsia="Calibri" w:hAnsi="Franklin Gothic Book"/>
                  <w:b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7804F7">
              <w:rPr>
                <w:rFonts w:ascii="Franklin Gothic Book" w:hAnsi="Franklin Gothic Book"/>
                <w:b/>
                <w:iCs/>
                <w:sz w:val="22"/>
                <w:szCs w:val="22"/>
              </w:rPr>
              <w:t xml:space="preserve"> </w:t>
            </w:r>
            <w:r w:rsidRPr="00DF4CDC">
              <w:rPr>
                <w:rFonts w:ascii="Franklin Gothic Book" w:hAnsi="Franklin Gothic Book"/>
                <w:b/>
                <w:iCs/>
                <w:sz w:val="22"/>
                <w:szCs w:val="22"/>
              </w:rPr>
              <w:t>по форме</w:t>
            </w:r>
            <w:r w:rsidRPr="00DF4CDC">
              <w:rPr>
                <w:rFonts w:ascii="Franklin Gothic Book" w:hAnsi="Franklin Gothic Book"/>
                <w:b/>
                <w:sz w:val="22"/>
                <w:szCs w:val="22"/>
              </w:rPr>
              <w:t xml:space="preserve"> согласно Приложению № </w:t>
            </w:r>
            <w:r>
              <w:rPr>
                <w:rFonts w:ascii="Franklin Gothic Book" w:hAnsi="Franklin Gothic Book"/>
                <w:b/>
                <w:sz w:val="22"/>
                <w:szCs w:val="22"/>
              </w:rPr>
              <w:t>3</w:t>
            </w:r>
            <w:r w:rsidRPr="00DF4CDC">
              <w:rPr>
                <w:rFonts w:ascii="Franklin Gothic Book" w:hAnsi="Franklin Gothic Book"/>
                <w:b/>
                <w:sz w:val="22"/>
                <w:szCs w:val="22"/>
              </w:rPr>
              <w:t xml:space="preserve"> к настоящему извещению либо в форме коммерческого предложения,</w:t>
            </w:r>
            <w:r w:rsidRPr="00DF4CDC">
              <w:rPr>
                <w:rFonts w:ascii="Franklin Gothic Book" w:hAnsi="Franklin Gothic Book"/>
                <w:sz w:val="22"/>
                <w:szCs w:val="22"/>
              </w:rPr>
              <w:t xml:space="preserve"> подписанн</w:t>
            </w:r>
            <w:r w:rsidR="00210090">
              <w:rPr>
                <w:rFonts w:ascii="Franklin Gothic Book" w:hAnsi="Franklin Gothic Book"/>
                <w:sz w:val="22"/>
                <w:szCs w:val="22"/>
              </w:rPr>
              <w:t>ую</w:t>
            </w:r>
            <w:r w:rsidRPr="00DF4CDC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DF4CDC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лицом, имеющим право в соответствии с законодательством РФ действовать от лица Участника без доверенности, или надлежащим образом, уполномоченным им лицом на основании доверенности (далее — уполномоченное </w:t>
            </w:r>
            <w:r w:rsidRPr="00DF4CDC">
              <w:rPr>
                <w:rFonts w:ascii="Franklin Gothic Book" w:hAnsi="Franklin Gothic Book"/>
                <w:sz w:val="22"/>
                <w:szCs w:val="22"/>
                <w:lang w:eastAsia="en-US"/>
              </w:rPr>
              <w:lastRenderedPageBreak/>
              <w:t>лицо). В последнем случае оригинал или нотариально заверенная копия доверенности прикладывается к заявке.</w:t>
            </w:r>
            <w:r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</w:t>
            </w:r>
            <w:r w:rsidRPr="005F22F6">
              <w:rPr>
                <w:rFonts w:ascii="Franklin Gothic Book" w:hAnsi="Franklin Gothic Book"/>
                <w:b/>
                <w:color w:val="FF0000"/>
                <w:sz w:val="22"/>
                <w:szCs w:val="22"/>
                <w:lang w:eastAsia="en-US"/>
              </w:rPr>
              <w:t>В поле «Тема» электронного письма ОБЯЗАТЕЛЬНО должно быть указано наименование предмета закупки (наименование лота).</w:t>
            </w:r>
            <w:r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 </w:t>
            </w:r>
          </w:p>
          <w:p w:rsidR="005F3DA5" w:rsidRPr="00DF4CDC" w:rsidRDefault="005F3DA5" w:rsidP="005F3DA5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1.5. </w:t>
            </w:r>
            <w:r w:rsidRPr="00DF4CDC">
              <w:rPr>
                <w:rFonts w:ascii="Franklin Gothic Book" w:hAnsi="Franklin Gothic Book"/>
                <w:b/>
              </w:rPr>
              <w:t xml:space="preserve">Форма документов, входящих в состав заявки: </w:t>
            </w:r>
            <w:r w:rsidRPr="00DF4CDC">
              <w:rPr>
                <w:rFonts w:ascii="Franklin Gothic Book" w:hAnsi="Franklin Gothic Book"/>
              </w:rPr>
              <w:t>скан оригинала, нотариально заверенной копии или копии, заверенной Участником.</w:t>
            </w:r>
            <w:r w:rsidRPr="00DF4CDC">
              <w:rPr>
                <w:rFonts w:ascii="Franklin Gothic Book" w:hAnsi="Franklin Gothic Book"/>
                <w:b/>
              </w:rPr>
              <w:t xml:space="preserve"> </w:t>
            </w:r>
            <w:r w:rsidRPr="00DF4CDC">
              <w:rPr>
                <w:rFonts w:ascii="Franklin Gothic Book" w:hAnsi="Franklin Gothic Book"/>
              </w:rPr>
              <w:t>В обязательном порядке</w:t>
            </w:r>
            <w:r w:rsidRPr="00DF4CDC">
              <w:rPr>
                <w:rFonts w:ascii="Franklin Gothic Book" w:hAnsi="Franklin Gothic Book"/>
                <w:b/>
              </w:rPr>
              <w:t xml:space="preserve"> </w:t>
            </w:r>
            <w:r w:rsidRPr="00DF4CDC">
              <w:rPr>
                <w:rFonts w:ascii="Franklin Gothic Book" w:hAnsi="Franklin Gothic Book"/>
              </w:rPr>
              <w:t xml:space="preserve">на скан – копиях нотариально заверенных документов, должны быть </w:t>
            </w:r>
            <w:r w:rsidRPr="00DF4CDC">
              <w:rPr>
                <w:rFonts w:ascii="Franklin Gothic Book" w:hAnsi="Franklin Gothic Book"/>
                <w:b/>
              </w:rPr>
              <w:t>отсканированы</w:t>
            </w:r>
            <w:r w:rsidRPr="00DF4CDC">
              <w:rPr>
                <w:rFonts w:ascii="Franklin Gothic Book" w:hAnsi="Franklin Gothic Book"/>
              </w:rPr>
              <w:t xml:space="preserve"> </w:t>
            </w:r>
            <w:r w:rsidRPr="00DF4CDC">
              <w:rPr>
                <w:rFonts w:ascii="Franklin Gothic Book" w:hAnsi="Franklin Gothic Book"/>
                <w:b/>
              </w:rPr>
              <w:t>отметки нотариуса</w:t>
            </w:r>
            <w:r w:rsidRPr="00DF4CDC">
              <w:rPr>
                <w:rFonts w:ascii="Franklin Gothic Book" w:hAnsi="Franklin Gothic Book"/>
              </w:rPr>
              <w:t xml:space="preserve">, заверившего эти документы </w:t>
            </w:r>
            <w:r w:rsidRPr="00DF4CDC">
              <w:rPr>
                <w:rFonts w:ascii="Franklin Gothic Book" w:hAnsi="Franklin Gothic Book"/>
                <w:b/>
              </w:rPr>
              <w:t>в доступном для прочтения формате.</w:t>
            </w:r>
          </w:p>
          <w:p w:rsidR="005F3DA5" w:rsidRPr="00DF4CDC" w:rsidRDefault="005F3DA5" w:rsidP="005F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1.6. Любой участник закупки вправе подать только одну заявку на участие в запросе котировок. </w:t>
            </w:r>
          </w:p>
          <w:p w:rsidR="0025180B" w:rsidRPr="00DF4CDC" w:rsidRDefault="0025180B" w:rsidP="0025180B">
            <w:pPr>
              <w:pStyle w:val="2-11"/>
              <w:spacing w:after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4CDC">
              <w:rPr>
                <w:rFonts w:ascii="Franklin Gothic Book" w:hAnsi="Franklin Gothic Book"/>
                <w:b/>
                <w:bCs/>
                <w:sz w:val="22"/>
                <w:szCs w:val="22"/>
              </w:rPr>
              <w:t>2.</w:t>
            </w:r>
            <w:r w:rsidRPr="00DF4CDC">
              <w:rPr>
                <w:rFonts w:ascii="Franklin Gothic Book" w:hAnsi="Franklin Gothic Book"/>
                <w:b/>
                <w:sz w:val="22"/>
                <w:szCs w:val="22"/>
              </w:rPr>
              <w:t> </w:t>
            </w:r>
            <w:r w:rsidRPr="00DF4CDC">
              <w:rPr>
                <w:rFonts w:ascii="Franklin Gothic Book" w:hAnsi="Franklin Gothic Book"/>
                <w:b/>
                <w:bCs/>
                <w:sz w:val="22"/>
                <w:szCs w:val="22"/>
              </w:rPr>
              <w:t>Состав и содержание котировочной заявки:</w:t>
            </w:r>
          </w:p>
          <w:p w:rsidR="00B64064" w:rsidRPr="00A16F9F" w:rsidRDefault="0025180B" w:rsidP="00D73F65">
            <w:pPr>
              <w:tabs>
                <w:tab w:val="left" w:pos="142"/>
                <w:tab w:val="left" w:pos="426"/>
              </w:tabs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  <w:bCs/>
              </w:rPr>
              <w:t>2</w:t>
            </w:r>
            <w:r w:rsidRPr="0025180B">
              <w:rPr>
                <w:rFonts w:ascii="Franklin Gothic Book" w:hAnsi="Franklin Gothic Book"/>
              </w:rPr>
              <w:t>.1.</w:t>
            </w:r>
            <w:r w:rsidRPr="00DF4CDC">
              <w:rPr>
                <w:rFonts w:ascii="Franklin Gothic Book" w:hAnsi="Franklin Gothic Book"/>
              </w:rPr>
              <w:t xml:space="preserve"> </w:t>
            </w:r>
            <w:r w:rsidRPr="0025180B">
              <w:rPr>
                <w:rFonts w:ascii="Franklin Gothic Book" w:hAnsi="Franklin Gothic Book"/>
              </w:rPr>
              <w:t>Сведения и документы об участнике закупки</w:t>
            </w:r>
            <w:r w:rsidRPr="00DF4CDC">
              <w:rPr>
                <w:rFonts w:ascii="Franklin Gothic Book" w:hAnsi="Franklin Gothic Book"/>
              </w:rPr>
              <w:t>: фирменное наименование (наименование), сведения об организационно-правовой форме, о месте нахождения, почтовый адрес, номер контактного телефона, адрес электронной почты и иные данные</w:t>
            </w:r>
            <w:r w:rsidR="0044033C">
              <w:rPr>
                <w:rFonts w:ascii="Franklin Gothic Book" w:hAnsi="Franklin Gothic Book"/>
              </w:rPr>
              <w:t xml:space="preserve">, а также </w:t>
            </w:r>
            <w:r w:rsidR="0044033C">
              <w:rPr>
                <w:rFonts w:ascii="Franklin Gothic Book" w:hAnsi="Franklin Gothic Book"/>
                <w:bCs/>
              </w:rPr>
              <w:t>п</w:t>
            </w:r>
            <w:r w:rsidR="0044033C" w:rsidRPr="00DF4CDC">
              <w:rPr>
                <w:rFonts w:ascii="Franklin Gothic Book" w:hAnsi="Franklin Gothic Book"/>
                <w:bCs/>
              </w:rPr>
              <w:t xml:space="preserve">редложение о цене </w:t>
            </w:r>
            <w:r w:rsidR="0044033C">
              <w:rPr>
                <w:rFonts w:ascii="Franklin Gothic Book" w:hAnsi="Franklin Gothic Book"/>
                <w:bCs/>
              </w:rPr>
              <w:t xml:space="preserve">и </w:t>
            </w:r>
            <w:r w:rsidR="0044033C" w:rsidRPr="00DF4CDC">
              <w:rPr>
                <w:rFonts w:ascii="Franklin Gothic Book" w:hAnsi="Franklin Gothic Book"/>
                <w:bCs/>
              </w:rPr>
              <w:t>иных условия договора</w:t>
            </w:r>
            <w:r w:rsidRPr="00DF4CDC">
              <w:rPr>
                <w:rFonts w:ascii="Franklin Gothic Book" w:hAnsi="Franklin Gothic Book"/>
              </w:rPr>
              <w:t xml:space="preserve"> указываются в котировочной заявке согласно Приложению № </w:t>
            </w:r>
            <w:r w:rsidR="004D5430">
              <w:rPr>
                <w:rFonts w:ascii="Franklin Gothic Book" w:hAnsi="Franklin Gothic Book"/>
              </w:rPr>
              <w:t>3</w:t>
            </w:r>
            <w:r w:rsidRPr="00DF4CDC">
              <w:rPr>
                <w:rFonts w:ascii="Franklin Gothic Book" w:hAnsi="Franklin Gothic Book"/>
              </w:rPr>
              <w:t xml:space="preserve"> к настоящему извещению </w:t>
            </w:r>
            <w:r w:rsidR="00D73F65">
              <w:rPr>
                <w:rFonts w:ascii="Franklin Gothic Book" w:hAnsi="Franklin Gothic Book"/>
              </w:rPr>
              <w:t>о проведении запроса котировок.</w:t>
            </w:r>
          </w:p>
        </w:tc>
      </w:tr>
      <w:tr w:rsidR="006507CC" w:rsidRPr="00A16F9F" w:rsidTr="00197698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6507CC" w:rsidRPr="00A16F9F" w:rsidRDefault="006507CC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lastRenderedPageBreak/>
              <w:t>13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6507CC" w:rsidRPr="00A16F9F" w:rsidRDefault="006507CC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Форма, сроки и порядок оплаты товара, работы, услуги</w:t>
            </w:r>
          </w:p>
        </w:tc>
        <w:tc>
          <w:tcPr>
            <w:tcW w:w="5664" w:type="dxa"/>
            <w:tcBorders>
              <w:bottom w:val="single" w:sz="4" w:space="0" w:color="auto"/>
            </w:tcBorders>
            <w:shd w:val="clear" w:color="auto" w:fill="auto"/>
          </w:tcPr>
          <w:p w:rsidR="006507CC" w:rsidRPr="00A16F9F" w:rsidRDefault="006507CC" w:rsidP="004D5430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Порядок оплаты за оказанные услуги определяется в </w:t>
            </w:r>
            <w:r w:rsidR="00B64064">
              <w:rPr>
                <w:rFonts w:ascii="Franklin Gothic Book" w:hAnsi="Franklin Gothic Book"/>
              </w:rPr>
              <w:t xml:space="preserve">проекте договора (Приложение № </w:t>
            </w:r>
            <w:r w:rsidR="004D5430">
              <w:rPr>
                <w:rFonts w:ascii="Franklin Gothic Book" w:hAnsi="Franklin Gothic Book"/>
              </w:rPr>
              <w:t>2</w:t>
            </w:r>
            <w:r w:rsidRPr="00A16F9F">
              <w:rPr>
                <w:rFonts w:ascii="Franklin Gothic Book" w:hAnsi="Franklin Gothic Book"/>
              </w:rPr>
              <w:t>).</w:t>
            </w:r>
          </w:p>
        </w:tc>
      </w:tr>
      <w:tr w:rsidR="006507CC" w:rsidRPr="00A16F9F" w:rsidTr="00197698">
        <w:trPr>
          <w:trHeight w:val="6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6507CC" w:rsidRPr="00A16F9F" w:rsidRDefault="006507CC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07CC" w:rsidRPr="00A16F9F" w:rsidRDefault="006507CC" w:rsidP="00871418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  <w:p w:rsidR="006507CC" w:rsidRPr="00A16F9F" w:rsidRDefault="006507CC" w:rsidP="00563224">
            <w:pPr>
              <w:pStyle w:val="a3"/>
              <w:rPr>
                <w:rFonts w:ascii="Franklin Gothic Book" w:hAnsi="Franklin Gothic Book"/>
              </w:rPr>
            </w:pPr>
          </w:p>
        </w:tc>
        <w:tc>
          <w:tcPr>
            <w:tcW w:w="5664" w:type="dxa"/>
            <w:tcBorders>
              <w:top w:val="single" w:sz="4" w:space="0" w:color="auto"/>
            </w:tcBorders>
            <w:shd w:val="clear" w:color="auto" w:fill="auto"/>
          </w:tcPr>
          <w:p w:rsidR="00300605" w:rsidRPr="00C10F1B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C10F1B">
              <w:rPr>
                <w:rFonts w:ascii="Franklin Gothic Book" w:hAnsi="Franklin Gothic Book"/>
              </w:rPr>
              <w:t>Общие требования к участникам закупки установлены в соответствии с разделом 4 Положения о закупке:</w:t>
            </w:r>
          </w:p>
          <w:p w:rsidR="00300605" w:rsidRPr="00C10F1B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C10F1B">
              <w:rPr>
                <w:rFonts w:ascii="Franklin Gothic Book" w:hAnsi="Franklin Gothic Book"/>
              </w:rPr>
              <w:t>– В отношении участника закупки не должно проводиться процедур ликвидации или банкротства, он не должен быть в судебном порядке признан банкротом, в отношении него не должно быть открыто конкурсное производство.</w:t>
            </w:r>
          </w:p>
          <w:p w:rsidR="00300605" w:rsidRPr="00C10F1B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C10F1B">
              <w:rPr>
                <w:rFonts w:ascii="Franklin Gothic Book" w:hAnsi="Franklin Gothic Book"/>
              </w:rPr>
              <w:t>– 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правонарушениях.</w:t>
            </w:r>
          </w:p>
          <w:p w:rsidR="00300605" w:rsidRPr="00C10F1B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C10F1B">
              <w:rPr>
                <w:rFonts w:ascii="Franklin Gothic Book" w:hAnsi="Franklin Gothic Book"/>
              </w:rPr>
              <w:t xml:space="preserve">- Участник должен иметь устойчивое финансовое состояние, подтвержденное данными бухгалтерской отчетности, направленные в налоговом органе; </w:t>
            </w:r>
          </w:p>
          <w:p w:rsidR="00300605" w:rsidRPr="00C10F1B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C10F1B">
              <w:rPr>
                <w:rFonts w:ascii="Franklin Gothic Book" w:hAnsi="Franklin Gothic Book"/>
              </w:rPr>
              <w:t xml:space="preserve">– Участник закупки не должен иметь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</w:t>
            </w:r>
            <w:r w:rsidRPr="00C10F1B">
              <w:rPr>
                <w:rFonts w:ascii="Franklin Gothic Book" w:hAnsi="Franklin Gothic Book"/>
              </w:rPr>
              <w:lastRenderedPageBreak/>
              <w:t>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      </w:r>
          </w:p>
          <w:p w:rsidR="00300605" w:rsidRPr="004908F4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C10F1B">
              <w:rPr>
                <w:rFonts w:ascii="Franklin Gothic Book" w:hAnsi="Franklin Gothic Book"/>
              </w:rPr>
              <w:t xml:space="preserve">– У участника закупки </w:t>
            </w:r>
            <w:r w:rsidRPr="004908F4">
              <w:rPr>
                <w:rFonts w:ascii="Franklin Gothic Book" w:hAnsi="Franklin Gothic Book"/>
              </w:rPr>
              <w:t>– физического лица либо у руководителя, членов коллегиального исполнительного органа или главного бухгалтера юридического лица - участника закупки не должно быть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:rsidR="00300605" w:rsidRPr="004908F4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4908F4">
              <w:rPr>
                <w:rFonts w:ascii="Franklin Gothic Book" w:hAnsi="Franklin Gothic Book"/>
              </w:rPr>
              <w:t>- В отношении участника закупки, его учредителей и руководителей не должно быть возбужденных уголовных дел по основаниям, связанным с деятельностью, имеющей отношение к предмету закупки;</w:t>
            </w:r>
          </w:p>
          <w:p w:rsidR="00300605" w:rsidRPr="00F679BA" w:rsidRDefault="004908F4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- </w:t>
            </w:r>
            <w:r w:rsidR="00300605" w:rsidRPr="004908F4">
              <w:rPr>
                <w:rFonts w:ascii="Franklin Gothic Book" w:hAnsi="Franklin Gothic Book"/>
              </w:rPr>
              <w:t>В отношении участника закупки не должно быть выявленных фактов предоставления участником закупки недостоверных</w:t>
            </w:r>
          </w:p>
          <w:p w:rsidR="00300605" w:rsidRPr="004908F4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4908F4">
              <w:rPr>
                <w:rFonts w:ascii="Franklin Gothic Book" w:hAnsi="Franklin Gothic Book"/>
              </w:rPr>
              <w:t>сведений и документов, несоответствующих действительности;</w:t>
            </w:r>
          </w:p>
          <w:p w:rsidR="00300605" w:rsidRPr="00C10F1B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C10F1B">
              <w:rPr>
                <w:rFonts w:ascii="Franklin Gothic Book" w:hAnsi="Franklin Gothic Book"/>
              </w:rPr>
              <w:t>– Наличие у организации опыта и положительной деловой репутации (не менее трех выполненных договоров аналогичному предмету закупки).</w:t>
            </w:r>
          </w:p>
          <w:p w:rsidR="00300605" w:rsidRPr="00C10F1B" w:rsidRDefault="00300605" w:rsidP="004908F4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C10F1B">
              <w:rPr>
                <w:rFonts w:ascii="Franklin Gothic Book" w:hAnsi="Franklin Gothic Book"/>
              </w:rPr>
              <w:t xml:space="preserve">- </w:t>
            </w:r>
            <w:r w:rsidRPr="004908F4">
              <w:rPr>
                <w:rFonts w:ascii="Franklin Gothic Book" w:hAnsi="Franklin Gothic Book"/>
              </w:rPr>
              <w:t xml:space="preserve">Отсутствие сведений об участнике закупки в реестре недобросовестных поставщиков, предусмотренном ст. 5 Закона № 223-ФЗ, и (или) в реестре недобросовестных поставщиков, предусмотренном Федеральным законом от 5 апреля 2013 года № 44-ФЗ </w:t>
            </w:r>
            <w:r w:rsidR="004908F4">
              <w:rPr>
                <w:rFonts w:ascii="Franklin Gothic Book" w:hAnsi="Franklin Gothic Book"/>
              </w:rPr>
              <w:t>«</w:t>
            </w:r>
            <w:r w:rsidRPr="004908F4">
              <w:rPr>
                <w:rFonts w:ascii="Franklin Gothic Book" w:hAnsi="Franklin Gothic Book"/>
              </w:rPr>
              <w:t>О контрактной системе в сфере закупок товаров, работ, услуг для обеспечения госуд</w:t>
            </w:r>
            <w:r w:rsidR="004908F4">
              <w:rPr>
                <w:rFonts w:ascii="Franklin Gothic Book" w:hAnsi="Franklin Gothic Book"/>
              </w:rPr>
              <w:t>арственных и муниципальных нужд»</w:t>
            </w:r>
            <w:r w:rsidRPr="004908F4">
              <w:rPr>
                <w:rFonts w:ascii="Franklin Gothic Book" w:hAnsi="Franklin Gothic Book"/>
              </w:rPr>
              <w:t>, об участнике закупки либо о любом из нескольких юридических лиц, физических лиц, индивидуальных предпринимателей, выступающих на стороне одного участника закупки;</w:t>
            </w:r>
          </w:p>
          <w:p w:rsidR="006507CC" w:rsidRPr="00A16F9F" w:rsidRDefault="00300605" w:rsidP="00285B49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4908F4">
              <w:rPr>
                <w:rFonts w:ascii="Franklin Gothic Book" w:hAnsi="Franklin Gothic Book"/>
              </w:rPr>
              <w:t>- Отсутствие у Участника просроченной задолженности перед ООО «ПТП», предприятиями группы лиц ОАО «НМТП», неисполненных просроченных более 3 месяцев обязательств, или предоставленных недостоверных</w:t>
            </w:r>
            <w:r w:rsidRPr="00C10F1B">
              <w:rPr>
                <w:rFonts w:ascii="Franklin Gothic Book" w:hAnsi="Franklin Gothic Book"/>
              </w:rPr>
              <w:t xml:space="preserve"> сведений.</w:t>
            </w:r>
          </w:p>
        </w:tc>
      </w:tr>
      <w:tr w:rsidR="006507CC" w:rsidRPr="00A16F9F" w:rsidTr="00197698">
        <w:tc>
          <w:tcPr>
            <w:tcW w:w="568" w:type="dxa"/>
            <w:shd w:val="clear" w:color="auto" w:fill="auto"/>
          </w:tcPr>
          <w:p w:rsidR="006507CC" w:rsidRPr="00A16F9F" w:rsidRDefault="006507CC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lastRenderedPageBreak/>
              <w:t>15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6507CC" w:rsidRPr="00A16F9F" w:rsidRDefault="006507CC" w:rsidP="00F71AA0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Протокол вскрытия конвертов с заявками на участие в запросе </w:t>
            </w:r>
            <w:r w:rsidR="0025180B">
              <w:rPr>
                <w:rFonts w:ascii="Franklin Gothic Book" w:hAnsi="Franklin Gothic Book"/>
              </w:rPr>
              <w:t xml:space="preserve">котировок </w:t>
            </w:r>
            <w:r w:rsidRPr="00A16F9F">
              <w:rPr>
                <w:rFonts w:ascii="Franklin Gothic Book" w:hAnsi="Franklin Gothic Book"/>
              </w:rPr>
              <w:t xml:space="preserve"> </w:t>
            </w:r>
          </w:p>
        </w:tc>
        <w:tc>
          <w:tcPr>
            <w:tcW w:w="5664" w:type="dxa"/>
            <w:shd w:val="clear" w:color="auto" w:fill="auto"/>
          </w:tcPr>
          <w:p w:rsidR="006507CC" w:rsidRPr="00A16F9F" w:rsidRDefault="006507CC" w:rsidP="00F71AA0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Составляется Организатором и подписывается всеми присутствующими членами единой комиссии. Указанный протокол размещается в течение трех дней после дня подписания такого протокола в ЕИС.</w:t>
            </w:r>
          </w:p>
        </w:tc>
      </w:tr>
      <w:tr w:rsidR="00285B49" w:rsidRPr="00A16F9F" w:rsidTr="00197698">
        <w:tc>
          <w:tcPr>
            <w:tcW w:w="568" w:type="dxa"/>
            <w:shd w:val="clear" w:color="auto" w:fill="auto"/>
          </w:tcPr>
          <w:p w:rsidR="00285B49" w:rsidRPr="00A16F9F" w:rsidRDefault="00285B49" w:rsidP="00285B49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16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85B49" w:rsidRPr="004B33A6" w:rsidRDefault="00285B49" w:rsidP="00285B49">
            <w:pPr>
              <w:pStyle w:val="a3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Место, дата и время вскрытия электронных конвертов с котировочными заявками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285B49" w:rsidRPr="00683675" w:rsidRDefault="00285B49" w:rsidP="0092471C">
            <w:pPr>
              <w:pStyle w:val="a3"/>
              <w:rPr>
                <w:rFonts w:ascii="Franklin Gothic Book" w:hAnsi="Franklin Gothic Book"/>
              </w:rPr>
            </w:pPr>
            <w:r w:rsidRPr="00683675">
              <w:rPr>
                <w:rFonts w:ascii="Franklin Gothic Book" w:hAnsi="Franklin Gothic Book"/>
              </w:rPr>
              <w:t xml:space="preserve">Ленинградская область, Выборгский район, </w:t>
            </w:r>
            <w:r>
              <w:rPr>
                <w:rFonts w:ascii="Franklin Gothic Book" w:hAnsi="Franklin Gothic Book"/>
              </w:rPr>
              <w:t>морской порт</w:t>
            </w:r>
            <w:r w:rsidRPr="00683675">
              <w:rPr>
                <w:rFonts w:ascii="Franklin Gothic Book" w:hAnsi="Franklin Gothic Book"/>
              </w:rPr>
              <w:t xml:space="preserve"> Приморск, ООО «ПТП», административно-хозяйственное здание, </w:t>
            </w:r>
            <w:r w:rsidR="0092471C">
              <w:rPr>
                <w:rFonts w:ascii="Franklin Gothic Book" w:hAnsi="Franklin Gothic Book"/>
                <w:b/>
              </w:rPr>
              <w:t>16.09</w:t>
            </w:r>
            <w:r w:rsidRPr="00285B49">
              <w:rPr>
                <w:rFonts w:ascii="Franklin Gothic Book" w:hAnsi="Franklin Gothic Book"/>
                <w:b/>
              </w:rPr>
              <w:t>.2015 года в 14:00 ч. (</w:t>
            </w:r>
            <w:proofErr w:type="spellStart"/>
            <w:r w:rsidRPr="00285B49">
              <w:rPr>
                <w:rFonts w:ascii="Franklin Gothic Book" w:hAnsi="Franklin Gothic Book"/>
                <w:b/>
              </w:rPr>
              <w:t>мск</w:t>
            </w:r>
            <w:proofErr w:type="spellEnd"/>
            <w:r w:rsidRPr="00285B49">
              <w:rPr>
                <w:rFonts w:ascii="Franklin Gothic Book" w:hAnsi="Franklin Gothic Book"/>
                <w:b/>
              </w:rPr>
              <w:t>)</w:t>
            </w:r>
          </w:p>
        </w:tc>
      </w:tr>
      <w:tr w:rsidR="00285B49" w:rsidRPr="00A16F9F" w:rsidTr="00197698">
        <w:tc>
          <w:tcPr>
            <w:tcW w:w="568" w:type="dxa"/>
            <w:shd w:val="clear" w:color="auto" w:fill="auto"/>
          </w:tcPr>
          <w:p w:rsidR="00285B49" w:rsidRPr="00A16F9F" w:rsidRDefault="00285B49" w:rsidP="00285B49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17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85B49" w:rsidRPr="00683675" w:rsidRDefault="00285B49" w:rsidP="00285B49">
            <w:pPr>
              <w:pStyle w:val="a3"/>
              <w:rPr>
                <w:rFonts w:ascii="Franklin Gothic Book" w:hAnsi="Franklin Gothic Book"/>
              </w:rPr>
            </w:pPr>
            <w:r w:rsidRPr="00683675">
              <w:rPr>
                <w:rFonts w:ascii="Franklin Gothic Book" w:hAnsi="Franklin Gothic Book"/>
              </w:rPr>
              <w:t>Место и дата и время рассмотрения и оценки котировочных заявок, подведения итогов закупки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285B49" w:rsidRPr="00683675" w:rsidRDefault="00285B49" w:rsidP="0092471C">
            <w:pPr>
              <w:pStyle w:val="a3"/>
              <w:rPr>
                <w:rFonts w:ascii="Franklin Gothic Book" w:hAnsi="Franklin Gothic Book"/>
              </w:rPr>
            </w:pPr>
            <w:r w:rsidRPr="00683675">
              <w:rPr>
                <w:rFonts w:ascii="Franklin Gothic Book" w:hAnsi="Franklin Gothic Book"/>
              </w:rPr>
              <w:t xml:space="preserve">Ленинградская область, Выборгский район, </w:t>
            </w:r>
            <w:r>
              <w:rPr>
                <w:rFonts w:ascii="Franklin Gothic Book" w:hAnsi="Franklin Gothic Book"/>
              </w:rPr>
              <w:t>морской порт</w:t>
            </w:r>
            <w:r w:rsidRPr="00683675">
              <w:rPr>
                <w:rFonts w:ascii="Franklin Gothic Book" w:hAnsi="Franklin Gothic Book"/>
              </w:rPr>
              <w:t xml:space="preserve"> Приморск, ООО «ПТП», административно-хозяйственное здание, </w:t>
            </w:r>
            <w:r w:rsidR="0092471C">
              <w:rPr>
                <w:rFonts w:ascii="Franklin Gothic Book" w:hAnsi="Franklin Gothic Book"/>
                <w:b/>
              </w:rPr>
              <w:t>16.09</w:t>
            </w:r>
            <w:r w:rsidRPr="00285B49">
              <w:rPr>
                <w:rFonts w:ascii="Franklin Gothic Book" w:hAnsi="Franklin Gothic Book"/>
                <w:b/>
              </w:rPr>
              <w:t>.2015 года в 14:00 ч. (</w:t>
            </w:r>
            <w:proofErr w:type="spellStart"/>
            <w:r w:rsidRPr="00285B49">
              <w:rPr>
                <w:rFonts w:ascii="Franklin Gothic Book" w:hAnsi="Franklin Gothic Book"/>
                <w:b/>
              </w:rPr>
              <w:t>мск</w:t>
            </w:r>
            <w:proofErr w:type="spellEnd"/>
            <w:r w:rsidRPr="00285B49">
              <w:rPr>
                <w:rFonts w:ascii="Franklin Gothic Book" w:hAnsi="Franklin Gothic Book"/>
                <w:b/>
              </w:rPr>
              <w:t>)</w:t>
            </w:r>
          </w:p>
        </w:tc>
      </w:tr>
      <w:tr w:rsidR="006507CC" w:rsidRPr="00A16F9F" w:rsidTr="00197698">
        <w:tc>
          <w:tcPr>
            <w:tcW w:w="568" w:type="dxa"/>
            <w:shd w:val="clear" w:color="auto" w:fill="auto"/>
          </w:tcPr>
          <w:p w:rsidR="006507CC" w:rsidRPr="00A16F9F" w:rsidRDefault="006507CC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18</w:t>
            </w:r>
          </w:p>
        </w:tc>
        <w:tc>
          <w:tcPr>
            <w:tcW w:w="4111" w:type="dxa"/>
            <w:shd w:val="clear" w:color="auto" w:fill="auto"/>
          </w:tcPr>
          <w:p w:rsidR="006507CC" w:rsidRPr="00A16F9F" w:rsidRDefault="006507CC" w:rsidP="00563224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Протокол рассмотрения заявок</w:t>
            </w:r>
            <w:r w:rsidR="0011303C">
              <w:rPr>
                <w:rFonts w:ascii="Franklin Gothic Book" w:hAnsi="Franklin Gothic Book"/>
              </w:rPr>
              <w:t xml:space="preserve"> и подведения итогов открытого запроса котировок </w:t>
            </w:r>
          </w:p>
        </w:tc>
        <w:tc>
          <w:tcPr>
            <w:tcW w:w="5664" w:type="dxa"/>
            <w:shd w:val="clear" w:color="auto" w:fill="auto"/>
          </w:tcPr>
          <w:p w:rsidR="006507CC" w:rsidRPr="00A16F9F" w:rsidRDefault="006507CC" w:rsidP="005F0C17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Составляется Организатором и подписывается всеми присутствующими членами единой комиссии. Указанный протокол размещается в течение трех дней после дня подписания такого протокола в ЕИС.</w:t>
            </w:r>
          </w:p>
        </w:tc>
      </w:tr>
      <w:tr w:rsidR="0011303C" w:rsidRPr="00A16F9F" w:rsidTr="00197698">
        <w:tc>
          <w:tcPr>
            <w:tcW w:w="568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19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1303C" w:rsidRPr="00683675" w:rsidRDefault="0011303C" w:rsidP="0011303C">
            <w:pPr>
              <w:autoSpaceDE w:val="0"/>
              <w:autoSpaceDN w:val="0"/>
              <w:adjustRightInd w:val="0"/>
              <w:jc w:val="both"/>
              <w:rPr>
                <w:rFonts w:ascii="Franklin Gothic Book" w:hAnsi="Franklin Gothic Book"/>
              </w:rPr>
            </w:pPr>
            <w:r w:rsidRPr="00683675">
              <w:rPr>
                <w:rFonts w:ascii="Franklin Gothic Book" w:hAnsi="Franklin Gothic Book"/>
              </w:rPr>
              <w:t xml:space="preserve">Критерии оценки и сопоставления заявок на участие в закупке 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11303C" w:rsidRPr="00683675" w:rsidRDefault="0011303C" w:rsidP="004D54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В соответствии с п. </w:t>
            </w:r>
            <w:r>
              <w:rPr>
                <w:rFonts w:ascii="Franklin Gothic Book" w:hAnsi="Franklin Gothic Book"/>
              </w:rPr>
              <w:t>6.3</w:t>
            </w:r>
            <w:r w:rsidRPr="00DF4CDC">
              <w:rPr>
                <w:rFonts w:ascii="Franklin Gothic Book" w:hAnsi="Franklin Gothic Book"/>
              </w:rPr>
              <w:t>. Положения о закупке единственным оценочным критерием (при соблюдении участниками иных требований, установленных в настоящем извещении) выступает цена заявки участника.</w:t>
            </w:r>
          </w:p>
        </w:tc>
      </w:tr>
      <w:tr w:rsidR="0011303C" w:rsidRPr="00A16F9F" w:rsidTr="00197698">
        <w:trPr>
          <w:trHeight w:val="699"/>
        </w:trPr>
        <w:tc>
          <w:tcPr>
            <w:tcW w:w="568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1303C" w:rsidRPr="00683675" w:rsidRDefault="0011303C" w:rsidP="0011303C">
            <w:pPr>
              <w:autoSpaceDE w:val="0"/>
              <w:autoSpaceDN w:val="0"/>
              <w:adjustRightInd w:val="0"/>
              <w:jc w:val="both"/>
              <w:rPr>
                <w:rFonts w:ascii="Franklin Gothic Book" w:hAnsi="Franklin Gothic Book"/>
                <w:b/>
              </w:rPr>
            </w:pPr>
            <w:r w:rsidRPr="00683675">
              <w:rPr>
                <w:rFonts w:ascii="Franklin Gothic Book" w:hAnsi="Franklin Gothic Book"/>
                <w:b/>
              </w:rPr>
              <w:t>Порядок оценки и сопоставления заявок на участие в закупке; выбор победителя закупки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11303C" w:rsidRPr="00683675" w:rsidRDefault="0011303C" w:rsidP="007E329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Franklin Gothic Book" w:hAnsi="Franklin Gothic Book"/>
                <w:b/>
              </w:rPr>
            </w:pPr>
            <w:r w:rsidRPr="00683675">
              <w:rPr>
                <w:rFonts w:ascii="Franklin Gothic Book" w:hAnsi="Franklin Gothic Book"/>
                <w:b/>
              </w:rPr>
              <w:t>Победителем запроса котировок признается участник закупки, который предложил наименьшую стоимость исполнения договора. В случае, если наименьшая стоимость содержится в нескольких заявках на участие в закупке, победителем признается участник, заявка которого поступила раннее других заявок на участие в закупке с наименьшей стоимостью.</w:t>
            </w:r>
            <w:r>
              <w:rPr>
                <w:rFonts w:ascii="Franklin Gothic Book" w:hAnsi="Franklin Gothic Book"/>
                <w:b/>
              </w:rPr>
              <w:t xml:space="preserve"> </w:t>
            </w:r>
          </w:p>
        </w:tc>
      </w:tr>
      <w:tr w:rsidR="0011303C" w:rsidRPr="00A16F9F" w:rsidTr="00197698">
        <w:tc>
          <w:tcPr>
            <w:tcW w:w="568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5664" w:type="dxa"/>
            <w:shd w:val="clear" w:color="auto" w:fill="auto"/>
          </w:tcPr>
          <w:p w:rsidR="0011303C" w:rsidRPr="00A16F9F" w:rsidRDefault="0011303C" w:rsidP="0011303C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Да </w:t>
            </w:r>
          </w:p>
        </w:tc>
      </w:tr>
      <w:tr w:rsidR="0011303C" w:rsidRPr="00A16F9F" w:rsidTr="00197698">
        <w:tc>
          <w:tcPr>
            <w:tcW w:w="568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22</w:t>
            </w:r>
          </w:p>
        </w:tc>
        <w:tc>
          <w:tcPr>
            <w:tcW w:w="4111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Сведения о возможности изменить предусмотренные договором срок оказания услуг при исполнении договора</w:t>
            </w:r>
          </w:p>
        </w:tc>
        <w:tc>
          <w:tcPr>
            <w:tcW w:w="5664" w:type="dxa"/>
            <w:shd w:val="clear" w:color="auto" w:fill="auto"/>
          </w:tcPr>
          <w:p w:rsidR="0011303C" w:rsidRPr="00A16F9F" w:rsidRDefault="0011303C" w:rsidP="007E3291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При изменении срока оказания услуг заключается дополнительное соглашение. </w:t>
            </w:r>
          </w:p>
        </w:tc>
      </w:tr>
      <w:tr w:rsidR="0011303C" w:rsidRPr="00A16F9F" w:rsidTr="00197698">
        <w:trPr>
          <w:trHeight w:val="554"/>
        </w:trPr>
        <w:tc>
          <w:tcPr>
            <w:tcW w:w="568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23</w:t>
            </w:r>
          </w:p>
        </w:tc>
        <w:tc>
          <w:tcPr>
            <w:tcW w:w="4111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Сведения о возможности увеличения количество оказываемых услуг при заключении договора на сумму, не превышающую разницы между ценой договора, предложенной победителем, и начальной ценой договора</w:t>
            </w:r>
          </w:p>
        </w:tc>
        <w:tc>
          <w:tcPr>
            <w:tcW w:w="5664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Да, возможно </w:t>
            </w:r>
          </w:p>
        </w:tc>
      </w:tr>
      <w:tr w:rsidR="009B774F" w:rsidRPr="00A16F9F" w:rsidTr="00197698">
        <w:trPr>
          <w:trHeight w:val="920"/>
        </w:trPr>
        <w:tc>
          <w:tcPr>
            <w:tcW w:w="568" w:type="dxa"/>
            <w:shd w:val="clear" w:color="auto" w:fill="auto"/>
          </w:tcPr>
          <w:p w:rsidR="009B774F" w:rsidRPr="00A16F9F" w:rsidRDefault="009B774F" w:rsidP="009B774F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24</w:t>
            </w:r>
          </w:p>
        </w:tc>
        <w:tc>
          <w:tcPr>
            <w:tcW w:w="4111" w:type="dxa"/>
            <w:shd w:val="clear" w:color="auto" w:fill="auto"/>
          </w:tcPr>
          <w:p w:rsidR="009B774F" w:rsidRPr="00A16F9F" w:rsidRDefault="009B774F" w:rsidP="009B774F">
            <w:pPr>
              <w:tabs>
                <w:tab w:val="left" w:pos="851"/>
              </w:tabs>
              <w:spacing w:line="240" w:lineRule="auto"/>
              <w:contextualSpacing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Порядок и срок отзыва заявок на участие в закупке, порядок внесения изменений в такие заявки;</w:t>
            </w:r>
          </w:p>
        </w:tc>
        <w:tc>
          <w:tcPr>
            <w:tcW w:w="5664" w:type="dxa"/>
            <w:shd w:val="clear" w:color="auto" w:fill="auto"/>
          </w:tcPr>
          <w:p w:rsidR="009B774F" w:rsidRPr="00DF4CDC" w:rsidRDefault="009B774F" w:rsidP="009B774F">
            <w:pPr>
              <w:spacing w:line="240" w:lineRule="auto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Не позднее окончания срока подачи заявок путем представления письма на электронную почту: </w:t>
            </w:r>
            <w:hyperlink r:id="rId13" w:history="1">
              <w:r w:rsidRPr="00DF4CDC">
                <w:rPr>
                  <w:rStyle w:val="af0"/>
                  <w:rFonts w:ascii="Franklin Gothic Book" w:hAnsi="Franklin Gothic Book"/>
                  <w:b/>
                  <w:iCs/>
                  <w:lang w:val="en-US"/>
                </w:rPr>
                <w:t>secretary</w:t>
              </w:r>
              <w:r w:rsidRPr="00DF4CDC">
                <w:rPr>
                  <w:rStyle w:val="af0"/>
                  <w:rFonts w:ascii="Franklin Gothic Book" w:hAnsi="Franklin Gothic Book"/>
                  <w:b/>
                  <w:iCs/>
                </w:rPr>
                <w:t>@</w:t>
              </w:r>
              <w:r w:rsidRPr="00DF4CDC">
                <w:rPr>
                  <w:rStyle w:val="af0"/>
                  <w:rFonts w:ascii="Franklin Gothic Book" w:hAnsi="Franklin Gothic Book"/>
                  <w:b/>
                  <w:iCs/>
                  <w:lang w:val="en-US"/>
                </w:rPr>
                <w:t>ptport</w:t>
              </w:r>
              <w:r w:rsidRPr="00DF4CDC">
                <w:rPr>
                  <w:rStyle w:val="af0"/>
                  <w:rFonts w:ascii="Franklin Gothic Book" w:hAnsi="Franklin Gothic Book"/>
                  <w:b/>
                  <w:iCs/>
                </w:rPr>
                <w:t>.</w:t>
              </w:r>
              <w:r w:rsidRPr="00DF4CDC">
                <w:rPr>
                  <w:rStyle w:val="af0"/>
                  <w:rFonts w:ascii="Franklin Gothic Book" w:hAnsi="Franklin Gothic Book"/>
                  <w:b/>
                  <w:iCs/>
                  <w:lang w:val="en-US"/>
                </w:rPr>
                <w:t>ru</w:t>
              </w:r>
            </w:hyperlink>
            <w:r w:rsidRPr="00DF4CDC">
              <w:rPr>
                <w:rFonts w:ascii="Franklin Gothic Book" w:hAnsi="Franklin Gothic Book"/>
              </w:rPr>
              <w:t xml:space="preserve"> </w:t>
            </w:r>
            <w:r>
              <w:rPr>
                <w:rFonts w:ascii="Franklin Gothic Book" w:hAnsi="Franklin Gothic Book"/>
                <w:b/>
                <w:iCs/>
              </w:rPr>
              <w:t xml:space="preserve">или </w:t>
            </w:r>
            <w:hyperlink r:id="rId14" w:history="1">
              <w:r w:rsidRPr="00F553CA">
                <w:rPr>
                  <w:rStyle w:val="af0"/>
                  <w:rFonts w:ascii="Franklin Gothic Book" w:hAnsi="Franklin Gothic Book"/>
                  <w:b/>
                  <w:lang w:val="en-US"/>
                </w:rPr>
                <w:t>tender</w:t>
              </w:r>
              <w:r w:rsidRPr="00F553CA">
                <w:rPr>
                  <w:rStyle w:val="af0"/>
                  <w:rFonts w:ascii="Franklin Gothic Book" w:hAnsi="Franklin Gothic Book"/>
                  <w:b/>
                </w:rPr>
                <w:t>@</w:t>
              </w:r>
              <w:r w:rsidRPr="00F553CA">
                <w:rPr>
                  <w:rStyle w:val="af0"/>
                  <w:rFonts w:ascii="Franklin Gothic Book" w:hAnsi="Franklin Gothic Book"/>
                  <w:b/>
                  <w:lang w:val="en-US"/>
                </w:rPr>
                <w:t>ptport</w:t>
              </w:r>
              <w:r w:rsidRPr="00F553CA">
                <w:rPr>
                  <w:rStyle w:val="af0"/>
                  <w:rFonts w:ascii="Franklin Gothic Book" w:hAnsi="Franklin Gothic Book"/>
                  <w:b/>
                </w:rPr>
                <w:t>.</w:t>
              </w:r>
              <w:proofErr w:type="spellStart"/>
              <w:r w:rsidRPr="00F553CA">
                <w:rPr>
                  <w:rStyle w:val="af0"/>
                  <w:rFonts w:ascii="Franklin Gothic Book" w:hAnsi="Franklin Gothic Book"/>
                  <w:b/>
                  <w:lang w:val="en-US"/>
                </w:rPr>
                <w:t>ru</w:t>
              </w:r>
              <w:proofErr w:type="spellEnd"/>
            </w:hyperlink>
            <w:r>
              <w:rPr>
                <w:rFonts w:ascii="Franklin Gothic Book" w:hAnsi="Franklin Gothic Book"/>
                <w:b/>
                <w:iCs/>
              </w:rPr>
              <w:t xml:space="preserve"> </w:t>
            </w:r>
            <w:r w:rsidRPr="00DF4CDC">
              <w:rPr>
                <w:rFonts w:ascii="Franklin Gothic Book" w:hAnsi="Franklin Gothic Book"/>
              </w:rPr>
              <w:t xml:space="preserve">за подписью уполномоченного лица, скрепленного печатью, в соответствии с п. </w:t>
            </w:r>
            <w:r>
              <w:rPr>
                <w:rFonts w:ascii="Franklin Gothic Book" w:hAnsi="Franklin Gothic Book"/>
              </w:rPr>
              <w:t>10.6.6</w:t>
            </w:r>
            <w:r w:rsidRPr="00DF4CDC">
              <w:rPr>
                <w:rFonts w:ascii="Franklin Gothic Book" w:hAnsi="Franklin Gothic Book"/>
              </w:rPr>
              <w:t>. Положения о закупке</w:t>
            </w:r>
          </w:p>
        </w:tc>
      </w:tr>
      <w:tr w:rsidR="009B774F" w:rsidRPr="00A16F9F" w:rsidTr="00287195">
        <w:tc>
          <w:tcPr>
            <w:tcW w:w="568" w:type="dxa"/>
            <w:shd w:val="clear" w:color="auto" w:fill="auto"/>
          </w:tcPr>
          <w:p w:rsidR="009B774F" w:rsidRPr="00A16F9F" w:rsidRDefault="009B774F" w:rsidP="009B774F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25</w:t>
            </w:r>
          </w:p>
        </w:tc>
        <w:tc>
          <w:tcPr>
            <w:tcW w:w="4111" w:type="dxa"/>
            <w:shd w:val="clear" w:color="auto" w:fill="auto"/>
          </w:tcPr>
          <w:p w:rsidR="009B774F" w:rsidRPr="00A16F9F" w:rsidRDefault="009B774F" w:rsidP="009B774F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Формы, порядок, даты начала и окончания срока предоставления участникам размещения заказа </w:t>
            </w:r>
            <w:r w:rsidRPr="00A16F9F">
              <w:rPr>
                <w:rFonts w:ascii="Franklin Gothic Book" w:hAnsi="Franklin Gothic Book"/>
              </w:rPr>
              <w:lastRenderedPageBreak/>
              <w:t>разъяснений положений документации о размещении заказа;</w:t>
            </w:r>
          </w:p>
        </w:tc>
        <w:tc>
          <w:tcPr>
            <w:tcW w:w="5664" w:type="dxa"/>
            <w:shd w:val="clear" w:color="auto" w:fill="auto"/>
            <w:vAlign w:val="bottom"/>
          </w:tcPr>
          <w:p w:rsidR="009B774F" w:rsidRDefault="009B774F" w:rsidP="009B774F">
            <w:pPr>
              <w:pStyle w:val="OP111"/>
              <w:numPr>
                <w:ilvl w:val="0"/>
                <w:numId w:val="0"/>
              </w:numPr>
              <w:rPr>
                <w:rFonts w:ascii="Franklin Gothic Book" w:hAnsi="Franklin Gothic Book"/>
                <w:sz w:val="22"/>
                <w:szCs w:val="22"/>
                <w:lang w:eastAsia="en-US"/>
              </w:rPr>
            </w:pPr>
            <w:r w:rsidRPr="0050612C">
              <w:rPr>
                <w:rFonts w:ascii="Franklin Gothic Book" w:hAnsi="Franklin Gothic Book"/>
                <w:sz w:val="22"/>
                <w:szCs w:val="22"/>
                <w:lang w:eastAsia="en-US"/>
              </w:rPr>
              <w:lastRenderedPageBreak/>
              <w:t xml:space="preserve">Любой участник закупки вправе направить в письменной форме (Приложение № </w:t>
            </w:r>
            <w:r>
              <w:rPr>
                <w:rFonts w:ascii="Franklin Gothic Book" w:hAnsi="Franklin Gothic Book"/>
                <w:sz w:val="22"/>
                <w:szCs w:val="22"/>
                <w:lang w:eastAsia="en-US"/>
              </w:rPr>
              <w:t>4</w:t>
            </w:r>
            <w:r w:rsidRPr="0050612C">
              <w:rPr>
                <w:rFonts w:ascii="Franklin Gothic Book" w:hAnsi="Franklin Gothic Book"/>
                <w:sz w:val="22"/>
                <w:szCs w:val="22"/>
                <w:lang w:eastAsia="en-US"/>
              </w:rPr>
              <w:t xml:space="preserve">) Организатору закупки запрос о </w:t>
            </w:r>
            <w:r w:rsidRPr="0050612C">
              <w:rPr>
                <w:rFonts w:ascii="Franklin Gothic Book" w:hAnsi="Franklin Gothic Book"/>
                <w:sz w:val="22"/>
                <w:szCs w:val="22"/>
                <w:lang w:eastAsia="en-US"/>
              </w:rPr>
              <w:lastRenderedPageBreak/>
              <w:t>разъяснении положений документации о закуп</w:t>
            </w:r>
            <w:r>
              <w:rPr>
                <w:rFonts w:ascii="Franklin Gothic Book" w:hAnsi="Franklin Gothic Book"/>
                <w:sz w:val="22"/>
                <w:szCs w:val="22"/>
                <w:lang w:eastAsia="en-US"/>
              </w:rPr>
              <w:t>ке согласно п.10.5.2 Положения о закупке.</w:t>
            </w:r>
          </w:p>
          <w:p w:rsidR="009B774F" w:rsidRPr="00DF4CDC" w:rsidRDefault="009B774F" w:rsidP="009B774F">
            <w:pPr>
              <w:spacing w:line="240" w:lineRule="auto"/>
              <w:jc w:val="both"/>
              <w:rPr>
                <w:rFonts w:ascii="Franklin Gothic Book" w:hAnsi="Franklin Gothic Book"/>
              </w:rPr>
            </w:pPr>
            <w:r w:rsidRPr="0031143E">
              <w:rPr>
                <w:rFonts w:ascii="Franklin Gothic Book" w:hAnsi="Franklin Gothic Book"/>
              </w:rPr>
              <w:t>В течение 2 рабочих дней со дня поступления указанного запроса Организатор закупки размещает на официальном сайте разъяснения положений документации о закупке, если указанный запрос поступил не позднее, чем за 3 календарных дня до дня окончания подачи заявок на участие в закупке.</w:t>
            </w:r>
          </w:p>
        </w:tc>
      </w:tr>
      <w:tr w:rsidR="0011303C" w:rsidRPr="00A16F9F" w:rsidTr="00197698">
        <w:tc>
          <w:tcPr>
            <w:tcW w:w="568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lastRenderedPageBreak/>
              <w:t>26</w:t>
            </w:r>
          </w:p>
        </w:tc>
        <w:tc>
          <w:tcPr>
            <w:tcW w:w="4111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Размер обеспечения заявки на участие в закупке, срок и порядок предоставления, условия удержания обеспечения такой заявки в случае установления Заказчиком требования обеспечения заявки на участие в запросе </w:t>
            </w:r>
            <w:r>
              <w:rPr>
                <w:rFonts w:ascii="Franklin Gothic Book" w:hAnsi="Franklin Gothic Book"/>
              </w:rPr>
              <w:t>котировок</w:t>
            </w:r>
            <w:r w:rsidRPr="00A16F9F">
              <w:rPr>
                <w:rFonts w:ascii="Franklin Gothic Book" w:hAnsi="Franklin Gothic Book"/>
              </w:rPr>
              <w:t>;</w:t>
            </w:r>
          </w:p>
        </w:tc>
        <w:tc>
          <w:tcPr>
            <w:tcW w:w="5664" w:type="dxa"/>
            <w:shd w:val="clear" w:color="auto" w:fill="auto"/>
          </w:tcPr>
          <w:p w:rsidR="0011303C" w:rsidRPr="00A16F9F" w:rsidRDefault="0011303C" w:rsidP="0011303C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Не предусмотрено</w:t>
            </w:r>
          </w:p>
        </w:tc>
      </w:tr>
      <w:tr w:rsidR="0011303C" w:rsidRPr="00A16F9F" w:rsidTr="00197698">
        <w:tc>
          <w:tcPr>
            <w:tcW w:w="568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27</w:t>
            </w:r>
          </w:p>
        </w:tc>
        <w:tc>
          <w:tcPr>
            <w:tcW w:w="4111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Размер обеспечения исполнения договора, срок и порядок его предоставления, условия удержания обеспечения в случае, если Заказчиком установлено требование обеспечения исполнения договора;</w:t>
            </w:r>
          </w:p>
        </w:tc>
        <w:tc>
          <w:tcPr>
            <w:tcW w:w="5664" w:type="dxa"/>
            <w:shd w:val="clear" w:color="auto" w:fill="auto"/>
          </w:tcPr>
          <w:p w:rsidR="0011303C" w:rsidRPr="00A16F9F" w:rsidRDefault="0011303C" w:rsidP="0011303C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Не предусмотрено</w:t>
            </w:r>
          </w:p>
        </w:tc>
      </w:tr>
      <w:tr w:rsidR="0011303C" w:rsidRPr="00A16F9F" w:rsidTr="00197698">
        <w:trPr>
          <w:trHeight w:val="758"/>
        </w:trPr>
        <w:tc>
          <w:tcPr>
            <w:tcW w:w="568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29</w:t>
            </w:r>
          </w:p>
        </w:tc>
        <w:tc>
          <w:tcPr>
            <w:tcW w:w="4111" w:type="dxa"/>
            <w:shd w:val="clear" w:color="auto" w:fill="auto"/>
          </w:tcPr>
          <w:p w:rsidR="0011303C" w:rsidRPr="00A16F9F" w:rsidRDefault="0011303C" w:rsidP="0011303C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 xml:space="preserve">Срок со дня размещения на официальном сайте протокола оценки и сопоставления заявок на участие в запросе </w:t>
            </w:r>
            <w:r>
              <w:rPr>
                <w:rFonts w:ascii="Franklin Gothic Book" w:hAnsi="Franklin Gothic Book"/>
              </w:rPr>
              <w:t>котировок</w:t>
            </w:r>
            <w:r w:rsidRPr="00A16F9F">
              <w:rPr>
                <w:rFonts w:ascii="Franklin Gothic Book" w:hAnsi="Franklin Gothic Book"/>
              </w:rPr>
              <w:t xml:space="preserve">, в течение которого победитель запроса </w:t>
            </w:r>
            <w:r>
              <w:rPr>
                <w:rFonts w:ascii="Franklin Gothic Book" w:hAnsi="Franklin Gothic Book"/>
              </w:rPr>
              <w:t xml:space="preserve">котировок </w:t>
            </w:r>
            <w:r w:rsidRPr="00A16F9F">
              <w:rPr>
                <w:rFonts w:ascii="Franklin Gothic Book" w:hAnsi="Franklin Gothic Book"/>
              </w:rPr>
              <w:t xml:space="preserve">и заказчик запроса </w:t>
            </w:r>
            <w:r>
              <w:rPr>
                <w:rFonts w:ascii="Franklin Gothic Book" w:hAnsi="Franklin Gothic Book"/>
              </w:rPr>
              <w:t xml:space="preserve">котировок </w:t>
            </w:r>
            <w:r w:rsidRPr="00A16F9F">
              <w:rPr>
                <w:rFonts w:ascii="Franklin Gothic Book" w:hAnsi="Franklin Gothic Book"/>
              </w:rPr>
              <w:t xml:space="preserve">должен подписать проект договора. </w:t>
            </w:r>
          </w:p>
        </w:tc>
        <w:tc>
          <w:tcPr>
            <w:tcW w:w="5664" w:type="dxa"/>
            <w:shd w:val="clear" w:color="auto" w:fill="auto"/>
          </w:tcPr>
          <w:p w:rsidR="0011303C" w:rsidRPr="00A16F9F" w:rsidRDefault="009B774F" w:rsidP="0011303C">
            <w:pPr>
              <w:pStyle w:val="a3"/>
              <w:jc w:val="both"/>
              <w:rPr>
                <w:rFonts w:ascii="Franklin Gothic Book" w:hAnsi="Franklin Gothic Book"/>
              </w:rPr>
            </w:pPr>
            <w:r w:rsidRPr="00DE56E0">
              <w:rPr>
                <w:rFonts w:ascii="Franklin Gothic Book" w:hAnsi="Franklin Gothic Book"/>
              </w:rPr>
              <w:t xml:space="preserve">В соответствии с п. 13.2 Положения о закупке </w:t>
            </w:r>
            <w:r w:rsidRPr="00DE56E0">
              <w:rPr>
                <w:rFonts w:ascii="Franklin Gothic Book" w:hAnsi="Franklin Gothic Book"/>
                <w:color w:val="000000"/>
              </w:rPr>
              <w:t>Заказчик подписывает с победителем закупки договор не позднее 20 дней или иного указанного в документации о закупке, в том числе извещении о закупке, срока с момента оформления итогового протокола на условиях, содержащихся в заявке, представленной победителем закупки.</w:t>
            </w:r>
          </w:p>
        </w:tc>
      </w:tr>
      <w:tr w:rsidR="009B774F" w:rsidRPr="00A16F9F" w:rsidTr="00B84B10">
        <w:trPr>
          <w:trHeight w:val="758"/>
        </w:trPr>
        <w:tc>
          <w:tcPr>
            <w:tcW w:w="568" w:type="dxa"/>
            <w:shd w:val="clear" w:color="auto" w:fill="auto"/>
          </w:tcPr>
          <w:p w:rsidR="009B774F" w:rsidRPr="00A16F9F" w:rsidRDefault="009B774F" w:rsidP="009B774F">
            <w:pPr>
              <w:pStyle w:val="a3"/>
              <w:rPr>
                <w:rFonts w:ascii="Franklin Gothic Book" w:hAnsi="Franklin Gothic Book"/>
              </w:rPr>
            </w:pPr>
            <w:r w:rsidRPr="00A16F9F">
              <w:rPr>
                <w:rFonts w:ascii="Franklin Gothic Book" w:hAnsi="Franklin Gothic Book"/>
              </w:rPr>
              <w:t>31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9B774F" w:rsidRPr="00DF4CDC" w:rsidRDefault="009B774F" w:rsidP="00CE4B5E">
            <w:pPr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Внесение изменений в настоящее извещение</w:t>
            </w:r>
          </w:p>
        </w:tc>
        <w:tc>
          <w:tcPr>
            <w:tcW w:w="5664" w:type="dxa"/>
            <w:shd w:val="clear" w:color="auto" w:fill="auto"/>
            <w:vAlign w:val="bottom"/>
          </w:tcPr>
          <w:p w:rsidR="009B774F" w:rsidRPr="00DF4CDC" w:rsidRDefault="009B774F" w:rsidP="00E27D31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В любое время до истечения срока предоставления заявок на участие в запросе котировок Организатор закупки вправе внести изменения в извещение и (или) документацию о закупке. </w:t>
            </w:r>
          </w:p>
          <w:p w:rsidR="009B774F" w:rsidRPr="00DF4CDC" w:rsidRDefault="009B774F" w:rsidP="00E27D31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В случае внесения изменений в извещение и (или) документацию о закупке Организатором закупки может быть продлен срок приема заявок.</w:t>
            </w:r>
          </w:p>
        </w:tc>
      </w:tr>
      <w:tr w:rsidR="009B774F" w:rsidRPr="00A16F9F" w:rsidTr="00B84B10">
        <w:trPr>
          <w:trHeight w:val="758"/>
        </w:trPr>
        <w:tc>
          <w:tcPr>
            <w:tcW w:w="568" w:type="dxa"/>
            <w:shd w:val="clear" w:color="auto" w:fill="auto"/>
          </w:tcPr>
          <w:p w:rsidR="009B774F" w:rsidRPr="00A16F9F" w:rsidRDefault="009B774F" w:rsidP="009B774F">
            <w:pPr>
              <w:pStyle w:val="a3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32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B774F" w:rsidRPr="001D009F" w:rsidRDefault="009B774F" w:rsidP="009B774F">
            <w:pPr>
              <w:rPr>
                <w:rFonts w:ascii="Franklin Gothic Book" w:hAnsi="Franklin Gothic Book"/>
              </w:rPr>
            </w:pPr>
            <w:r w:rsidRPr="001D009F">
              <w:rPr>
                <w:rFonts w:ascii="Franklin Gothic Book" w:hAnsi="Franklin Gothic Book"/>
              </w:rPr>
              <w:t>Отказ от проведения закупки</w:t>
            </w:r>
          </w:p>
        </w:tc>
        <w:tc>
          <w:tcPr>
            <w:tcW w:w="5664" w:type="dxa"/>
            <w:shd w:val="clear" w:color="auto" w:fill="auto"/>
            <w:vAlign w:val="bottom"/>
          </w:tcPr>
          <w:p w:rsidR="009B774F" w:rsidRPr="001D009F" w:rsidRDefault="009B774F" w:rsidP="009B774F">
            <w:pPr>
              <w:pStyle w:val="a3"/>
              <w:rPr>
                <w:rFonts w:ascii="Franklin Gothic Book" w:hAnsi="Franklin Gothic Book"/>
              </w:rPr>
            </w:pPr>
            <w:r w:rsidRPr="001D009F">
              <w:rPr>
                <w:rFonts w:ascii="Franklin Gothic Book" w:hAnsi="Franklin Gothic Book"/>
              </w:rPr>
              <w:t xml:space="preserve">В соответствии с п. 3.6.Положения о закупке Заказчик имеет право в любое время отказаться от проведения закупки, в том числе после подписания протокола подведения итогов закупки. </w:t>
            </w:r>
          </w:p>
        </w:tc>
      </w:tr>
    </w:tbl>
    <w:p w:rsidR="005F0C17" w:rsidRPr="00A16F9F" w:rsidRDefault="005F0C17" w:rsidP="00562B8D">
      <w:pPr>
        <w:rPr>
          <w:rFonts w:ascii="Franklin Gothic Book" w:hAnsi="Franklin Gothic Book"/>
        </w:rPr>
      </w:pPr>
    </w:p>
    <w:p w:rsidR="005F0C17" w:rsidRPr="00A16F9F" w:rsidRDefault="005F0C17" w:rsidP="00562B8D">
      <w:pPr>
        <w:rPr>
          <w:rFonts w:ascii="Franklin Gothic Book" w:hAnsi="Franklin Gothic Book"/>
        </w:rPr>
      </w:pPr>
    </w:p>
    <w:p w:rsidR="005F0C17" w:rsidRDefault="005F0C17" w:rsidP="00562B8D">
      <w:pPr>
        <w:rPr>
          <w:rFonts w:ascii="Franklin Gothic Book" w:hAnsi="Franklin Gothic Book"/>
        </w:rPr>
      </w:pPr>
    </w:p>
    <w:p w:rsidR="0023698E" w:rsidRDefault="0023698E" w:rsidP="00562B8D">
      <w:pPr>
        <w:rPr>
          <w:rFonts w:ascii="Franklin Gothic Book" w:hAnsi="Franklin Gothic Book"/>
        </w:rPr>
      </w:pPr>
    </w:p>
    <w:p w:rsidR="0023698E" w:rsidRDefault="0023698E" w:rsidP="00562B8D">
      <w:pPr>
        <w:rPr>
          <w:rFonts w:ascii="Franklin Gothic Book" w:hAnsi="Franklin Gothic Book"/>
        </w:rPr>
      </w:pPr>
    </w:p>
    <w:p w:rsidR="007E3291" w:rsidRPr="001B1C4B" w:rsidRDefault="0076437A" w:rsidP="007E3291">
      <w:pPr>
        <w:spacing w:after="0" w:line="240" w:lineRule="auto"/>
        <w:jc w:val="right"/>
        <w:rPr>
          <w:rFonts w:ascii="Franklin Gothic Book" w:hAnsi="Franklin Gothic Book"/>
        </w:rPr>
      </w:pPr>
      <w:r w:rsidRPr="001B1C4B">
        <w:rPr>
          <w:rFonts w:ascii="Franklin Gothic Book" w:hAnsi="Franklin Gothic Book"/>
        </w:rPr>
        <w:lastRenderedPageBreak/>
        <w:t>П</w:t>
      </w:r>
      <w:r w:rsidR="007E3291" w:rsidRPr="001B1C4B">
        <w:rPr>
          <w:rFonts w:ascii="Franklin Gothic Book" w:hAnsi="Franklin Gothic Book"/>
        </w:rPr>
        <w:t>риложение № 1</w:t>
      </w:r>
    </w:p>
    <w:p w:rsidR="007E3291" w:rsidRPr="001B1C4B" w:rsidRDefault="007E3291" w:rsidP="007E3291">
      <w:pPr>
        <w:spacing w:after="0" w:line="240" w:lineRule="auto"/>
        <w:jc w:val="right"/>
        <w:rPr>
          <w:rFonts w:ascii="Franklin Gothic Book" w:hAnsi="Franklin Gothic Book"/>
        </w:rPr>
      </w:pPr>
      <w:r w:rsidRPr="001B1C4B">
        <w:rPr>
          <w:rFonts w:ascii="Franklin Gothic Book" w:hAnsi="Franklin Gothic Book"/>
        </w:rPr>
        <w:t>к извещению о проведении открытого запроса котировок</w:t>
      </w:r>
    </w:p>
    <w:p w:rsidR="007E3291" w:rsidRPr="00461773" w:rsidRDefault="007E3291" w:rsidP="007E3291">
      <w:pPr>
        <w:jc w:val="right"/>
        <w:rPr>
          <w:rFonts w:ascii="Franklin Gothic Book" w:hAnsi="Franklin Gothic Book"/>
          <w:highlight w:val="yellow"/>
        </w:rPr>
      </w:pPr>
    </w:p>
    <w:p w:rsidR="007E3291" w:rsidRPr="001B1C4B" w:rsidRDefault="007E3291" w:rsidP="001B1C4B">
      <w:pPr>
        <w:jc w:val="center"/>
        <w:rPr>
          <w:rFonts w:ascii="Franklin Gothic Book" w:hAnsi="Franklin Gothic Book"/>
          <w:b/>
        </w:rPr>
      </w:pPr>
      <w:r w:rsidRPr="001B1C4B">
        <w:rPr>
          <w:rFonts w:ascii="Franklin Gothic Book" w:hAnsi="Franklin Gothic Book"/>
          <w:b/>
        </w:rPr>
        <w:t>СПЕЦИФИКАЦИЯ</w:t>
      </w:r>
    </w:p>
    <w:tbl>
      <w:tblPr>
        <w:tblW w:w="0" w:type="auto"/>
        <w:tblInd w:w="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2814"/>
        <w:gridCol w:w="2697"/>
        <w:gridCol w:w="993"/>
        <w:gridCol w:w="992"/>
      </w:tblGrid>
      <w:tr w:rsidR="007E3291" w:rsidRPr="001B1C4B" w:rsidTr="001B1C4B">
        <w:trPr>
          <w:trHeight w:val="484"/>
          <w:tblHeader/>
        </w:trPr>
        <w:tc>
          <w:tcPr>
            <w:tcW w:w="472" w:type="dxa"/>
            <w:shd w:val="clear" w:color="auto" w:fill="auto"/>
            <w:vAlign w:val="center"/>
            <w:hideMark/>
          </w:tcPr>
          <w:p w:rsidR="007E3291" w:rsidRPr="001B1C4B" w:rsidRDefault="007E3291" w:rsidP="001B1C4B">
            <w:pPr>
              <w:rPr>
                <w:rFonts w:ascii="Franklin Gothic Book" w:hAnsi="Franklin Gothic Book"/>
                <w:b/>
                <w:bCs/>
              </w:rPr>
            </w:pPr>
            <w:r w:rsidRPr="001B1C4B">
              <w:rPr>
                <w:rFonts w:ascii="Franklin Gothic Book" w:hAnsi="Franklin Gothic Book"/>
                <w:b/>
                <w:bCs/>
              </w:rPr>
              <w:t>№</w:t>
            </w:r>
          </w:p>
          <w:p w:rsidR="007E3291" w:rsidRPr="001B1C4B" w:rsidRDefault="007E3291" w:rsidP="001B1C4B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2814" w:type="dxa"/>
            <w:shd w:val="clear" w:color="auto" w:fill="auto"/>
            <w:vAlign w:val="center"/>
            <w:hideMark/>
          </w:tcPr>
          <w:p w:rsidR="003309DB" w:rsidRPr="001B1C4B" w:rsidRDefault="003309DB" w:rsidP="001B1C4B">
            <w:pPr>
              <w:rPr>
                <w:rFonts w:ascii="Franklin Gothic Book" w:hAnsi="Franklin Gothic Book"/>
                <w:b/>
                <w:bCs/>
              </w:rPr>
            </w:pPr>
          </w:p>
          <w:p w:rsidR="007E3291" w:rsidRPr="001B1C4B" w:rsidRDefault="007E3291" w:rsidP="001B1C4B">
            <w:pPr>
              <w:rPr>
                <w:rFonts w:ascii="Franklin Gothic Book" w:hAnsi="Franklin Gothic Book"/>
                <w:b/>
                <w:bCs/>
              </w:rPr>
            </w:pPr>
            <w:r w:rsidRPr="001B1C4B">
              <w:rPr>
                <w:rFonts w:ascii="Franklin Gothic Book" w:hAnsi="Franklin Gothic Book"/>
                <w:b/>
                <w:bCs/>
              </w:rPr>
              <w:t>Наименование</w:t>
            </w:r>
          </w:p>
          <w:p w:rsidR="007E3291" w:rsidRPr="001B1C4B" w:rsidRDefault="007E3291" w:rsidP="001B1C4B">
            <w:pPr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2697" w:type="dxa"/>
            <w:shd w:val="clear" w:color="auto" w:fill="auto"/>
            <w:vAlign w:val="center"/>
            <w:hideMark/>
          </w:tcPr>
          <w:p w:rsidR="007E3291" w:rsidRPr="001B1C4B" w:rsidRDefault="007E3291" w:rsidP="001B1C4B">
            <w:pPr>
              <w:spacing w:after="0"/>
              <w:rPr>
                <w:rFonts w:ascii="Franklin Gothic Book" w:hAnsi="Franklin Gothic Book"/>
                <w:b/>
              </w:rPr>
            </w:pPr>
            <w:r w:rsidRPr="001B1C4B">
              <w:rPr>
                <w:rFonts w:ascii="Franklin Gothic Book" w:hAnsi="Franklin Gothic Book"/>
                <w:b/>
              </w:rPr>
              <w:t>Технические характеристики</w:t>
            </w:r>
          </w:p>
          <w:p w:rsidR="007E3291" w:rsidRPr="001B1C4B" w:rsidRDefault="007E3291" w:rsidP="001B1C4B">
            <w:pPr>
              <w:spacing w:after="0"/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  <w:b/>
              </w:rPr>
              <w:t>(комплектация)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E3291" w:rsidRPr="001B1C4B" w:rsidRDefault="007E3291" w:rsidP="001B1C4B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1B1C4B">
              <w:rPr>
                <w:rFonts w:ascii="Franklin Gothic Book" w:hAnsi="Franklin Gothic Book"/>
                <w:b/>
              </w:rPr>
              <w:t>ед.</w:t>
            </w:r>
          </w:p>
          <w:p w:rsidR="007E3291" w:rsidRPr="001B1C4B" w:rsidRDefault="007E3291" w:rsidP="001B1C4B">
            <w:pPr>
              <w:spacing w:after="0" w:line="240" w:lineRule="auto"/>
              <w:rPr>
                <w:rFonts w:ascii="Franklin Gothic Book" w:hAnsi="Franklin Gothic Book"/>
                <w:b/>
              </w:rPr>
            </w:pPr>
            <w:r w:rsidRPr="001B1C4B">
              <w:rPr>
                <w:rFonts w:ascii="Franklin Gothic Book" w:hAnsi="Franklin Gothic Book"/>
                <w:b/>
              </w:rPr>
              <w:t>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3291" w:rsidRPr="001B1C4B" w:rsidRDefault="007E3291" w:rsidP="001B1C4B">
            <w:pPr>
              <w:rPr>
                <w:rFonts w:ascii="Franklin Gothic Book" w:hAnsi="Franklin Gothic Book"/>
                <w:b/>
              </w:rPr>
            </w:pPr>
            <w:r w:rsidRPr="001B1C4B">
              <w:rPr>
                <w:rFonts w:ascii="Franklin Gothic Book" w:hAnsi="Franklin Gothic Book"/>
                <w:b/>
              </w:rPr>
              <w:t>кол-во</w:t>
            </w:r>
          </w:p>
        </w:tc>
      </w:tr>
      <w:tr w:rsidR="001B1C4B" w:rsidRPr="001B1C4B" w:rsidTr="001B1C4B">
        <w:trPr>
          <w:trHeight w:val="230"/>
        </w:trPr>
        <w:tc>
          <w:tcPr>
            <w:tcW w:w="472" w:type="dxa"/>
            <w:shd w:val="clear" w:color="auto" w:fill="auto"/>
            <w:hideMark/>
          </w:tcPr>
          <w:p w:rsidR="001B1C4B" w:rsidRPr="001B1C4B" w:rsidRDefault="001B1C4B" w:rsidP="001B1C4B">
            <w:pPr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лопата д/снега</w:t>
            </w:r>
          </w:p>
        </w:tc>
        <w:tc>
          <w:tcPr>
            <w:tcW w:w="2697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шт.</w:t>
            </w:r>
          </w:p>
        </w:tc>
        <w:tc>
          <w:tcPr>
            <w:tcW w:w="992" w:type="dxa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4</w:t>
            </w:r>
          </w:p>
        </w:tc>
      </w:tr>
      <w:tr w:rsidR="001B1C4B" w:rsidRPr="001B1C4B" w:rsidTr="001B1C4B">
        <w:trPr>
          <w:trHeight w:val="230"/>
        </w:trPr>
        <w:tc>
          <w:tcPr>
            <w:tcW w:w="472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муфта</w:t>
            </w:r>
          </w:p>
        </w:tc>
        <w:tc>
          <w:tcPr>
            <w:tcW w:w="2697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1"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шт.</w:t>
            </w:r>
          </w:p>
        </w:tc>
        <w:tc>
          <w:tcPr>
            <w:tcW w:w="992" w:type="dxa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2</w:t>
            </w:r>
          </w:p>
        </w:tc>
      </w:tr>
      <w:tr w:rsidR="001B1C4B" w:rsidRPr="001B1C4B" w:rsidTr="001B1C4B">
        <w:trPr>
          <w:trHeight w:val="230"/>
        </w:trPr>
        <w:tc>
          <w:tcPr>
            <w:tcW w:w="472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муфта</w:t>
            </w:r>
          </w:p>
        </w:tc>
        <w:tc>
          <w:tcPr>
            <w:tcW w:w="2697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1/2"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шт.</w:t>
            </w:r>
          </w:p>
        </w:tc>
        <w:tc>
          <w:tcPr>
            <w:tcW w:w="992" w:type="dxa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2</w:t>
            </w:r>
          </w:p>
        </w:tc>
      </w:tr>
      <w:tr w:rsidR="001B1C4B" w:rsidRPr="001B1C4B" w:rsidTr="001B1C4B">
        <w:trPr>
          <w:trHeight w:val="230"/>
        </w:trPr>
        <w:tc>
          <w:tcPr>
            <w:tcW w:w="472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переходник</w:t>
            </w:r>
          </w:p>
        </w:tc>
        <w:tc>
          <w:tcPr>
            <w:tcW w:w="2697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1/2" - 3/4"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шт.</w:t>
            </w:r>
          </w:p>
        </w:tc>
        <w:tc>
          <w:tcPr>
            <w:tcW w:w="992" w:type="dxa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2</w:t>
            </w:r>
          </w:p>
        </w:tc>
      </w:tr>
      <w:tr w:rsidR="001B1C4B" w:rsidRPr="001B1C4B" w:rsidTr="001B1C4B">
        <w:trPr>
          <w:trHeight w:val="230"/>
        </w:trPr>
        <w:tc>
          <w:tcPr>
            <w:tcW w:w="472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</w:rPr>
              <w:t>5</w:t>
            </w:r>
          </w:p>
        </w:tc>
        <w:tc>
          <w:tcPr>
            <w:tcW w:w="2814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подвод для воды</w:t>
            </w:r>
          </w:p>
        </w:tc>
        <w:tc>
          <w:tcPr>
            <w:tcW w:w="2697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0,7м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шт.</w:t>
            </w:r>
          </w:p>
        </w:tc>
        <w:tc>
          <w:tcPr>
            <w:tcW w:w="992" w:type="dxa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6</w:t>
            </w:r>
          </w:p>
        </w:tc>
      </w:tr>
      <w:tr w:rsidR="001B1C4B" w:rsidRPr="001B1C4B" w:rsidTr="001B1C4B">
        <w:trPr>
          <w:trHeight w:val="230"/>
        </w:trPr>
        <w:tc>
          <w:tcPr>
            <w:tcW w:w="472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</w:rPr>
              <w:t>6</w:t>
            </w:r>
          </w:p>
        </w:tc>
        <w:tc>
          <w:tcPr>
            <w:tcW w:w="2814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сифон</w:t>
            </w:r>
          </w:p>
        </w:tc>
        <w:tc>
          <w:tcPr>
            <w:tcW w:w="2697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30-40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шт.</w:t>
            </w:r>
          </w:p>
        </w:tc>
        <w:tc>
          <w:tcPr>
            <w:tcW w:w="992" w:type="dxa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2</w:t>
            </w:r>
          </w:p>
        </w:tc>
      </w:tr>
      <w:tr w:rsidR="001B1C4B" w:rsidRPr="001B1C4B" w:rsidTr="001B1C4B">
        <w:trPr>
          <w:trHeight w:val="230"/>
        </w:trPr>
        <w:tc>
          <w:tcPr>
            <w:tcW w:w="472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</w:rPr>
              <w:t>7</w:t>
            </w:r>
          </w:p>
        </w:tc>
        <w:tc>
          <w:tcPr>
            <w:tcW w:w="2814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сифон-гофра</w:t>
            </w:r>
          </w:p>
        </w:tc>
        <w:tc>
          <w:tcPr>
            <w:tcW w:w="2697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диам.40 мм, длина-70 см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шт.</w:t>
            </w:r>
          </w:p>
        </w:tc>
        <w:tc>
          <w:tcPr>
            <w:tcW w:w="992" w:type="dxa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2</w:t>
            </w:r>
          </w:p>
        </w:tc>
      </w:tr>
      <w:tr w:rsidR="001B1C4B" w:rsidRPr="001B1C4B" w:rsidTr="001B1C4B">
        <w:trPr>
          <w:trHeight w:val="230"/>
        </w:trPr>
        <w:tc>
          <w:tcPr>
            <w:tcW w:w="472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</w:rPr>
              <w:t>8</w:t>
            </w:r>
          </w:p>
        </w:tc>
        <w:tc>
          <w:tcPr>
            <w:tcW w:w="2814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соединитель для шланга</w:t>
            </w:r>
          </w:p>
        </w:tc>
        <w:tc>
          <w:tcPr>
            <w:tcW w:w="2697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1/2" - 1/2"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шт.</w:t>
            </w:r>
          </w:p>
        </w:tc>
        <w:tc>
          <w:tcPr>
            <w:tcW w:w="992" w:type="dxa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3</w:t>
            </w:r>
          </w:p>
        </w:tc>
      </w:tr>
      <w:tr w:rsidR="001B1C4B" w:rsidRPr="00837EC2" w:rsidTr="001B1C4B">
        <w:trPr>
          <w:trHeight w:val="230"/>
        </w:trPr>
        <w:tc>
          <w:tcPr>
            <w:tcW w:w="472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</w:rPr>
            </w:pPr>
            <w:r w:rsidRPr="001B1C4B">
              <w:rPr>
                <w:rFonts w:ascii="Franklin Gothic Book" w:hAnsi="Franklin Gothic Book"/>
              </w:rPr>
              <w:t>9</w:t>
            </w:r>
          </w:p>
        </w:tc>
        <w:tc>
          <w:tcPr>
            <w:tcW w:w="2814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хомут</w:t>
            </w:r>
          </w:p>
        </w:tc>
        <w:tc>
          <w:tcPr>
            <w:tcW w:w="2697" w:type="dxa"/>
            <w:shd w:val="clear" w:color="auto" w:fill="auto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25мм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B1C4B" w:rsidRPr="001B1C4B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шт.</w:t>
            </w:r>
          </w:p>
        </w:tc>
        <w:tc>
          <w:tcPr>
            <w:tcW w:w="992" w:type="dxa"/>
            <w:vAlign w:val="bottom"/>
          </w:tcPr>
          <w:p w:rsidR="001B1C4B" w:rsidRPr="00567E71" w:rsidRDefault="001B1C4B" w:rsidP="001B1C4B">
            <w:pPr>
              <w:rPr>
                <w:rFonts w:ascii="Franklin Gothic Book" w:hAnsi="Franklin Gothic Book"/>
                <w:color w:val="000000"/>
              </w:rPr>
            </w:pPr>
            <w:r w:rsidRPr="001B1C4B">
              <w:rPr>
                <w:rFonts w:ascii="Franklin Gothic Book" w:hAnsi="Franklin Gothic Book"/>
                <w:color w:val="000000"/>
              </w:rPr>
              <w:t>20</w:t>
            </w:r>
          </w:p>
        </w:tc>
      </w:tr>
    </w:tbl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B1C4B">
      <w:pPr>
        <w:pStyle w:val="a3"/>
        <w:rPr>
          <w:rFonts w:ascii="Franklin Gothic Book" w:hAnsi="Franklin Gothic Book"/>
          <w:b/>
        </w:rPr>
      </w:pPr>
    </w:p>
    <w:p w:rsidR="0011303C" w:rsidRDefault="0011303C" w:rsidP="0011303C">
      <w:pPr>
        <w:pStyle w:val="a3"/>
        <w:rPr>
          <w:rFonts w:ascii="Franklin Gothic Book" w:hAnsi="Franklin Gothic Book"/>
          <w:b/>
        </w:rPr>
      </w:pPr>
    </w:p>
    <w:p w:rsidR="0011303C" w:rsidRDefault="0011303C" w:rsidP="0011303C">
      <w:pPr>
        <w:jc w:val="right"/>
        <w:rPr>
          <w:rFonts w:ascii="Franklin Gothic Book" w:hAnsi="Franklin Gothic Book"/>
        </w:rPr>
      </w:pPr>
    </w:p>
    <w:p w:rsidR="0011303C" w:rsidRDefault="0011303C" w:rsidP="0011303C">
      <w:pPr>
        <w:jc w:val="right"/>
        <w:rPr>
          <w:rFonts w:ascii="Franklin Gothic Book" w:hAnsi="Franklin Gothic Book"/>
        </w:rPr>
      </w:pPr>
    </w:p>
    <w:p w:rsidR="0011303C" w:rsidRDefault="0011303C" w:rsidP="0011303C">
      <w:pPr>
        <w:jc w:val="right"/>
        <w:rPr>
          <w:rFonts w:ascii="Franklin Gothic Book" w:hAnsi="Franklin Gothic Book"/>
        </w:rPr>
      </w:pPr>
    </w:p>
    <w:p w:rsidR="0011303C" w:rsidRDefault="0011303C" w:rsidP="0011303C">
      <w:pPr>
        <w:jc w:val="right"/>
        <w:rPr>
          <w:rFonts w:ascii="Franklin Gothic Book" w:hAnsi="Franklin Gothic Book"/>
        </w:rPr>
      </w:pPr>
    </w:p>
    <w:p w:rsidR="00210090" w:rsidRDefault="00210090" w:rsidP="0011303C">
      <w:pPr>
        <w:jc w:val="right"/>
        <w:rPr>
          <w:rFonts w:ascii="Franklin Gothic Book" w:hAnsi="Franklin Gothic Book"/>
        </w:rPr>
      </w:pPr>
    </w:p>
    <w:p w:rsidR="00210090" w:rsidRDefault="00210090" w:rsidP="0011303C">
      <w:pPr>
        <w:jc w:val="right"/>
        <w:rPr>
          <w:rFonts w:ascii="Franklin Gothic Book" w:hAnsi="Franklin Gothic Book"/>
        </w:rPr>
      </w:pPr>
    </w:p>
    <w:p w:rsidR="00210090" w:rsidRDefault="00210090" w:rsidP="0011303C">
      <w:pPr>
        <w:jc w:val="right"/>
        <w:rPr>
          <w:rFonts w:ascii="Franklin Gothic Book" w:hAnsi="Franklin Gothic Book"/>
        </w:rPr>
      </w:pPr>
    </w:p>
    <w:p w:rsidR="00210090" w:rsidRDefault="00210090" w:rsidP="0011303C">
      <w:pPr>
        <w:jc w:val="right"/>
        <w:rPr>
          <w:rFonts w:ascii="Franklin Gothic Book" w:hAnsi="Franklin Gothic Book"/>
        </w:rPr>
      </w:pPr>
    </w:p>
    <w:p w:rsidR="00937DA6" w:rsidRPr="00D95EF7" w:rsidRDefault="00937DA6" w:rsidP="0015120C">
      <w:pPr>
        <w:spacing w:after="0"/>
        <w:jc w:val="right"/>
        <w:rPr>
          <w:rFonts w:ascii="Franklin Gothic Book" w:hAnsi="Franklin Gothic Book"/>
        </w:rPr>
      </w:pPr>
      <w:r>
        <w:rPr>
          <w:rFonts w:ascii="Franklin Gothic Book" w:hAnsi="Franklin Gothic Book"/>
        </w:rPr>
        <w:t>Приложение № 2</w:t>
      </w:r>
    </w:p>
    <w:p w:rsidR="00937DA6" w:rsidRPr="00D95EF7" w:rsidRDefault="00937DA6" w:rsidP="0015120C">
      <w:pPr>
        <w:spacing w:after="0"/>
        <w:jc w:val="right"/>
        <w:rPr>
          <w:rFonts w:ascii="Franklin Gothic Book" w:hAnsi="Franklin Gothic Book"/>
        </w:rPr>
      </w:pPr>
      <w:r w:rsidRPr="00D95EF7">
        <w:rPr>
          <w:rFonts w:ascii="Franklin Gothic Book" w:hAnsi="Franklin Gothic Book"/>
        </w:rPr>
        <w:t>к извещению о проведении открытого запроса котировок</w:t>
      </w:r>
    </w:p>
    <w:p w:rsidR="00937DA6" w:rsidRPr="00DF4CDC" w:rsidRDefault="00937DA6" w:rsidP="00937DA6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</w:rPr>
      </w:pPr>
    </w:p>
    <w:p w:rsidR="00937DA6" w:rsidRPr="00DF4CDC" w:rsidRDefault="00937DA6" w:rsidP="00937DA6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 xml:space="preserve">ДОГОВОР ПОСТАВКИ ТОВАРА №________________  </w:t>
      </w:r>
    </w:p>
    <w:p w:rsidR="00937DA6" w:rsidRPr="00DF4CDC" w:rsidRDefault="00937DA6" w:rsidP="00937DA6">
      <w:pPr>
        <w:pStyle w:val="ConsPlusNonformat"/>
        <w:rPr>
          <w:rFonts w:ascii="Franklin Gothic Book" w:hAnsi="Franklin Gothic Book" w:cs="Times New Roman"/>
          <w:b/>
          <w:sz w:val="22"/>
          <w:szCs w:val="22"/>
        </w:rPr>
      </w:pPr>
      <w:r w:rsidRPr="00DF4CDC">
        <w:rPr>
          <w:rFonts w:ascii="Franklin Gothic Book" w:hAnsi="Franklin Gothic Book" w:cs="Times New Roman"/>
          <w:b/>
          <w:sz w:val="22"/>
          <w:szCs w:val="22"/>
        </w:rPr>
        <w:t xml:space="preserve">г. Приморск                                                                                 </w:t>
      </w:r>
      <w:r>
        <w:rPr>
          <w:rFonts w:ascii="Franklin Gothic Book" w:hAnsi="Franklin Gothic Book" w:cs="Times New Roman"/>
          <w:b/>
          <w:sz w:val="22"/>
          <w:szCs w:val="22"/>
        </w:rPr>
        <w:t xml:space="preserve">                        </w:t>
      </w:r>
      <w:r w:rsidRPr="00DF4CDC">
        <w:rPr>
          <w:rFonts w:ascii="Franklin Gothic Book" w:hAnsi="Franklin Gothic Book" w:cs="Times New Roman"/>
          <w:b/>
          <w:sz w:val="22"/>
          <w:szCs w:val="22"/>
        </w:rPr>
        <w:t xml:space="preserve">     </w:t>
      </w:r>
      <w:proofErr w:type="gramStart"/>
      <w:r w:rsidRPr="00DF4CDC">
        <w:rPr>
          <w:rFonts w:ascii="Franklin Gothic Book" w:hAnsi="Franklin Gothic Book" w:cs="Times New Roman"/>
          <w:b/>
          <w:sz w:val="22"/>
          <w:szCs w:val="22"/>
        </w:rPr>
        <w:t xml:space="preserve">   «</w:t>
      </w:r>
      <w:proofErr w:type="gramEnd"/>
      <w:r w:rsidRPr="00DF4CDC">
        <w:rPr>
          <w:rFonts w:ascii="Franklin Gothic Book" w:hAnsi="Franklin Gothic Book" w:cs="Times New Roman"/>
          <w:b/>
          <w:sz w:val="22"/>
          <w:szCs w:val="22"/>
        </w:rPr>
        <w:t>___»________   201_ г.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  <w:b/>
        </w:rPr>
        <w:t xml:space="preserve">________________________ «____________________», </w:t>
      </w:r>
      <w:r w:rsidRPr="00DF4CDC">
        <w:rPr>
          <w:rFonts w:ascii="Franklin Gothic Book" w:hAnsi="Franklin Gothic Book"/>
        </w:rPr>
        <w:t>именуемое в дальнейшем «</w:t>
      </w:r>
      <w:r w:rsidRPr="00DF4CDC">
        <w:rPr>
          <w:rFonts w:ascii="Franklin Gothic Book" w:hAnsi="Franklin Gothic Book"/>
          <w:b/>
        </w:rPr>
        <w:t>Поставщик»,</w:t>
      </w:r>
      <w:r w:rsidRPr="00DF4CDC">
        <w:rPr>
          <w:rFonts w:ascii="Franklin Gothic Book" w:hAnsi="Franklin Gothic Book"/>
        </w:rPr>
        <w:t xml:space="preserve"> в лице ________________________________________________, действующего на основании ______________ с одной стороны, и </w:t>
      </w:r>
      <w:r w:rsidRPr="00DF4CDC">
        <w:rPr>
          <w:rFonts w:ascii="Franklin Gothic Book" w:hAnsi="Franklin Gothic Book"/>
          <w:b/>
        </w:rPr>
        <w:t>Общество с ограниченной ответственностью</w:t>
      </w:r>
      <w:r w:rsidRPr="00DF4CDC">
        <w:rPr>
          <w:rFonts w:ascii="Franklin Gothic Book" w:hAnsi="Franklin Gothic Book"/>
        </w:rPr>
        <w:t xml:space="preserve"> </w:t>
      </w:r>
      <w:r w:rsidRPr="00DF4CDC">
        <w:rPr>
          <w:rFonts w:ascii="Franklin Gothic Book" w:hAnsi="Franklin Gothic Book"/>
          <w:b/>
        </w:rPr>
        <w:t>«Приморский торговый порт»,</w:t>
      </w:r>
      <w:r w:rsidRPr="00DF4CDC">
        <w:rPr>
          <w:rFonts w:ascii="Franklin Gothic Book" w:hAnsi="Franklin Gothic Book"/>
        </w:rPr>
        <w:t xml:space="preserve"> именуемое в дальнейшем </w:t>
      </w:r>
      <w:r w:rsidRPr="00DF4CDC">
        <w:rPr>
          <w:rFonts w:ascii="Franklin Gothic Book" w:hAnsi="Franklin Gothic Book"/>
          <w:b/>
        </w:rPr>
        <w:t>«Покупатель»,</w:t>
      </w:r>
      <w:r w:rsidRPr="00DF4CDC">
        <w:rPr>
          <w:rFonts w:ascii="Franklin Gothic Book" w:hAnsi="Franklin Gothic Book"/>
        </w:rPr>
        <w:t xml:space="preserve"> в лице Генерального директора </w:t>
      </w:r>
      <w:proofErr w:type="spellStart"/>
      <w:r w:rsidRPr="00DF4CDC">
        <w:rPr>
          <w:rFonts w:ascii="Franklin Gothic Book" w:hAnsi="Franklin Gothic Book"/>
        </w:rPr>
        <w:t>Шкурата</w:t>
      </w:r>
      <w:proofErr w:type="spellEnd"/>
      <w:r w:rsidRPr="00DF4CDC">
        <w:rPr>
          <w:rFonts w:ascii="Franklin Gothic Book" w:hAnsi="Franklin Gothic Book"/>
        </w:rPr>
        <w:t xml:space="preserve"> С.П.</w:t>
      </w:r>
      <w:r w:rsidRPr="00DF4CDC">
        <w:rPr>
          <w:rFonts w:ascii="Franklin Gothic Book" w:hAnsi="Franklin Gothic Book"/>
          <w:b/>
        </w:rPr>
        <w:t>,</w:t>
      </w:r>
      <w:r w:rsidRPr="00DF4CDC">
        <w:rPr>
          <w:rFonts w:ascii="Franklin Gothic Book" w:hAnsi="Franklin Gothic Book"/>
        </w:rPr>
        <w:t xml:space="preserve"> действующего на основании Устава, с другой стороны, заключили настоящий Договор о нижеследующем:</w:t>
      </w:r>
    </w:p>
    <w:p w:rsidR="00BE3FC5" w:rsidRDefault="00BE3FC5" w:rsidP="00BE3FC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>ПРЕДМЕТ ДОГОВОРА</w:t>
      </w:r>
    </w:p>
    <w:p w:rsidR="00BE3FC5" w:rsidRDefault="00BE3FC5" w:rsidP="008551A5">
      <w:pPr>
        <w:autoSpaceDE w:val="0"/>
        <w:autoSpaceDN w:val="0"/>
        <w:adjustRightInd w:val="0"/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BE3FC5">
      <w:pPr>
        <w:autoSpaceDE w:val="0"/>
        <w:autoSpaceDN w:val="0"/>
        <w:adjustRightInd w:val="0"/>
        <w:spacing w:after="0"/>
        <w:ind w:firstLine="567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1.1. Поставщик обязуется передать в собственность Покупателю товар (далее - Товар) в соответствии со </w:t>
      </w:r>
      <w:hyperlink r:id="rId15" w:history="1">
        <w:r w:rsidRPr="00DF4CDC">
          <w:rPr>
            <w:rFonts w:ascii="Franklin Gothic Book" w:hAnsi="Franklin Gothic Book"/>
          </w:rPr>
          <w:t>Спецификацией</w:t>
        </w:r>
      </w:hyperlink>
      <w:r w:rsidRPr="00DF4CDC">
        <w:rPr>
          <w:rFonts w:ascii="Franklin Gothic Book" w:hAnsi="Franklin Gothic Book"/>
        </w:rPr>
        <w:t>, являющейся неотъемлемой частью Договора (Приложение № 1), в обусловленный Договором срок, а Покупатель обязуется принять и оплатить этот Товар в порядке и сроки, установленные Договором.</w:t>
      </w:r>
    </w:p>
    <w:p w:rsidR="00937DA6" w:rsidRPr="00DF4CDC" w:rsidRDefault="00937DA6" w:rsidP="00BE3FC5">
      <w:pPr>
        <w:autoSpaceDE w:val="0"/>
        <w:autoSpaceDN w:val="0"/>
        <w:adjustRightInd w:val="0"/>
        <w:spacing w:after="0"/>
        <w:ind w:firstLine="567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1.2. Поставщик гарантирует, что на момент заключения Договора Товар в споре и под арестом не состоит, не является предметом залога и не обременен другими правами третьих лиц.</w:t>
      </w:r>
    </w:p>
    <w:p w:rsidR="0015120C" w:rsidRPr="0015120C" w:rsidRDefault="0015120C" w:rsidP="00937DA6">
      <w:pPr>
        <w:autoSpaceDE w:val="0"/>
        <w:autoSpaceDN w:val="0"/>
        <w:adjustRightInd w:val="0"/>
        <w:jc w:val="center"/>
        <w:outlineLvl w:val="0"/>
        <w:rPr>
          <w:rFonts w:ascii="Franklin Gothic Book" w:hAnsi="Franklin Gothic Book"/>
          <w:b/>
          <w:sz w:val="10"/>
          <w:szCs w:val="10"/>
        </w:rPr>
      </w:pPr>
    </w:p>
    <w:p w:rsidR="00937DA6" w:rsidRDefault="00937DA6" w:rsidP="00937DA6">
      <w:pPr>
        <w:autoSpaceDE w:val="0"/>
        <w:autoSpaceDN w:val="0"/>
        <w:adjustRightInd w:val="0"/>
        <w:jc w:val="center"/>
        <w:outlineLvl w:val="0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>2. ЦЕНА ТОВАРА И ПОРЯДОК РАСЧЕТОВ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2.1. Сумма Договора включает</w:t>
      </w:r>
      <w:r w:rsidRPr="00DF4CDC">
        <w:rPr>
          <w:rFonts w:ascii="Franklin Gothic Book" w:hAnsi="Franklin Gothic Book"/>
          <w:i/>
          <w:iCs/>
        </w:rPr>
        <w:t xml:space="preserve"> </w:t>
      </w:r>
      <w:r w:rsidRPr="00DF4CDC">
        <w:rPr>
          <w:rFonts w:ascii="Franklin Gothic Book" w:hAnsi="Franklin Gothic Book"/>
          <w:bCs/>
        </w:rPr>
        <w:t>цену Товара и составляет</w:t>
      </w:r>
      <w:r w:rsidRPr="00DF4CDC">
        <w:rPr>
          <w:rFonts w:ascii="Franklin Gothic Book" w:hAnsi="Franklin Gothic Book"/>
        </w:rPr>
        <w:t xml:space="preserve"> _____ (__________) </w:t>
      </w:r>
      <w:r w:rsidRPr="00DF4CDC">
        <w:rPr>
          <w:rFonts w:ascii="Franklin Gothic Book" w:hAnsi="Franklin Gothic Book"/>
          <w:bCs/>
        </w:rPr>
        <w:t>руб., в том числе НДС</w:t>
      </w:r>
      <w:r w:rsidRPr="00DF4CDC">
        <w:rPr>
          <w:rFonts w:ascii="Franklin Gothic Book" w:hAnsi="Franklin Gothic Book"/>
        </w:rPr>
        <w:t xml:space="preserve"> _____ (__________) </w:t>
      </w:r>
      <w:r w:rsidRPr="00DF4CDC">
        <w:rPr>
          <w:rFonts w:ascii="Franklin Gothic Book" w:hAnsi="Franklin Gothic Book"/>
          <w:bCs/>
        </w:rPr>
        <w:t>руб.</w:t>
      </w:r>
      <w:r w:rsidRPr="00DF4CDC">
        <w:rPr>
          <w:rFonts w:ascii="Franklin Gothic Book" w:hAnsi="Franklin Gothic Book"/>
        </w:rPr>
        <w:t xml:space="preserve"> 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2.2. В течение 5 (пяти) календарных дней с даты подписания Сторонами настоящего Договора Поставщик выставляет Покупателю счет на оплату.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2.3. Оплата поставляемого Товара осуществляется в следующем порядке: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2.3.1. 30% (тридцать) процентов от общей стоимости партии Товара оплачивается Покупателем в течение 5 (пяти) рабочих дней с даты выставления Поставщиком счета на оплату.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2.3.2. Окончательный расчет в размере 70% (семьдесят) процентов от общей стоимости партии Товара оплачивается Покупателем в течение 5 (пяти) рабочих дней с даты поставки Товара.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2.4. Расчеты по настоящему договору осуществляются в безналичном порядке путем перечисления денежных средств на расчетный счет Поставщика на основании платежного поручения Покупателя. Денежные средства перечисляются по реквизитам, указанным в разделе 9</w:t>
      </w:r>
      <w:r w:rsidRPr="00DF4CDC">
        <w:rPr>
          <w:rFonts w:ascii="Franklin Gothic Book" w:hAnsi="Franklin Gothic Book"/>
          <w:color w:val="FF0000"/>
        </w:rPr>
        <w:t xml:space="preserve"> </w:t>
      </w:r>
      <w:r w:rsidRPr="00DF4CDC">
        <w:rPr>
          <w:rFonts w:ascii="Franklin Gothic Book" w:hAnsi="Franklin Gothic Book"/>
        </w:rPr>
        <w:t>настоящего договора.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2.5. Датой оплаты считается дата списания денежных средств с расчетного счета Покупателя.</w:t>
      </w:r>
    </w:p>
    <w:p w:rsidR="008551A5" w:rsidRPr="0015120C" w:rsidRDefault="008551A5" w:rsidP="00937DA6">
      <w:pPr>
        <w:autoSpaceDE w:val="0"/>
        <w:autoSpaceDN w:val="0"/>
        <w:adjustRightInd w:val="0"/>
        <w:jc w:val="center"/>
        <w:outlineLvl w:val="0"/>
        <w:rPr>
          <w:rFonts w:ascii="Franklin Gothic Book" w:hAnsi="Franklin Gothic Book"/>
          <w:b/>
          <w:sz w:val="10"/>
          <w:szCs w:val="10"/>
        </w:rPr>
      </w:pPr>
    </w:p>
    <w:p w:rsidR="00937DA6" w:rsidRDefault="00937DA6" w:rsidP="00937DA6">
      <w:pPr>
        <w:autoSpaceDE w:val="0"/>
        <w:autoSpaceDN w:val="0"/>
        <w:adjustRightInd w:val="0"/>
        <w:jc w:val="center"/>
        <w:outlineLvl w:val="0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lastRenderedPageBreak/>
        <w:t>3. КАЧЕСТВО И УПАКОВКА ТОВАРА</w:t>
      </w:r>
    </w:p>
    <w:p w:rsidR="00937DA6" w:rsidRPr="0090349C" w:rsidRDefault="00937DA6" w:rsidP="00937DA6">
      <w:pPr>
        <w:pStyle w:val="ConsPlusNonformat"/>
        <w:ind w:firstLine="567"/>
        <w:jc w:val="both"/>
        <w:rPr>
          <w:rFonts w:ascii="Franklin Gothic Book" w:hAnsi="Franklin Gothic Book" w:cs="Times New Roman"/>
          <w:sz w:val="22"/>
          <w:szCs w:val="22"/>
        </w:rPr>
      </w:pPr>
      <w:r w:rsidRPr="0090349C">
        <w:rPr>
          <w:rFonts w:ascii="Franklin Gothic Book" w:hAnsi="Franklin Gothic Book" w:cs="Times New Roman"/>
          <w:sz w:val="22"/>
          <w:szCs w:val="22"/>
        </w:rPr>
        <w:t>3.1. Одновременно с передачей Товара Поставщик обязан пер</w:t>
      </w:r>
      <w:r>
        <w:rPr>
          <w:rFonts w:ascii="Franklin Gothic Book" w:hAnsi="Franklin Gothic Book" w:cs="Times New Roman"/>
          <w:sz w:val="22"/>
          <w:szCs w:val="22"/>
        </w:rPr>
        <w:t xml:space="preserve">едать Покупателю </w:t>
      </w:r>
      <w:r w:rsidRPr="0090349C">
        <w:rPr>
          <w:rFonts w:ascii="Franklin Gothic Book" w:hAnsi="Franklin Gothic Book" w:cs="Times New Roman"/>
          <w:sz w:val="22"/>
          <w:szCs w:val="22"/>
        </w:rPr>
        <w:t>документы, подтверждающие</w:t>
      </w:r>
      <w:r>
        <w:rPr>
          <w:rFonts w:ascii="Franklin Gothic Book" w:hAnsi="Franklin Gothic Book" w:cs="Times New Roman"/>
          <w:sz w:val="22"/>
          <w:szCs w:val="22"/>
        </w:rPr>
        <w:t xml:space="preserve"> соответствие </w:t>
      </w:r>
      <w:r w:rsidRPr="0090349C">
        <w:rPr>
          <w:rFonts w:ascii="Franklin Gothic Book" w:hAnsi="Franklin Gothic Book" w:cs="Times New Roman"/>
          <w:sz w:val="22"/>
          <w:szCs w:val="22"/>
        </w:rPr>
        <w:t xml:space="preserve">качества Товара требованиям стандарта _____ </w:t>
      </w:r>
      <w:r w:rsidRPr="0090349C">
        <w:rPr>
          <w:rFonts w:ascii="Franklin Gothic Book" w:hAnsi="Franklin Gothic Book" w:cs="Times New Roman"/>
          <w:i/>
          <w:sz w:val="22"/>
          <w:szCs w:val="22"/>
        </w:rPr>
        <w:t>(указываются название, номер, дата, наименование принявшего органа); техническим условиям изготовителя (указываются название, номер, дата, наименование принявшей их организации); требованиям международного стандарта (указываются название, номер, дата, орган принятия).</w:t>
      </w:r>
    </w:p>
    <w:p w:rsidR="00937DA6" w:rsidRPr="0090349C" w:rsidRDefault="00937DA6" w:rsidP="00937DA6">
      <w:pPr>
        <w:pStyle w:val="ConsPlusNonformat"/>
        <w:jc w:val="both"/>
        <w:rPr>
          <w:rFonts w:ascii="Franklin Gothic Book" w:hAnsi="Franklin Gothic Book" w:cs="Times New Roman"/>
          <w:i/>
          <w:sz w:val="22"/>
          <w:szCs w:val="22"/>
        </w:rPr>
      </w:pPr>
      <w:r w:rsidRPr="0090349C">
        <w:rPr>
          <w:rFonts w:ascii="Franklin Gothic Book" w:hAnsi="Franklin Gothic Book" w:cs="Times New Roman"/>
          <w:sz w:val="22"/>
          <w:szCs w:val="22"/>
        </w:rPr>
        <w:t xml:space="preserve">       </w:t>
      </w:r>
      <w:r>
        <w:rPr>
          <w:rFonts w:ascii="Franklin Gothic Book" w:hAnsi="Franklin Gothic Book" w:cs="Times New Roman"/>
          <w:sz w:val="22"/>
          <w:szCs w:val="22"/>
        </w:rPr>
        <w:t xml:space="preserve">   </w:t>
      </w:r>
      <w:r w:rsidRPr="0090349C">
        <w:rPr>
          <w:rFonts w:ascii="Franklin Gothic Book" w:hAnsi="Franklin Gothic Book" w:cs="Times New Roman"/>
          <w:sz w:val="22"/>
          <w:szCs w:val="22"/>
        </w:rPr>
        <w:t>3.2.</w:t>
      </w:r>
      <w:r w:rsidRPr="0090349C">
        <w:rPr>
          <w:rFonts w:ascii="Franklin Gothic Book" w:hAnsi="Franklin Gothic Book" w:cs="Times New Roman"/>
          <w:i/>
          <w:sz w:val="22"/>
          <w:szCs w:val="22"/>
        </w:rPr>
        <w:t xml:space="preserve"> </w:t>
      </w:r>
      <w:r w:rsidRPr="0090349C">
        <w:rPr>
          <w:rFonts w:ascii="Franklin Gothic Book" w:hAnsi="Franklin Gothic Book" w:cs="Times New Roman"/>
          <w:sz w:val="22"/>
          <w:szCs w:val="22"/>
        </w:rPr>
        <w:t>В случае неисполнения Поставщиком обязанности, указанной в п. 3.1. настоящего договора, Покупатель вправе требовать взыскания штрафа в размере 10% (десять) процентов от стоимости Товара.</w:t>
      </w:r>
    </w:p>
    <w:p w:rsidR="00937DA6" w:rsidRPr="007C4B8D" w:rsidRDefault="00937DA6" w:rsidP="008551A5">
      <w:pPr>
        <w:spacing w:after="0"/>
        <w:ind w:firstLine="567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3.3. </w:t>
      </w:r>
      <w:r w:rsidRPr="007C4B8D">
        <w:rPr>
          <w:rFonts w:ascii="Franklin Gothic Book" w:hAnsi="Franklin Gothic Book"/>
        </w:rPr>
        <w:t>На Товар устанавливается гарантийный срок продолжительностью, установленной заводом-изготовителем и/или в соответствии с действующим законодательством Российской Федерации. Гарантийный срок, установленный договором, продлевается на период, когда Покупатель не мог пользоваться товаром из-за обнаруженных в товаре недостатков, при условии, что Поставщик был извещен покупателем об обнаружении недостатков в письменной форме в течение 5 (пяти) рабочих дней с момента обнаружения недостатков.</w:t>
      </w:r>
    </w:p>
    <w:p w:rsidR="00937DA6" w:rsidRPr="00DF4CDC" w:rsidRDefault="00937DA6" w:rsidP="008551A5">
      <w:pPr>
        <w:pStyle w:val="ConsPlusNonformat"/>
        <w:ind w:firstLine="567"/>
        <w:jc w:val="both"/>
        <w:rPr>
          <w:rFonts w:ascii="Franklin Gothic Book" w:hAnsi="Franklin Gothic Book" w:cs="Times New Roman"/>
          <w:sz w:val="22"/>
          <w:szCs w:val="22"/>
        </w:rPr>
      </w:pPr>
      <w:r>
        <w:rPr>
          <w:rFonts w:ascii="Franklin Gothic Book" w:hAnsi="Franklin Gothic Book" w:cs="Times New Roman"/>
          <w:sz w:val="22"/>
          <w:szCs w:val="22"/>
        </w:rPr>
        <w:t xml:space="preserve">3.2. </w:t>
      </w:r>
      <w:r w:rsidRPr="00DF4CDC">
        <w:rPr>
          <w:rFonts w:ascii="Franklin Gothic Book" w:hAnsi="Franklin Gothic Book" w:cs="Times New Roman"/>
          <w:sz w:val="22"/>
          <w:szCs w:val="22"/>
        </w:rPr>
        <w:t>Упаковка   Товара   должна   обеспечить   его   сохранность при транспортировке и соответствовать _________________________________________.</w:t>
      </w:r>
    </w:p>
    <w:p w:rsidR="00937DA6" w:rsidRDefault="00937DA6" w:rsidP="00937DA6">
      <w:pPr>
        <w:pStyle w:val="ConsPlusNonformat"/>
        <w:rPr>
          <w:rFonts w:ascii="Franklin Gothic Book" w:hAnsi="Franklin Gothic Book" w:cs="Times New Roman"/>
          <w:i/>
          <w:sz w:val="22"/>
          <w:szCs w:val="22"/>
        </w:rPr>
      </w:pPr>
      <w:r w:rsidRPr="00DF4CDC">
        <w:rPr>
          <w:rFonts w:ascii="Franklin Gothic Book" w:hAnsi="Franklin Gothic Book" w:cs="Times New Roman"/>
          <w:i/>
          <w:sz w:val="22"/>
          <w:szCs w:val="22"/>
        </w:rPr>
        <w:t>(указать наименование стандарта, технических условий)</w:t>
      </w:r>
    </w:p>
    <w:p w:rsidR="00937DA6" w:rsidRDefault="00937DA6" w:rsidP="00937DA6">
      <w:pPr>
        <w:pStyle w:val="ConsPlusNonformat"/>
        <w:rPr>
          <w:rFonts w:ascii="Franklin Gothic Book" w:hAnsi="Franklin Gothic Book" w:cs="Times New Roman"/>
          <w:i/>
          <w:sz w:val="22"/>
          <w:szCs w:val="22"/>
        </w:rPr>
      </w:pPr>
    </w:p>
    <w:p w:rsidR="00937DA6" w:rsidRDefault="00937DA6" w:rsidP="00937DA6">
      <w:pPr>
        <w:autoSpaceDE w:val="0"/>
        <w:autoSpaceDN w:val="0"/>
        <w:adjustRightInd w:val="0"/>
        <w:jc w:val="center"/>
        <w:outlineLvl w:val="0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>4. ПОРЯДОК ПОСТАВКИ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4.1. Поставщик обязуется поставить Товар </w:t>
      </w:r>
      <w:r w:rsidRPr="00DF4CDC">
        <w:rPr>
          <w:rFonts w:ascii="Franklin Gothic Book" w:hAnsi="Franklin Gothic Book"/>
          <w:bCs/>
        </w:rPr>
        <w:t>в срок до</w:t>
      </w:r>
      <w:r w:rsidRPr="00DF4CDC">
        <w:rPr>
          <w:rFonts w:ascii="Franklin Gothic Book" w:hAnsi="Franklin Gothic Book"/>
        </w:rPr>
        <w:t xml:space="preserve"> "___" __________ 20__ </w:t>
      </w:r>
      <w:r w:rsidRPr="00DF4CDC">
        <w:rPr>
          <w:rFonts w:ascii="Franklin Gothic Book" w:hAnsi="Franklin Gothic Book"/>
          <w:bCs/>
        </w:rPr>
        <w:t>г</w:t>
      </w:r>
      <w:r w:rsidRPr="00DF4CDC">
        <w:rPr>
          <w:rFonts w:ascii="Franklin Gothic Book" w:hAnsi="Franklin Gothic Book"/>
        </w:rPr>
        <w:t xml:space="preserve">. 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4.2. Поставщик обязан подготовить Товар к передаче Покупателю: упаковать надлежащим образом, обеспечивающим его сохранность при перевозке и хранении.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4.3. Поставщик осущест</w:t>
      </w:r>
      <w:r>
        <w:rPr>
          <w:rFonts w:ascii="Franklin Gothic Book" w:hAnsi="Franklin Gothic Book"/>
        </w:rPr>
        <w:t xml:space="preserve">вляет доставку Товара по адресу: Ленинградская область, Выборгский район, морской порт Приморск. 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4.4. Датой поставки является дата доставки Товара по адресу, указанному </w:t>
      </w:r>
      <w:r>
        <w:rPr>
          <w:rFonts w:ascii="Franklin Gothic Book" w:hAnsi="Franklin Gothic Book"/>
        </w:rPr>
        <w:t>в п. 4.3</w:t>
      </w:r>
      <w:r w:rsidRPr="00DF4CDC">
        <w:rPr>
          <w:rFonts w:ascii="Franklin Gothic Book" w:hAnsi="Franklin Gothic Book"/>
        </w:rPr>
        <w:t xml:space="preserve">. 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4.5. Одновременно с Товаром Поставщик передает Покупателю счет, счет-фактуру, товарно-транспортную накладную, товарную накладную на поставленный Товар</w:t>
      </w:r>
      <w:r>
        <w:rPr>
          <w:rFonts w:ascii="Franklin Gothic Book" w:hAnsi="Franklin Gothic Book"/>
        </w:rPr>
        <w:t>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  <w:b/>
          <w:bCs/>
        </w:rPr>
      </w:pPr>
      <w:r w:rsidRPr="00DF4CDC">
        <w:rPr>
          <w:rFonts w:ascii="Franklin Gothic Book" w:hAnsi="Franklin Gothic Book"/>
        </w:rPr>
        <w:t>4.6.</w:t>
      </w:r>
      <w:r w:rsidRPr="00DF4CDC">
        <w:rPr>
          <w:rFonts w:ascii="Franklin Gothic Book" w:hAnsi="Franklin Gothic Book"/>
          <w:i/>
        </w:rPr>
        <w:t xml:space="preserve"> </w:t>
      </w:r>
      <w:r w:rsidRPr="00DF4CDC">
        <w:rPr>
          <w:rFonts w:ascii="Franklin Gothic Book" w:hAnsi="Franklin Gothic Book"/>
        </w:rPr>
        <w:t>Приемка Товара по количеству, ассортименту, качеству, комплектности и таре (упаковке) производится на складе Покупателя в соответствии</w:t>
      </w:r>
      <w:r w:rsidRPr="00DF4CDC">
        <w:rPr>
          <w:rFonts w:ascii="Franklin Gothic Book" w:hAnsi="Franklin Gothic Book"/>
          <w:b/>
          <w:bCs/>
        </w:rPr>
        <w:t xml:space="preserve"> </w:t>
      </w:r>
      <w:r w:rsidRPr="00DF4CDC">
        <w:rPr>
          <w:rFonts w:ascii="Franklin Gothic Book" w:hAnsi="Franklin Gothic Book"/>
          <w:bCs/>
        </w:rPr>
        <w:t xml:space="preserve">с условиями Договора, </w:t>
      </w:r>
      <w:hyperlink r:id="rId16" w:history="1">
        <w:r w:rsidRPr="00DF4CDC">
          <w:rPr>
            <w:rFonts w:ascii="Franklin Gothic Book" w:hAnsi="Franklin Gothic Book"/>
            <w:bCs/>
          </w:rPr>
          <w:t>Спецификации</w:t>
        </w:r>
      </w:hyperlink>
      <w:r w:rsidRPr="00DF4CDC">
        <w:rPr>
          <w:rFonts w:ascii="Franklin Gothic Book" w:hAnsi="Franklin Gothic Book"/>
          <w:bCs/>
        </w:rPr>
        <w:t xml:space="preserve"> и </w:t>
      </w:r>
      <w:hyperlink r:id="rId17" w:history="1">
        <w:r w:rsidRPr="00DF4CDC">
          <w:rPr>
            <w:rFonts w:ascii="Franklin Gothic Book" w:hAnsi="Franklin Gothic Book"/>
            <w:bCs/>
          </w:rPr>
          <w:t>товарной накладной</w:t>
        </w:r>
      </w:hyperlink>
      <w:r w:rsidRPr="00DF4CDC">
        <w:rPr>
          <w:rFonts w:ascii="Franklin Gothic Book" w:hAnsi="Franklin Gothic Book"/>
          <w:bCs/>
        </w:rPr>
        <w:t>.</w:t>
      </w:r>
      <w:r w:rsidRPr="00DF4CDC">
        <w:rPr>
          <w:rFonts w:ascii="Franklin Gothic Book" w:hAnsi="Franklin Gothic Book"/>
          <w:b/>
          <w:bCs/>
        </w:rPr>
        <w:t xml:space="preserve"> 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4.7. Право собственности на Товар переходит от Поставщика к Покупателю с момента подписания Сторонами товарной накладной.</w:t>
      </w:r>
    </w:p>
    <w:p w:rsidR="00937DA6" w:rsidRDefault="00937DA6" w:rsidP="00937DA6">
      <w:pPr>
        <w:autoSpaceDE w:val="0"/>
        <w:autoSpaceDN w:val="0"/>
        <w:adjustRightInd w:val="0"/>
        <w:jc w:val="center"/>
        <w:outlineLvl w:val="0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>5. ПРИЕМКА ТОВАРА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5.1. Покупатель должен принять Товар и проверить его по количеству и ассортименту при получении Товара от Поставщика, а по качеству - не позднее 5 (пяти) календарных дней с момента получения Товара.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После осмотра полученного Товара Покупатель подписывает товарную накладную, подтверждающую приемку Товара по количеству и ассортименту.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5.2. При обнаружении недопоставки Товара Покупатель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Pr="00DF4CDC">
        <w:rPr>
          <w:rFonts w:ascii="Franklin Gothic Book" w:hAnsi="Franklin Gothic Book"/>
        </w:rPr>
        <w:t>допоставить</w:t>
      </w:r>
      <w:proofErr w:type="spellEnd"/>
      <w:r w:rsidRPr="00DF4CDC">
        <w:rPr>
          <w:rFonts w:ascii="Franklin Gothic Book" w:hAnsi="Franklin Gothic Book"/>
        </w:rPr>
        <w:t xml:space="preserve"> Товар в течение 3 (трех) календарных дней с момента подписания товарной накладной. Если Поставщик не </w:t>
      </w:r>
      <w:r w:rsidRPr="00DF4CDC">
        <w:rPr>
          <w:rFonts w:ascii="Franklin Gothic Book" w:hAnsi="Franklin Gothic Book"/>
        </w:rPr>
        <w:lastRenderedPageBreak/>
        <w:t>произвел допоставку Товара в установленный настоящим договором срок, то он обязан произвести такую допоставку до начала срока поставки следующей партии.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 5.3. При обнаружении Покупателем ненадлежащего качества поставленного Товара Покупатель в течение 5 (пяти) календарных дней с момента такого обнаружения письменно (по факсу или телеграммой) уведомляет об этом Поставщика. Поставщик в течение 3 (трех) календарных дней с момента получения уведомления Покупателя направляет своего представителя к Покупателю для совместного составления акта об обнаружении недостатков Товара. Поставщик обязан устранить выявленные Покупателем недостатки товара в течение 10 (десяти) календарных дней с момента подписания сторонами Акта об обнаружении недостатков. В случае невозможности устранить недостатки в указанный срок Поставщик обязан вернуть покупателю уплаченные за товар денежные средства в течение 5 (пяти) календарных дней с момента предъявления покупателем соответствующего требования.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5.4. При передаче Поставщиком предусмотренного настоящим Договором и </w:t>
      </w:r>
      <w:hyperlink r:id="rId18" w:history="1">
        <w:r w:rsidRPr="00DF4CDC">
          <w:rPr>
            <w:rFonts w:ascii="Franklin Gothic Book" w:hAnsi="Franklin Gothic Book"/>
          </w:rPr>
          <w:t>Спецификацией</w:t>
        </w:r>
      </w:hyperlink>
      <w:r w:rsidRPr="00DF4CDC">
        <w:rPr>
          <w:rFonts w:ascii="Franklin Gothic Book" w:hAnsi="Franklin Gothic Book"/>
        </w:rPr>
        <w:t xml:space="preserve"> Товара в ассортименте, не соответствующем </w:t>
      </w:r>
      <w:hyperlink r:id="rId19" w:history="1">
        <w:r w:rsidRPr="00DF4CDC">
          <w:rPr>
            <w:rFonts w:ascii="Franklin Gothic Book" w:hAnsi="Franklin Gothic Book"/>
          </w:rPr>
          <w:t>Спецификации</w:t>
        </w:r>
      </w:hyperlink>
      <w:r w:rsidRPr="00DF4CDC">
        <w:rPr>
          <w:rFonts w:ascii="Franklin Gothic Book" w:hAnsi="Franklin Gothic Book"/>
        </w:rPr>
        <w:t xml:space="preserve"> к настоящему Договору, Покупатель вправе отказаться от его принятия и оплаты, а если он оплачен, потребовать возврата уплаченной денежной суммы.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Если Поставщик передал Покупателю наряду с Товаром, ассортимент которого соответствует </w:t>
      </w:r>
      <w:hyperlink r:id="rId20" w:history="1">
        <w:r w:rsidRPr="00DF4CDC">
          <w:rPr>
            <w:rFonts w:ascii="Franklin Gothic Book" w:hAnsi="Franklin Gothic Book"/>
          </w:rPr>
          <w:t>Спецификации</w:t>
        </w:r>
      </w:hyperlink>
      <w:r w:rsidRPr="00DF4CDC">
        <w:rPr>
          <w:rFonts w:ascii="Franklin Gothic Book" w:hAnsi="Franklin Gothic Book"/>
        </w:rPr>
        <w:t xml:space="preserve"> к настоящему Договору, Товар с нарушением условия об ассортименте, Покупатель вправе по своему выбору: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- принять Товар, соответствующий условию об ассортименте, и отказаться от остального Товара;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- отказаться от всего переданного Товара;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- потребовать заменить Товар, не соответствующий условию об ассортименте, Товаром в ассортименте, предусмотренном </w:t>
      </w:r>
      <w:hyperlink r:id="rId21" w:history="1">
        <w:r w:rsidRPr="00DF4CDC">
          <w:rPr>
            <w:rFonts w:ascii="Franklin Gothic Book" w:hAnsi="Franklin Gothic Book"/>
          </w:rPr>
          <w:t>Спецификацией</w:t>
        </w:r>
      </w:hyperlink>
      <w:r w:rsidRPr="00DF4CDC">
        <w:rPr>
          <w:rFonts w:ascii="Franklin Gothic Book" w:hAnsi="Franklin Gothic Book"/>
        </w:rPr>
        <w:t xml:space="preserve"> к настоящему Договору.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При отказе от Товара, ассортимент которого не соответствует условию </w:t>
      </w:r>
      <w:hyperlink r:id="rId22" w:history="1">
        <w:r w:rsidRPr="00DF4CDC">
          <w:rPr>
            <w:rFonts w:ascii="Franklin Gothic Book" w:hAnsi="Franklin Gothic Book"/>
          </w:rPr>
          <w:t>Спецификации</w:t>
        </w:r>
      </w:hyperlink>
      <w:r w:rsidRPr="00DF4CDC">
        <w:rPr>
          <w:rFonts w:ascii="Franklin Gothic Book" w:hAnsi="Franklin Gothic Book"/>
        </w:rPr>
        <w:t xml:space="preserve"> к настоящему Договору, или предъявлении требования о замене Товара, не соответствующего условию об ассортименте, Покупатель вправе также отказаться от оплаты этого Товара, а если он оплачен, потребовать возврата уплаченной денежной суммы.</w:t>
      </w:r>
    </w:p>
    <w:p w:rsidR="00937DA6" w:rsidRPr="00DF4CDC" w:rsidRDefault="00937DA6" w:rsidP="008551A5">
      <w:pPr>
        <w:pStyle w:val="ConsPlusNonformat"/>
        <w:ind w:firstLine="540"/>
        <w:jc w:val="both"/>
        <w:rPr>
          <w:rFonts w:ascii="Franklin Gothic Book" w:hAnsi="Franklin Gothic Book" w:cs="Times New Roman"/>
          <w:sz w:val="22"/>
          <w:szCs w:val="22"/>
        </w:rPr>
      </w:pPr>
      <w:r w:rsidRPr="00DF4CDC">
        <w:rPr>
          <w:rFonts w:ascii="Franklin Gothic Book" w:hAnsi="Franklin Gothic Book" w:cs="Times New Roman"/>
          <w:sz w:val="22"/>
          <w:szCs w:val="22"/>
        </w:rPr>
        <w:t xml:space="preserve">5.5. Риск случайной гибели или случайного повреждения Товара переходит к Покупателю </w:t>
      </w:r>
      <w:r w:rsidRPr="00DF4CDC">
        <w:rPr>
          <w:rFonts w:ascii="Franklin Gothic Book" w:hAnsi="Franklin Gothic Book" w:cs="Times New Roman"/>
          <w:bCs/>
          <w:sz w:val="22"/>
          <w:szCs w:val="22"/>
        </w:rPr>
        <w:t>при передаче Товара Покупателю</w:t>
      </w:r>
      <w:r w:rsidRPr="00DF4CDC">
        <w:rPr>
          <w:rFonts w:ascii="Franklin Gothic Book" w:hAnsi="Franklin Gothic Book" w:cs="Times New Roman"/>
          <w:sz w:val="22"/>
          <w:szCs w:val="22"/>
        </w:rPr>
        <w:t>.</w:t>
      </w:r>
    </w:p>
    <w:p w:rsidR="00937DA6" w:rsidRDefault="00937DA6" w:rsidP="008551A5">
      <w:pPr>
        <w:autoSpaceDE w:val="0"/>
        <w:autoSpaceDN w:val="0"/>
        <w:adjustRightInd w:val="0"/>
        <w:spacing w:before="240"/>
        <w:jc w:val="center"/>
        <w:outlineLvl w:val="0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>6. ОТВЕТСТВЕННОСТЬ СТОРОН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6.1. В случае нарушения срока поставки Товара </w:t>
      </w:r>
      <w:r w:rsidRPr="00DF4CDC">
        <w:rPr>
          <w:rFonts w:ascii="Franklin Gothic Book" w:hAnsi="Franklin Gothic Book"/>
          <w:i/>
        </w:rPr>
        <w:t>(подготовки Товара к поставке)</w:t>
      </w:r>
      <w:r w:rsidRPr="00DF4CDC">
        <w:rPr>
          <w:rFonts w:ascii="Franklin Gothic Book" w:hAnsi="Franklin Gothic Book"/>
        </w:rPr>
        <w:t xml:space="preserve">, установленного </w:t>
      </w:r>
      <w:hyperlink r:id="rId23" w:history="1">
        <w:r w:rsidRPr="00DF4CDC">
          <w:rPr>
            <w:rFonts w:ascii="Franklin Gothic Book" w:hAnsi="Franklin Gothic Book"/>
          </w:rPr>
          <w:t>4.1.</w:t>
        </w:r>
      </w:hyperlink>
      <w:r w:rsidRPr="00DF4CDC">
        <w:rPr>
          <w:rFonts w:ascii="Franklin Gothic Book" w:hAnsi="Franklin Gothic Book"/>
        </w:rPr>
        <w:t xml:space="preserve"> настоящего Договора, а также срока допоставки Товара, установленного </w:t>
      </w:r>
      <w:hyperlink r:id="rId24" w:history="1">
        <w:r w:rsidRPr="00DF4CDC">
          <w:rPr>
            <w:rFonts w:ascii="Franklin Gothic Book" w:hAnsi="Franklin Gothic Book"/>
          </w:rPr>
          <w:t>п. 5.2</w:t>
        </w:r>
      </w:hyperlink>
      <w:r w:rsidRPr="00DF4CDC">
        <w:rPr>
          <w:rFonts w:ascii="Franklin Gothic Book" w:hAnsi="Franklin Gothic Book"/>
        </w:rPr>
        <w:t xml:space="preserve"> настоящего Договора, Покупатель вправе предъявить Поставщику требование об уплате неустойки в размере 0,1% (ноль целых одна десятая) процента от стоимости недопоставленного Товара за каждый день просрочки.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6.2. В случае нарушения сроков предоставления документов, указанных в </w:t>
      </w:r>
      <w:proofErr w:type="spellStart"/>
      <w:r w:rsidRPr="00DF4CDC">
        <w:rPr>
          <w:rFonts w:ascii="Franklin Gothic Book" w:hAnsi="Franklin Gothic Book"/>
        </w:rPr>
        <w:t>п.п</w:t>
      </w:r>
      <w:proofErr w:type="spellEnd"/>
      <w:r w:rsidRPr="00DF4CDC">
        <w:rPr>
          <w:rFonts w:ascii="Franklin Gothic Book" w:hAnsi="Franklin Gothic Book"/>
        </w:rPr>
        <w:t xml:space="preserve">. </w:t>
      </w:r>
      <w:proofErr w:type="gramStart"/>
      <w:r w:rsidRPr="00DF4CDC">
        <w:rPr>
          <w:rFonts w:ascii="Franklin Gothic Book" w:hAnsi="Franklin Gothic Book"/>
        </w:rPr>
        <w:t>3.1.,</w:t>
      </w:r>
      <w:proofErr w:type="gramEnd"/>
      <w:r w:rsidRPr="00DF4CDC">
        <w:rPr>
          <w:rFonts w:ascii="Franklin Gothic Book" w:hAnsi="Franklin Gothic Book"/>
        </w:rPr>
        <w:t xml:space="preserve"> 4.5. настоящего Договора, Покупатель вправе предъявить Поставщику требование об уплате неустойки в размере 0,1% (ноль целых одна десятая) процента от стоимости Товара </w:t>
      </w:r>
      <w:r w:rsidRPr="00DF4CDC">
        <w:rPr>
          <w:rFonts w:ascii="Franklin Gothic Book" w:hAnsi="Franklin Gothic Book"/>
          <w:i/>
        </w:rPr>
        <w:t>(партии Товара)</w:t>
      </w:r>
      <w:r w:rsidRPr="00DF4CDC">
        <w:rPr>
          <w:rFonts w:ascii="Franklin Gothic Book" w:hAnsi="Franklin Gothic Book"/>
        </w:rPr>
        <w:t xml:space="preserve"> по которому, должны быть представлены вышеуказанные документы, за каждый календарный день просрочки.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 6.3. В случае нарушения срока оплаты стоимости Товара, установленного </w:t>
      </w:r>
      <w:hyperlink r:id="rId25" w:history="1">
        <w:r w:rsidRPr="00DF4CDC">
          <w:rPr>
            <w:rFonts w:ascii="Franklin Gothic Book" w:hAnsi="Franklin Gothic Book"/>
          </w:rPr>
          <w:t>п. 2.3</w:t>
        </w:r>
      </w:hyperlink>
      <w:r w:rsidRPr="00DF4CDC">
        <w:rPr>
          <w:rFonts w:ascii="Franklin Gothic Book" w:hAnsi="Franklin Gothic Book"/>
        </w:rPr>
        <w:t xml:space="preserve"> настоящего Договора, Поставщик вправе предъявить Покупателю требование об уплате неустойки в размере 0,1% (ноль целых одна десятая) процентов от неуплаченной в срок суммы за каждый день просрочки.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lastRenderedPageBreak/>
        <w:t>6.4. За нарушение иных условий настоящего Договора Стороны несут ответственность, установленную действующим законодательством Российской Федерации.</w:t>
      </w:r>
    </w:p>
    <w:p w:rsidR="00937DA6" w:rsidRDefault="00937DA6" w:rsidP="008551A5">
      <w:pPr>
        <w:autoSpaceDE w:val="0"/>
        <w:autoSpaceDN w:val="0"/>
        <w:adjustRightInd w:val="0"/>
        <w:spacing w:before="240"/>
        <w:jc w:val="center"/>
        <w:outlineLvl w:val="0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>7. РАЗРЕШЕНИЕ СПОРОВ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7.1. Все споры по настоящему Договору разрешаются Сторонами путем переговоров.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7.2. При </w:t>
      </w:r>
      <w:proofErr w:type="spellStart"/>
      <w:r w:rsidRPr="00DF4CDC">
        <w:rPr>
          <w:rFonts w:ascii="Franklin Gothic Book" w:hAnsi="Franklin Gothic Book"/>
        </w:rPr>
        <w:t>недостижении</w:t>
      </w:r>
      <w:proofErr w:type="spellEnd"/>
      <w:r w:rsidRPr="00DF4CDC">
        <w:rPr>
          <w:rFonts w:ascii="Franklin Gothic Book" w:hAnsi="Franklin Gothic Book"/>
        </w:rPr>
        <w:t xml:space="preserve"> согласия по результатам переговоров споры передаются для разрешения в Арбитражный суд г. Санкт-Петербурга и Ленинградской области в порядке, установленном действующим законодательством Российской Федерации.</w:t>
      </w:r>
    </w:p>
    <w:p w:rsidR="00937DA6" w:rsidRDefault="00937DA6" w:rsidP="008551A5">
      <w:pPr>
        <w:autoSpaceDE w:val="0"/>
        <w:autoSpaceDN w:val="0"/>
        <w:adjustRightInd w:val="0"/>
        <w:spacing w:before="240"/>
        <w:jc w:val="center"/>
        <w:outlineLvl w:val="0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 xml:space="preserve">8. ПРОЧИЕ УСЛОВИЯ 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8.1. Настоящий Договор вступает в силу с момента подписания и действует до "___"__________ ___ г. Окончание срока действия договора не прекращает обязанность Поставщика по восполнению недопоставки Товара.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8.2. Стороны вправе продлить срок действия настоящего Договора путем подписания соответствующего соглашения.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8.3. Все Приложения к настоящему Договору (Спецификации, </w:t>
      </w:r>
      <w:r w:rsidRPr="00DF4CDC">
        <w:rPr>
          <w:rFonts w:ascii="Franklin Gothic Book" w:hAnsi="Franklin Gothic Book"/>
          <w:i/>
        </w:rPr>
        <w:t>Заявки</w:t>
      </w:r>
      <w:r w:rsidRPr="00DF4CDC">
        <w:rPr>
          <w:rFonts w:ascii="Franklin Gothic Book" w:hAnsi="Franklin Gothic Book"/>
        </w:rPr>
        <w:t>) являются его неотъемлемыми частями.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8.4. Все изменения и дополнения к настоящему Договору должны быть составлены в письменной форме и подписаны обеими Сторонами.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8.5. Настоящий Договор может быть досрочно расторгнут по основаниям, установленным действующим законодательством Российской Федерации.</w:t>
      </w:r>
    </w:p>
    <w:p w:rsidR="00937DA6" w:rsidRPr="00DF4CDC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8.6.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937DA6" w:rsidRDefault="00937DA6" w:rsidP="008551A5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8.7. Настоящий Договор составлен в двух экземплярах на русском языке, имеющих одинаковую юридическую силу, по одному для каждой из Сторон.</w:t>
      </w:r>
    </w:p>
    <w:p w:rsidR="00937DA6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</w:p>
    <w:p w:rsidR="00937DA6" w:rsidRPr="00CF6930" w:rsidRDefault="00937DA6" w:rsidP="00937DA6">
      <w:pPr>
        <w:autoSpaceDE w:val="0"/>
        <w:autoSpaceDN w:val="0"/>
        <w:adjustRightInd w:val="0"/>
        <w:jc w:val="center"/>
        <w:outlineLvl w:val="0"/>
        <w:rPr>
          <w:rFonts w:ascii="Franklin Gothic Book" w:hAnsi="Franklin Gothic Book"/>
          <w:b/>
        </w:rPr>
      </w:pPr>
      <w:r w:rsidRPr="00CF6930">
        <w:rPr>
          <w:rFonts w:ascii="Franklin Gothic Book" w:hAnsi="Franklin Gothic Book"/>
          <w:b/>
        </w:rPr>
        <w:t>9. АДРЕСА, РЕКВИЗИТЫ И ПОДПИСИ СТОРОН.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937DA6" w:rsidRPr="00CF6930" w:rsidTr="00595563">
        <w:tc>
          <w:tcPr>
            <w:tcW w:w="5353" w:type="dxa"/>
          </w:tcPr>
          <w:p w:rsidR="00937DA6" w:rsidRPr="00CF6930" w:rsidRDefault="00937DA6" w:rsidP="00595563">
            <w:pPr>
              <w:rPr>
                <w:rFonts w:ascii="Franklin Gothic Book" w:hAnsi="Franklin Gothic Book"/>
                <w:b/>
              </w:rPr>
            </w:pPr>
            <w:r w:rsidRPr="00CF6930">
              <w:rPr>
                <w:rFonts w:ascii="Franklin Gothic Book" w:hAnsi="Franklin Gothic Book"/>
                <w:b/>
              </w:rPr>
              <w:t xml:space="preserve">«Покупатель»: 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b/>
                <w:bCs/>
                <w:sz w:val="22"/>
                <w:szCs w:val="22"/>
              </w:rPr>
              <w:t>ООО «ПТП»</w:t>
            </w:r>
          </w:p>
          <w:p w:rsidR="00937DA6" w:rsidRPr="00CF6930" w:rsidRDefault="00937DA6" w:rsidP="00595563">
            <w:pPr>
              <w:pStyle w:val="2"/>
              <w:spacing w:after="0" w:line="240" w:lineRule="auto"/>
              <w:ind w:left="0"/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bCs/>
                <w:sz w:val="22"/>
                <w:szCs w:val="22"/>
              </w:rPr>
              <w:t>Юридический адрес:</w:t>
            </w:r>
          </w:p>
          <w:p w:rsidR="00937DA6" w:rsidRPr="00CF6930" w:rsidRDefault="00937DA6" w:rsidP="00595563">
            <w:pPr>
              <w:pStyle w:val="2"/>
              <w:spacing w:after="0" w:line="240" w:lineRule="auto"/>
              <w:ind w:left="0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>188910, Российская Федерация,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 xml:space="preserve">Ленинградская область, 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>Выборгский район, г. Приморск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>ИНН 4704057515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>КПП:470450002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>Банковские реквизиты: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 xml:space="preserve">Р/с 40702810155390183144   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 xml:space="preserve">Северо-Западный банк   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>ОАО «Сбербанк России»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 xml:space="preserve">К/с 30101810500000000653   </w:t>
            </w:r>
          </w:p>
          <w:p w:rsidR="00937DA6" w:rsidRPr="00CF6930" w:rsidRDefault="00937DA6" w:rsidP="00595563">
            <w:pPr>
              <w:pStyle w:val="31"/>
              <w:spacing w:line="260" w:lineRule="auto"/>
              <w:ind w:right="-28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F6930">
              <w:rPr>
                <w:rFonts w:ascii="Franklin Gothic Book" w:hAnsi="Franklin Gothic Book"/>
                <w:sz w:val="22"/>
                <w:szCs w:val="22"/>
              </w:rPr>
              <w:t xml:space="preserve">БИК 044030653 ОКПО 70650573           </w:t>
            </w: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  <w:r w:rsidRPr="00CF6930">
              <w:rPr>
                <w:rFonts w:ascii="Franklin Gothic Book" w:hAnsi="Franklin Gothic Book"/>
              </w:rPr>
              <w:lastRenderedPageBreak/>
              <w:t>Генеральный директор</w:t>
            </w:r>
          </w:p>
          <w:p w:rsidR="00937DA6" w:rsidRPr="00CF6930" w:rsidRDefault="00937DA6" w:rsidP="00595563">
            <w:pPr>
              <w:rPr>
                <w:rFonts w:ascii="Franklin Gothic Book" w:hAnsi="Franklin Gothic Book"/>
                <w:i/>
              </w:rPr>
            </w:pPr>
            <w:r w:rsidRPr="00CF6930">
              <w:rPr>
                <w:rFonts w:ascii="Franklin Gothic Book" w:hAnsi="Franklin Gothic Book"/>
                <w:i/>
                <w:snapToGrid w:val="0"/>
              </w:rPr>
              <w:t xml:space="preserve">___________________ / С.П. Шкурат/     </w:t>
            </w:r>
          </w:p>
          <w:p w:rsidR="00937DA6" w:rsidRPr="00CF6930" w:rsidRDefault="00937DA6" w:rsidP="00937DA6">
            <w:pPr>
              <w:rPr>
                <w:rFonts w:ascii="Franklin Gothic Book" w:hAnsi="Franklin Gothic Book"/>
                <w:bCs/>
              </w:rPr>
            </w:pPr>
            <w:r w:rsidRPr="00CF6930">
              <w:rPr>
                <w:rFonts w:ascii="Franklin Gothic Book" w:hAnsi="Franklin Gothic Book"/>
                <w:i/>
              </w:rPr>
              <w:t xml:space="preserve">  </w:t>
            </w:r>
            <w:r w:rsidRPr="00CF6930">
              <w:rPr>
                <w:rFonts w:ascii="Franklin Gothic Book" w:hAnsi="Franklin Gothic Book"/>
                <w:i/>
                <w:snapToGrid w:val="0"/>
              </w:rPr>
              <w:t xml:space="preserve">          </w:t>
            </w:r>
            <w:r w:rsidRPr="00CF6930">
              <w:rPr>
                <w:rFonts w:ascii="Franklin Gothic Book" w:hAnsi="Franklin Gothic Book"/>
              </w:rPr>
              <w:t xml:space="preserve">М.П.          </w:t>
            </w:r>
          </w:p>
        </w:tc>
        <w:tc>
          <w:tcPr>
            <w:tcW w:w="4394" w:type="dxa"/>
          </w:tcPr>
          <w:p w:rsidR="00937DA6" w:rsidRPr="00CF6930" w:rsidRDefault="00937DA6" w:rsidP="00595563">
            <w:pPr>
              <w:rPr>
                <w:rFonts w:ascii="Franklin Gothic Book" w:hAnsi="Franklin Gothic Book"/>
                <w:b/>
                <w:bCs/>
                <w:snapToGrid w:val="0"/>
              </w:rPr>
            </w:pPr>
            <w:r w:rsidRPr="00CF6930">
              <w:rPr>
                <w:rFonts w:ascii="Franklin Gothic Book" w:hAnsi="Franklin Gothic Book"/>
                <w:b/>
                <w:bCs/>
                <w:snapToGrid w:val="0"/>
              </w:rPr>
              <w:lastRenderedPageBreak/>
              <w:t>«Поставщик»:</w:t>
            </w: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  <w:r w:rsidRPr="00CF6930">
              <w:rPr>
                <w:rFonts w:ascii="Franklin Gothic Book" w:hAnsi="Franklin Gothic Book"/>
              </w:rPr>
              <w:lastRenderedPageBreak/>
              <w:t>Генеральный директор</w:t>
            </w:r>
          </w:p>
          <w:p w:rsidR="00937DA6" w:rsidRPr="00CF6930" w:rsidRDefault="00937DA6" w:rsidP="00595563">
            <w:pPr>
              <w:rPr>
                <w:rFonts w:ascii="Franklin Gothic Book" w:hAnsi="Franklin Gothic Book"/>
              </w:rPr>
            </w:pPr>
            <w:r w:rsidRPr="00CF6930">
              <w:rPr>
                <w:rFonts w:ascii="Franklin Gothic Book" w:hAnsi="Franklin Gothic Book"/>
              </w:rPr>
              <w:t>____________________/</w:t>
            </w:r>
            <w:r w:rsidRPr="00CF6930">
              <w:rPr>
                <w:rStyle w:val="af9"/>
                <w:rFonts w:ascii="Franklin Gothic Book" w:hAnsi="Franklin Gothic Book"/>
              </w:rPr>
              <w:t>___________/</w:t>
            </w:r>
            <w:r w:rsidRPr="00CF6930">
              <w:rPr>
                <w:rFonts w:ascii="Franklin Gothic Book" w:hAnsi="Franklin Gothic Book"/>
              </w:rPr>
              <w:t xml:space="preserve">   </w:t>
            </w:r>
          </w:p>
          <w:p w:rsidR="00937DA6" w:rsidRPr="00CF6930" w:rsidRDefault="00937DA6" w:rsidP="00595563">
            <w:pPr>
              <w:rPr>
                <w:rFonts w:ascii="Franklin Gothic Book" w:hAnsi="Franklin Gothic Book"/>
                <w:b/>
                <w:bCs/>
                <w:snapToGrid w:val="0"/>
              </w:rPr>
            </w:pPr>
            <w:r w:rsidRPr="00CF6930">
              <w:rPr>
                <w:rFonts w:ascii="Franklin Gothic Book" w:hAnsi="Franklin Gothic Book"/>
              </w:rPr>
              <w:t xml:space="preserve">М.П.          </w:t>
            </w:r>
          </w:p>
        </w:tc>
      </w:tr>
    </w:tbl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right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lastRenderedPageBreak/>
        <w:t xml:space="preserve">Приложение № 1 </w:t>
      </w: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right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к договору № _______ от ______________</w:t>
      </w: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center"/>
        <w:rPr>
          <w:rFonts w:ascii="Franklin Gothic Book" w:hAnsi="Franklin Gothic Book"/>
        </w:rPr>
      </w:pP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center"/>
        <w:rPr>
          <w:rFonts w:ascii="Franklin Gothic Book" w:hAnsi="Franklin Gothic Book"/>
        </w:rPr>
      </w:pP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center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СПЕЦИФИКАЦИЯ № ___</w:t>
      </w: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center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к Договору поставки № _______ от «___» __________ 20__ г.</w:t>
      </w: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Поставщик _________________________________________________</w:t>
      </w: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Адрес _____________________________________________________</w:t>
      </w: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ИНН/КПП поставщика ________________________________________</w:t>
      </w: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Покупатель: Общество с ограниченной ответственностью «Приморский торговый порт»</w:t>
      </w: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Адрес: 188910, РФ, Ленинградская область, Выборгский район, г. Приморск</w:t>
      </w:r>
    </w:p>
    <w:p w:rsidR="00937DA6" w:rsidRPr="00DF4CDC" w:rsidRDefault="00937DA6" w:rsidP="0015120C">
      <w:pPr>
        <w:autoSpaceDE w:val="0"/>
        <w:autoSpaceDN w:val="0"/>
        <w:adjustRightInd w:val="0"/>
        <w:spacing w:after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ИНН/КПП покупателя: 4704057515 / 470450002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025"/>
        <w:gridCol w:w="1485"/>
        <w:gridCol w:w="1755"/>
        <w:gridCol w:w="1485"/>
        <w:gridCol w:w="1350"/>
        <w:gridCol w:w="1215"/>
      </w:tblGrid>
      <w:tr w:rsidR="00937DA6" w:rsidRPr="00DF4CDC" w:rsidTr="00595563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15120C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 </w:t>
            </w:r>
            <w:r w:rsidRPr="00DF4CDC">
              <w:rPr>
                <w:rFonts w:ascii="Franklin Gothic Book" w:hAnsi="Franklin Gothic Book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15120C">
            <w:pPr>
              <w:autoSpaceDE w:val="0"/>
              <w:autoSpaceDN w:val="0"/>
              <w:adjustRightInd w:val="0"/>
              <w:spacing w:after="0"/>
              <w:ind w:firstLine="28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Наименование </w:t>
            </w:r>
            <w:r w:rsidRPr="00DF4CDC">
              <w:rPr>
                <w:rFonts w:ascii="Franklin Gothic Book" w:hAnsi="Franklin Gothic Book"/>
              </w:rPr>
              <w:br/>
              <w:t>товара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15120C">
            <w:pPr>
              <w:autoSpaceDE w:val="0"/>
              <w:autoSpaceDN w:val="0"/>
              <w:adjustRightInd w:val="0"/>
              <w:spacing w:after="0"/>
              <w:ind w:hanging="13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Единица </w:t>
            </w:r>
            <w:r w:rsidRPr="00DF4CDC">
              <w:rPr>
                <w:rFonts w:ascii="Franklin Gothic Book" w:hAnsi="Franklin Gothic Book"/>
              </w:rPr>
              <w:br/>
              <w:t>измерения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1512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Количество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15120C">
            <w:pPr>
              <w:autoSpaceDE w:val="0"/>
              <w:autoSpaceDN w:val="0"/>
              <w:adjustRightInd w:val="0"/>
              <w:spacing w:after="0"/>
              <w:ind w:firstLine="8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Цена за </w:t>
            </w:r>
            <w:r w:rsidRPr="00DF4CDC">
              <w:rPr>
                <w:rFonts w:ascii="Franklin Gothic Book" w:hAnsi="Franklin Gothic Book"/>
              </w:rPr>
              <w:br/>
              <w:t>ед., руб.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15120C">
            <w:pPr>
              <w:autoSpaceDE w:val="0"/>
              <w:autoSpaceDN w:val="0"/>
              <w:adjustRightInd w:val="0"/>
              <w:spacing w:after="0"/>
              <w:ind w:hanging="60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НДС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15120C">
            <w:pPr>
              <w:autoSpaceDE w:val="0"/>
              <w:autoSpaceDN w:val="0"/>
              <w:adjustRightInd w:val="0"/>
              <w:spacing w:after="0"/>
              <w:ind w:hanging="134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Сумма, </w:t>
            </w:r>
            <w:r w:rsidRPr="00DF4CDC">
              <w:rPr>
                <w:rFonts w:ascii="Franklin Gothic Book" w:hAnsi="Franklin Gothic Book"/>
              </w:rPr>
              <w:br/>
              <w:t>руб.</w:t>
            </w:r>
          </w:p>
        </w:tc>
      </w:tr>
      <w:tr w:rsidR="00937DA6" w:rsidRPr="00DF4CDC" w:rsidTr="0059556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</w:tr>
      <w:tr w:rsidR="00937DA6" w:rsidRPr="00DF4CDC" w:rsidTr="0059556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59556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/>
              </w:rPr>
            </w:pPr>
          </w:p>
        </w:tc>
      </w:tr>
    </w:tbl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Срок </w:t>
      </w:r>
      <w:proofErr w:type="gramStart"/>
      <w:r w:rsidRPr="00DF4CDC">
        <w:rPr>
          <w:rFonts w:ascii="Franklin Gothic Book" w:hAnsi="Franklin Gothic Book"/>
        </w:rPr>
        <w:t>поставки:_</w:t>
      </w:r>
      <w:proofErr w:type="gramEnd"/>
      <w:r w:rsidRPr="00DF4CDC">
        <w:rPr>
          <w:rFonts w:ascii="Franklin Gothic Book" w:hAnsi="Franklin Gothic Book"/>
        </w:rPr>
        <w:t>____________________________________________</w:t>
      </w:r>
    </w:p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Место </w:t>
      </w:r>
      <w:proofErr w:type="gramStart"/>
      <w:r w:rsidRPr="00DF4CDC">
        <w:rPr>
          <w:rFonts w:ascii="Franklin Gothic Book" w:hAnsi="Franklin Gothic Book"/>
        </w:rPr>
        <w:t>доставки:_</w:t>
      </w:r>
      <w:proofErr w:type="gramEnd"/>
      <w:r w:rsidRPr="00DF4CDC">
        <w:rPr>
          <w:rFonts w:ascii="Franklin Gothic Book" w:hAnsi="Franklin Gothic Book"/>
        </w:rPr>
        <w:t>____________________________________________</w:t>
      </w:r>
    </w:p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proofErr w:type="gramStart"/>
      <w:r w:rsidRPr="00DF4CDC">
        <w:rPr>
          <w:rFonts w:ascii="Franklin Gothic Book" w:hAnsi="Franklin Gothic Book"/>
        </w:rPr>
        <w:t>Гарантия:_</w:t>
      </w:r>
      <w:proofErr w:type="gramEnd"/>
      <w:r w:rsidRPr="00DF4CDC">
        <w:rPr>
          <w:rFonts w:ascii="Franklin Gothic Book" w:hAnsi="Franklin Gothic Book"/>
        </w:rPr>
        <w:t>__________________________________________________</w:t>
      </w:r>
    </w:p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Оплата: 30% предоплата, 70% в течение 5 дней после получения товара</w:t>
      </w:r>
    </w:p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Примечание: _______________________________________________</w:t>
      </w:r>
    </w:p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___________________________________________________________</w:t>
      </w:r>
    </w:p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__________________________________________________________.</w:t>
      </w:r>
    </w:p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Подписи и печати сторон:</w:t>
      </w:r>
    </w:p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ЗАКАЗЧИК                                                                                    ИСПОЛНИТЕЛЬ </w:t>
      </w:r>
    </w:p>
    <w:p w:rsidR="00937DA6" w:rsidRPr="00DF4CDC" w:rsidRDefault="00937DA6" w:rsidP="00937DA6">
      <w:pPr>
        <w:autoSpaceDE w:val="0"/>
        <w:autoSpaceDN w:val="0"/>
        <w:adjustRightInd w:val="0"/>
        <w:ind w:firstLine="54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 ____________________    С.П. Шкурат                                            ____________________</w:t>
      </w:r>
    </w:p>
    <w:p w:rsidR="0015120C" w:rsidRDefault="0015120C" w:rsidP="00937DA6">
      <w:pPr>
        <w:spacing w:after="0"/>
        <w:jc w:val="right"/>
        <w:rPr>
          <w:rFonts w:ascii="Franklin Gothic Book" w:hAnsi="Franklin Gothic Book"/>
        </w:rPr>
      </w:pPr>
    </w:p>
    <w:p w:rsidR="0015120C" w:rsidRDefault="0015120C" w:rsidP="00937DA6">
      <w:pPr>
        <w:spacing w:after="0"/>
        <w:jc w:val="right"/>
        <w:rPr>
          <w:rFonts w:ascii="Franklin Gothic Book" w:hAnsi="Franklin Gothic Book"/>
        </w:rPr>
      </w:pPr>
    </w:p>
    <w:p w:rsidR="00954AEA" w:rsidRDefault="00954AEA" w:rsidP="00954AEA">
      <w:pPr>
        <w:spacing w:after="0"/>
        <w:rPr>
          <w:rFonts w:ascii="Franklin Gothic Book" w:hAnsi="Franklin Gothic Book"/>
        </w:rPr>
      </w:pPr>
    </w:p>
    <w:p w:rsidR="00937DA6" w:rsidRPr="00DF4CDC" w:rsidRDefault="00954AEA" w:rsidP="00954AEA">
      <w:pPr>
        <w:spacing w:after="0"/>
        <w:rPr>
          <w:rFonts w:ascii="Franklin Gothic Book" w:hAnsi="Franklin Gothic Book"/>
        </w:rPr>
      </w:pPr>
      <w:r>
        <w:rPr>
          <w:rFonts w:ascii="Franklin Gothic Book" w:hAnsi="Franklin Gothic Book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937DA6" w:rsidRPr="00DF4CDC">
        <w:rPr>
          <w:rFonts w:ascii="Franklin Gothic Book" w:hAnsi="Franklin Gothic Book"/>
        </w:rPr>
        <w:t xml:space="preserve">Приложение № </w:t>
      </w:r>
      <w:r w:rsidR="00937DA6">
        <w:rPr>
          <w:rFonts w:ascii="Franklin Gothic Book" w:hAnsi="Franklin Gothic Book"/>
        </w:rPr>
        <w:t>3</w:t>
      </w:r>
    </w:p>
    <w:p w:rsidR="00937DA6" w:rsidRDefault="00937DA6" w:rsidP="00937DA6">
      <w:pPr>
        <w:spacing w:after="0"/>
        <w:jc w:val="right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к извещению о проведении открытого запроса котировок</w:t>
      </w:r>
    </w:p>
    <w:p w:rsidR="007E3291" w:rsidRDefault="007E3291" w:rsidP="001D24E9">
      <w:pPr>
        <w:keepNext/>
        <w:spacing w:after="0" w:line="240" w:lineRule="auto"/>
        <w:jc w:val="center"/>
        <w:outlineLvl w:val="1"/>
        <w:rPr>
          <w:rFonts w:ascii="Franklin Gothic Book" w:eastAsia="Times New Roman" w:hAnsi="Franklin Gothic Book"/>
          <w:b/>
          <w:bCs/>
          <w:color w:val="FF0000"/>
          <w:kern w:val="32"/>
          <w:lang w:eastAsia="ru-RU"/>
        </w:rPr>
      </w:pPr>
    </w:p>
    <w:p w:rsidR="001D24E9" w:rsidRDefault="001D24E9" w:rsidP="001D24E9">
      <w:pPr>
        <w:keepNext/>
        <w:spacing w:after="0" w:line="240" w:lineRule="auto"/>
        <w:jc w:val="center"/>
        <w:outlineLvl w:val="1"/>
        <w:rPr>
          <w:rFonts w:ascii="Franklin Gothic Book" w:eastAsia="Times New Roman" w:hAnsi="Franklin Gothic Book"/>
          <w:b/>
          <w:bCs/>
          <w:color w:val="FF0000"/>
          <w:kern w:val="32"/>
          <w:lang w:eastAsia="ru-RU"/>
        </w:rPr>
      </w:pPr>
      <w:r w:rsidRPr="00A16F9F">
        <w:rPr>
          <w:rFonts w:ascii="Franklin Gothic Book" w:eastAsia="Times New Roman" w:hAnsi="Franklin Gothic Book"/>
          <w:b/>
          <w:bCs/>
          <w:color w:val="FF0000"/>
          <w:kern w:val="32"/>
          <w:lang w:eastAsia="ru-RU"/>
        </w:rPr>
        <w:t>На фирменном бланке участника закупки</w:t>
      </w:r>
    </w:p>
    <w:p w:rsidR="00937DA6" w:rsidRPr="00937DA6" w:rsidRDefault="00937DA6" w:rsidP="00937DA6">
      <w:pPr>
        <w:spacing w:after="0"/>
        <w:jc w:val="center"/>
        <w:rPr>
          <w:rFonts w:ascii="Franklin Gothic Book" w:hAnsi="Franklin Gothic Book"/>
          <w:b/>
          <w:sz w:val="10"/>
          <w:szCs w:val="10"/>
        </w:rPr>
      </w:pPr>
    </w:p>
    <w:p w:rsidR="0011303C" w:rsidRPr="0011303C" w:rsidRDefault="0011303C" w:rsidP="0011303C">
      <w:pPr>
        <w:jc w:val="center"/>
        <w:rPr>
          <w:rFonts w:ascii="Franklin Gothic Book" w:hAnsi="Franklin Gothic Book"/>
          <w:b/>
        </w:rPr>
      </w:pPr>
      <w:r w:rsidRPr="0011303C">
        <w:rPr>
          <w:rFonts w:ascii="Franklin Gothic Book" w:hAnsi="Franklin Gothic Book"/>
          <w:b/>
        </w:rPr>
        <w:t>КОТИРОВОЧНАЯ ЗАЯВКА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1"/>
        <w:gridCol w:w="2127"/>
        <w:gridCol w:w="422"/>
        <w:gridCol w:w="1277"/>
        <w:gridCol w:w="1378"/>
        <w:gridCol w:w="1316"/>
        <w:gridCol w:w="1271"/>
      </w:tblGrid>
      <w:tr w:rsidR="00937DA6" w:rsidRPr="00DF4CDC" w:rsidTr="00595563">
        <w:trPr>
          <w:trHeight w:val="302"/>
        </w:trPr>
        <w:tc>
          <w:tcPr>
            <w:tcW w:w="5000" w:type="pct"/>
            <w:gridSpan w:val="7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jc w:val="center"/>
              <w:rPr>
                <w:rFonts w:ascii="Franklin Gothic Book" w:hAnsi="Franklin Gothic Book"/>
                <w:bCs/>
              </w:rPr>
            </w:pPr>
            <w:r w:rsidRPr="00DF4CDC">
              <w:rPr>
                <w:rFonts w:ascii="Franklin Gothic Book" w:hAnsi="Franklin Gothic Book"/>
                <w:bCs/>
              </w:rPr>
              <w:t>Сведения об участнике закупки</w:t>
            </w:r>
          </w:p>
        </w:tc>
      </w:tr>
      <w:tr w:rsidR="00937DA6" w:rsidRPr="00DF4CDC" w:rsidTr="009A17BB">
        <w:trPr>
          <w:trHeight w:val="137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Фирменное наименование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Организационно правовая форма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  <w:bookmarkStart w:id="0" w:name="_GoBack"/>
        <w:bookmarkEnd w:id="0"/>
      </w:tr>
      <w:tr w:rsidR="00937DA6" w:rsidRPr="00DF4CDC" w:rsidTr="009A17BB">
        <w:trPr>
          <w:trHeight w:val="54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Место нахождения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54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ИНН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54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КПП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54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ОГРН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54"/>
        </w:trPr>
        <w:tc>
          <w:tcPr>
            <w:tcW w:w="2143" w:type="pct"/>
            <w:gridSpan w:val="2"/>
          </w:tcPr>
          <w:p w:rsidR="00937DA6" w:rsidRPr="004B55C2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ОКПО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54"/>
        </w:trPr>
        <w:tc>
          <w:tcPr>
            <w:tcW w:w="2143" w:type="pct"/>
            <w:gridSpan w:val="2"/>
          </w:tcPr>
          <w:p w:rsidR="00937DA6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ОКТМО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54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Банковские реквизиты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Почтовый адрес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Номер контактного телефона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Контактное лицо участника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Адрес электронной почты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Применяемая система налогообложения 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307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Срок поставки 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301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Условия оплаты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301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Место поставки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rPr>
          <w:trHeight w:val="301"/>
        </w:trPr>
        <w:tc>
          <w:tcPr>
            <w:tcW w:w="2143" w:type="pct"/>
            <w:gridSpan w:val="2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Гарантийный срок</w:t>
            </w:r>
          </w:p>
        </w:tc>
        <w:tc>
          <w:tcPr>
            <w:tcW w:w="2857" w:type="pct"/>
            <w:gridSpan w:val="5"/>
          </w:tcPr>
          <w:p w:rsidR="00937DA6" w:rsidRPr="00DF4CDC" w:rsidRDefault="00937DA6" w:rsidP="00937DA6">
            <w:pPr>
              <w:tabs>
                <w:tab w:val="left" w:pos="709"/>
                <w:tab w:val="center" w:pos="4677"/>
                <w:tab w:val="right" w:pos="9355"/>
              </w:tabs>
              <w:spacing w:after="0"/>
              <w:rPr>
                <w:rFonts w:ascii="Franklin Gothic Book" w:hAnsi="Franklin Gothic Book"/>
              </w:rPr>
            </w:pPr>
          </w:p>
        </w:tc>
      </w:tr>
      <w:tr w:rsidR="009A17BB" w:rsidRPr="00DF4CDC" w:rsidTr="009A17BB">
        <w:tblPrEx>
          <w:tblLook w:val="00A0" w:firstRow="1" w:lastRow="0" w:firstColumn="1" w:lastColumn="0" w:noHBand="0" w:noVBand="0"/>
        </w:tblPrEx>
        <w:tc>
          <w:tcPr>
            <w:tcW w:w="1070" w:type="pct"/>
            <w:vAlign w:val="center"/>
          </w:tcPr>
          <w:p w:rsidR="009A17BB" w:rsidRPr="00DF4CDC" w:rsidRDefault="009A17BB" w:rsidP="009A17BB">
            <w:pPr>
              <w:spacing w:after="0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Наименование </w:t>
            </w:r>
          </w:p>
        </w:tc>
        <w:tc>
          <w:tcPr>
            <w:tcW w:w="1286" w:type="pct"/>
            <w:gridSpan w:val="2"/>
            <w:vAlign w:val="center"/>
          </w:tcPr>
          <w:p w:rsidR="009A17BB" w:rsidRPr="00DF4CDC" w:rsidRDefault="009A17BB" w:rsidP="009A17BB">
            <w:pPr>
              <w:spacing w:after="0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Технические характеристики</w:t>
            </w:r>
          </w:p>
        </w:tc>
        <w:tc>
          <w:tcPr>
            <w:tcW w:w="644" w:type="pct"/>
            <w:vAlign w:val="center"/>
          </w:tcPr>
          <w:p w:rsidR="009A17BB" w:rsidRPr="00DF4CDC" w:rsidRDefault="009A17BB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Ед. измерения</w:t>
            </w:r>
          </w:p>
        </w:tc>
        <w:tc>
          <w:tcPr>
            <w:tcW w:w="695" w:type="pct"/>
            <w:vAlign w:val="center"/>
          </w:tcPr>
          <w:p w:rsidR="009A17BB" w:rsidRDefault="009A17BB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 xml:space="preserve">Стоимость </w:t>
            </w:r>
          </w:p>
          <w:p w:rsidR="009A17BB" w:rsidRPr="00DF4CDC" w:rsidRDefault="009A17BB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за ед., руб.</w:t>
            </w:r>
          </w:p>
        </w:tc>
        <w:tc>
          <w:tcPr>
            <w:tcW w:w="663" w:type="pct"/>
            <w:vAlign w:val="center"/>
          </w:tcPr>
          <w:p w:rsidR="009A17BB" w:rsidRPr="00DF4CDC" w:rsidRDefault="009A17BB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Количество</w:t>
            </w:r>
          </w:p>
        </w:tc>
        <w:tc>
          <w:tcPr>
            <w:tcW w:w="641" w:type="pct"/>
          </w:tcPr>
          <w:p w:rsidR="009A17BB" w:rsidRPr="00DF4CDC" w:rsidRDefault="009A17BB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Стоимость руб.</w:t>
            </w:r>
          </w:p>
        </w:tc>
      </w:tr>
      <w:tr w:rsidR="009A17BB" w:rsidRPr="00DF4CDC" w:rsidTr="009A17BB">
        <w:tblPrEx>
          <w:tblLook w:val="00A0" w:firstRow="1" w:lastRow="0" w:firstColumn="1" w:lastColumn="0" w:noHBand="0" w:noVBand="0"/>
        </w:tblPrEx>
        <w:tc>
          <w:tcPr>
            <w:tcW w:w="1070" w:type="pct"/>
            <w:vAlign w:val="center"/>
          </w:tcPr>
          <w:p w:rsidR="009A17BB" w:rsidRPr="00DF4CDC" w:rsidRDefault="009A17BB" w:rsidP="009A17BB">
            <w:pPr>
              <w:spacing w:after="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286" w:type="pct"/>
            <w:gridSpan w:val="2"/>
            <w:vAlign w:val="center"/>
          </w:tcPr>
          <w:p w:rsidR="009A17BB" w:rsidRDefault="009A17BB" w:rsidP="009A17BB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644" w:type="pct"/>
            <w:vAlign w:val="center"/>
          </w:tcPr>
          <w:p w:rsidR="009A17BB" w:rsidRPr="00DF4CDC" w:rsidRDefault="009A17BB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695" w:type="pct"/>
            <w:vAlign w:val="center"/>
          </w:tcPr>
          <w:p w:rsidR="009A17BB" w:rsidRDefault="009A17BB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663" w:type="pct"/>
            <w:vAlign w:val="center"/>
          </w:tcPr>
          <w:p w:rsidR="009A17BB" w:rsidRPr="00DF4CDC" w:rsidRDefault="009A17BB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641" w:type="pct"/>
          </w:tcPr>
          <w:p w:rsidR="009A17BB" w:rsidRPr="00DF4CDC" w:rsidRDefault="009A17BB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</w:tr>
      <w:tr w:rsidR="00210090" w:rsidRPr="00DF4CDC" w:rsidTr="009A17BB">
        <w:tblPrEx>
          <w:tblLook w:val="00A0" w:firstRow="1" w:lastRow="0" w:firstColumn="1" w:lastColumn="0" w:noHBand="0" w:noVBand="0"/>
        </w:tblPrEx>
        <w:tc>
          <w:tcPr>
            <w:tcW w:w="1070" w:type="pct"/>
            <w:vAlign w:val="center"/>
          </w:tcPr>
          <w:p w:rsidR="00210090" w:rsidRPr="00DF4CDC" w:rsidRDefault="00210090" w:rsidP="009A17BB">
            <w:pPr>
              <w:spacing w:after="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1286" w:type="pct"/>
            <w:gridSpan w:val="2"/>
            <w:vAlign w:val="center"/>
          </w:tcPr>
          <w:p w:rsidR="00210090" w:rsidRDefault="00210090" w:rsidP="009A17BB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644" w:type="pct"/>
            <w:vAlign w:val="center"/>
          </w:tcPr>
          <w:p w:rsidR="00210090" w:rsidRPr="00DF4CDC" w:rsidRDefault="00210090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695" w:type="pct"/>
            <w:vAlign w:val="center"/>
          </w:tcPr>
          <w:p w:rsidR="00210090" w:rsidRDefault="00210090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663" w:type="pct"/>
            <w:vAlign w:val="center"/>
          </w:tcPr>
          <w:p w:rsidR="00210090" w:rsidRPr="00DF4CDC" w:rsidRDefault="00210090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641" w:type="pct"/>
          </w:tcPr>
          <w:p w:rsidR="00210090" w:rsidRPr="00DF4CDC" w:rsidRDefault="00210090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</w:p>
        </w:tc>
      </w:tr>
      <w:tr w:rsidR="00937DA6" w:rsidRPr="00DF4CDC" w:rsidTr="009A17BB">
        <w:tblPrEx>
          <w:tblLook w:val="00A0" w:firstRow="1" w:lastRow="0" w:firstColumn="1" w:lastColumn="0" w:noHBand="0" w:noVBand="0"/>
        </w:tblPrEx>
        <w:trPr>
          <w:trHeight w:val="342"/>
        </w:trPr>
        <w:tc>
          <w:tcPr>
            <w:tcW w:w="4359" w:type="pct"/>
            <w:gridSpan w:val="6"/>
          </w:tcPr>
          <w:p w:rsidR="00937DA6" w:rsidRPr="00DF4CDC" w:rsidRDefault="00937DA6" w:rsidP="00937DA6">
            <w:pPr>
              <w:spacing w:after="0"/>
              <w:jc w:val="right"/>
              <w:rPr>
                <w:rFonts w:ascii="Franklin Gothic Book" w:hAnsi="Franklin Gothic Book"/>
                <w:snapToGrid w:val="0"/>
              </w:rPr>
            </w:pPr>
            <w:r w:rsidRPr="00DF4CDC">
              <w:rPr>
                <w:rFonts w:ascii="Franklin Gothic Book" w:hAnsi="Franklin Gothic Book"/>
                <w:b/>
              </w:rPr>
              <w:t>ИТОГО:</w:t>
            </w:r>
          </w:p>
        </w:tc>
        <w:tc>
          <w:tcPr>
            <w:tcW w:w="641" w:type="pct"/>
          </w:tcPr>
          <w:p w:rsidR="00937DA6" w:rsidRPr="00DF4CDC" w:rsidRDefault="00937DA6" w:rsidP="00937DA6">
            <w:pPr>
              <w:spacing w:after="0"/>
              <w:rPr>
                <w:rFonts w:ascii="Franklin Gothic Book" w:hAnsi="Franklin Gothic Book"/>
                <w:snapToGrid w:val="0"/>
              </w:rPr>
            </w:pPr>
          </w:p>
        </w:tc>
      </w:tr>
      <w:tr w:rsidR="00937DA6" w:rsidRPr="00DF4CDC" w:rsidTr="009A17BB">
        <w:tblPrEx>
          <w:tblLook w:val="00A0" w:firstRow="1" w:lastRow="0" w:firstColumn="1" w:lastColumn="0" w:noHBand="0" w:noVBand="0"/>
        </w:tblPrEx>
        <w:trPr>
          <w:trHeight w:val="342"/>
        </w:trPr>
        <w:tc>
          <w:tcPr>
            <w:tcW w:w="4359" w:type="pct"/>
            <w:gridSpan w:val="6"/>
          </w:tcPr>
          <w:p w:rsidR="00937DA6" w:rsidRPr="00DF4CDC" w:rsidRDefault="00937DA6" w:rsidP="00937DA6">
            <w:pPr>
              <w:spacing w:after="0"/>
              <w:jc w:val="right"/>
              <w:rPr>
                <w:rFonts w:ascii="Franklin Gothic Book" w:hAnsi="Franklin Gothic Book"/>
                <w:b/>
              </w:rPr>
            </w:pPr>
            <w:r w:rsidRPr="00DF4CDC">
              <w:rPr>
                <w:rFonts w:ascii="Franklin Gothic Book" w:hAnsi="Franklin Gothic Book"/>
                <w:b/>
              </w:rPr>
              <w:t>В том числе НДС ___%:</w:t>
            </w:r>
          </w:p>
        </w:tc>
        <w:tc>
          <w:tcPr>
            <w:tcW w:w="641" w:type="pct"/>
          </w:tcPr>
          <w:p w:rsidR="00937DA6" w:rsidRPr="00DF4CDC" w:rsidRDefault="00937DA6" w:rsidP="00937DA6">
            <w:pPr>
              <w:spacing w:after="0"/>
              <w:rPr>
                <w:rFonts w:ascii="Franklin Gothic Book" w:hAnsi="Franklin Gothic Book"/>
                <w:snapToGrid w:val="0"/>
              </w:rPr>
            </w:pPr>
          </w:p>
        </w:tc>
      </w:tr>
      <w:tr w:rsidR="00937DA6" w:rsidRPr="00DF4CDC" w:rsidTr="009A17BB">
        <w:tblPrEx>
          <w:tblLook w:val="00A0" w:firstRow="1" w:lastRow="0" w:firstColumn="1" w:lastColumn="0" w:noHBand="0" w:noVBand="0"/>
        </w:tblPrEx>
        <w:trPr>
          <w:trHeight w:val="342"/>
        </w:trPr>
        <w:tc>
          <w:tcPr>
            <w:tcW w:w="4359" w:type="pct"/>
            <w:gridSpan w:val="6"/>
          </w:tcPr>
          <w:p w:rsidR="00937DA6" w:rsidRPr="00DF4CDC" w:rsidRDefault="00937DA6" w:rsidP="00937DA6">
            <w:pPr>
              <w:spacing w:after="0"/>
              <w:jc w:val="right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Доставка:</w:t>
            </w:r>
          </w:p>
        </w:tc>
        <w:tc>
          <w:tcPr>
            <w:tcW w:w="641" w:type="pct"/>
          </w:tcPr>
          <w:p w:rsidR="00937DA6" w:rsidRPr="00DF4CDC" w:rsidRDefault="00937DA6" w:rsidP="00937DA6">
            <w:pPr>
              <w:spacing w:after="0"/>
              <w:rPr>
                <w:rFonts w:ascii="Franklin Gothic Book" w:hAnsi="Franklin Gothic Book"/>
                <w:snapToGrid w:val="0"/>
              </w:rPr>
            </w:pPr>
          </w:p>
        </w:tc>
      </w:tr>
      <w:tr w:rsidR="00937DA6" w:rsidRPr="00DF4CDC" w:rsidTr="009A17BB">
        <w:tblPrEx>
          <w:tblLook w:val="00A0" w:firstRow="1" w:lastRow="0" w:firstColumn="1" w:lastColumn="0" w:noHBand="0" w:noVBand="0"/>
        </w:tblPrEx>
        <w:trPr>
          <w:trHeight w:val="342"/>
        </w:trPr>
        <w:tc>
          <w:tcPr>
            <w:tcW w:w="4359" w:type="pct"/>
            <w:gridSpan w:val="6"/>
          </w:tcPr>
          <w:p w:rsidR="00937DA6" w:rsidRDefault="00937DA6" w:rsidP="00937DA6">
            <w:pPr>
              <w:spacing w:after="0"/>
              <w:jc w:val="right"/>
              <w:rPr>
                <w:rFonts w:ascii="Franklin Gothic Book" w:hAnsi="Franklin Gothic Book"/>
                <w:b/>
              </w:rPr>
            </w:pPr>
            <w:r>
              <w:rPr>
                <w:rFonts w:ascii="Franklin Gothic Book" w:hAnsi="Franklin Gothic Book"/>
                <w:b/>
              </w:rPr>
              <w:t>Всего с НДС___%:</w:t>
            </w:r>
          </w:p>
        </w:tc>
        <w:tc>
          <w:tcPr>
            <w:tcW w:w="641" w:type="pct"/>
          </w:tcPr>
          <w:p w:rsidR="00937DA6" w:rsidRPr="00DF4CDC" w:rsidRDefault="00937DA6" w:rsidP="00937DA6">
            <w:pPr>
              <w:spacing w:after="0"/>
              <w:rPr>
                <w:rFonts w:ascii="Franklin Gothic Book" w:hAnsi="Franklin Gothic Book"/>
                <w:snapToGrid w:val="0"/>
              </w:rPr>
            </w:pPr>
          </w:p>
        </w:tc>
      </w:tr>
    </w:tbl>
    <w:p w:rsidR="001D24E9" w:rsidRPr="00A16F9F" w:rsidRDefault="007D7B66" w:rsidP="007D7B66">
      <w:pPr>
        <w:tabs>
          <w:tab w:val="left" w:pos="0"/>
          <w:tab w:val="left" w:pos="180"/>
        </w:tabs>
        <w:spacing w:after="0" w:line="240" w:lineRule="auto"/>
        <w:rPr>
          <w:rFonts w:ascii="Franklin Gothic Book" w:eastAsia="Times New Roman" w:hAnsi="Franklin Gothic Book"/>
          <w:vertAlign w:val="superscript"/>
          <w:lang w:eastAsia="ru-RU"/>
        </w:rPr>
      </w:pPr>
      <w:r w:rsidRPr="00A16F9F">
        <w:rPr>
          <w:rFonts w:ascii="Franklin Gothic Book" w:eastAsia="Times New Roman" w:hAnsi="Franklin Gothic Book"/>
          <w:vertAlign w:val="superscript"/>
          <w:lang w:eastAsia="ru-RU"/>
        </w:rPr>
        <w:t xml:space="preserve">   </w:t>
      </w:r>
      <w:r w:rsidR="001D24E9" w:rsidRPr="00A16F9F">
        <w:rPr>
          <w:rFonts w:ascii="Franklin Gothic Book" w:eastAsia="Times New Roman" w:hAnsi="Franklin Gothic Book"/>
          <w:vertAlign w:val="superscript"/>
          <w:lang w:eastAsia="ru-RU"/>
        </w:rPr>
        <w:t xml:space="preserve"> </w:t>
      </w:r>
    </w:p>
    <w:p w:rsidR="00300605" w:rsidRPr="00A70353" w:rsidRDefault="00300605" w:rsidP="00504B4A">
      <w:pPr>
        <w:tabs>
          <w:tab w:val="left" w:pos="851"/>
        </w:tabs>
        <w:snapToGrid w:val="0"/>
        <w:spacing w:after="0"/>
        <w:ind w:firstLine="567"/>
        <w:jc w:val="both"/>
        <w:rPr>
          <w:rFonts w:ascii="Franklin Gothic Book" w:hAnsi="Franklin Gothic Book"/>
          <w:bCs/>
          <w:iCs/>
        </w:rPr>
      </w:pPr>
      <w:r w:rsidRPr="00A70353">
        <w:rPr>
          <w:rFonts w:ascii="Franklin Gothic Book" w:hAnsi="Franklin Gothic Book"/>
          <w:bCs/>
          <w:iCs/>
        </w:rPr>
        <w:t>Настоящим ________________________________ подтверждает соответствие требованиям, установленным настоящей документацией о проведении закупки, а именно:</w:t>
      </w:r>
    </w:p>
    <w:p w:rsidR="00300605" w:rsidRPr="00A70353" w:rsidRDefault="00300605" w:rsidP="00504B4A">
      <w:pPr>
        <w:tabs>
          <w:tab w:val="left" w:pos="0"/>
        </w:tabs>
        <w:suppressAutoHyphens/>
        <w:spacing w:after="0"/>
        <w:jc w:val="both"/>
        <w:rPr>
          <w:rFonts w:ascii="Franklin Gothic Book" w:hAnsi="Franklin Gothic Book"/>
        </w:rPr>
      </w:pPr>
      <w:r w:rsidRPr="00A70353">
        <w:rPr>
          <w:rFonts w:ascii="Franklin Gothic Book" w:hAnsi="Franklin Gothic Book"/>
        </w:rPr>
        <w:t>1) В отношении __________________ не проводится процедур ликвидации или банкротства, __________________ не признан банкротом в судебном порядке, в отношении ______________не открыто конкурсное производство.</w:t>
      </w:r>
    </w:p>
    <w:p w:rsidR="00300605" w:rsidRPr="00A70353" w:rsidRDefault="00300605" w:rsidP="00504B4A">
      <w:pPr>
        <w:tabs>
          <w:tab w:val="left" w:pos="0"/>
        </w:tabs>
        <w:suppressAutoHyphens/>
        <w:spacing w:after="0"/>
        <w:jc w:val="both"/>
        <w:rPr>
          <w:rFonts w:ascii="Franklin Gothic Book" w:hAnsi="Franklin Gothic Book"/>
        </w:rPr>
      </w:pPr>
      <w:r w:rsidRPr="00A70353">
        <w:rPr>
          <w:rFonts w:ascii="Franklin Gothic Book" w:hAnsi="Franklin Gothic Book"/>
        </w:rPr>
        <w:lastRenderedPageBreak/>
        <w:t>2) Деятельность ______________ не приостановлена в порядке, предусмотренном Кодексом Российской Федерации об административных правонарушениях.</w:t>
      </w:r>
    </w:p>
    <w:p w:rsidR="00300605" w:rsidRPr="00A70353" w:rsidRDefault="00300605" w:rsidP="00504B4A">
      <w:pPr>
        <w:tabs>
          <w:tab w:val="left" w:pos="0"/>
        </w:tabs>
        <w:suppressAutoHyphens/>
        <w:spacing w:after="0"/>
        <w:jc w:val="both"/>
        <w:rPr>
          <w:rFonts w:ascii="Franklin Gothic Book" w:hAnsi="Franklin Gothic Book"/>
        </w:rPr>
      </w:pPr>
      <w:r w:rsidRPr="00A70353">
        <w:rPr>
          <w:rFonts w:ascii="Franklin Gothic Book" w:hAnsi="Franklin Gothic Book"/>
        </w:rPr>
        <w:t>3) _________________имеет устойчивое финансовое состояние, подтвержденное данными бухгалтерской отчетности, направленные в налоговом органе.</w:t>
      </w:r>
    </w:p>
    <w:p w:rsidR="00300605" w:rsidRPr="00A70353" w:rsidRDefault="00300605" w:rsidP="00504B4A">
      <w:pPr>
        <w:tabs>
          <w:tab w:val="left" w:pos="0"/>
        </w:tabs>
        <w:suppressAutoHyphens/>
        <w:spacing w:after="0"/>
        <w:jc w:val="both"/>
        <w:rPr>
          <w:rFonts w:ascii="Franklin Gothic Book" w:hAnsi="Franklin Gothic Book"/>
        </w:rPr>
      </w:pPr>
      <w:r w:rsidRPr="00A70353">
        <w:rPr>
          <w:rFonts w:ascii="Franklin Gothic Book" w:hAnsi="Franklin Gothic Book"/>
        </w:rPr>
        <w:t>4) __________________________имеет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</w:r>
    </w:p>
    <w:p w:rsidR="00300605" w:rsidRPr="00A70353" w:rsidRDefault="00300605" w:rsidP="00504B4A">
      <w:pPr>
        <w:tabs>
          <w:tab w:val="left" w:pos="0"/>
        </w:tabs>
        <w:suppressAutoHyphens/>
        <w:spacing w:after="0"/>
        <w:jc w:val="both"/>
        <w:rPr>
          <w:rFonts w:ascii="Franklin Gothic Book" w:hAnsi="Franklin Gothic Book"/>
        </w:rPr>
      </w:pPr>
      <w:r w:rsidRPr="00A70353">
        <w:rPr>
          <w:rFonts w:ascii="Franklin Gothic Book" w:hAnsi="Franklin Gothic Book"/>
        </w:rPr>
        <w:t>5) ___________________________ соответствовать требованиям, установленным в соответствии с законодательством Российской Федерации к лицам, осуществляющим оказание услуги, являющейся предметом закупки</w:t>
      </w:r>
      <w:r>
        <w:rPr>
          <w:rFonts w:ascii="Franklin Gothic Book" w:hAnsi="Franklin Gothic Book"/>
        </w:rPr>
        <w:t>, в том числе требованиям, установленным п. 5 техническим заданием (Приложение №5 к настоящему извещению о проведении запроса котировок)</w:t>
      </w:r>
      <w:r w:rsidRPr="00A70353">
        <w:rPr>
          <w:rFonts w:ascii="Franklin Gothic Book" w:hAnsi="Franklin Gothic Book"/>
        </w:rPr>
        <w:t>.</w:t>
      </w:r>
    </w:p>
    <w:p w:rsidR="00300605" w:rsidRPr="00A70353" w:rsidRDefault="00300605" w:rsidP="00504B4A">
      <w:pPr>
        <w:tabs>
          <w:tab w:val="left" w:pos="0"/>
        </w:tabs>
        <w:suppressAutoHyphens/>
        <w:spacing w:after="0"/>
        <w:jc w:val="both"/>
        <w:rPr>
          <w:rFonts w:ascii="Franklin Gothic Book" w:hAnsi="Franklin Gothic Book"/>
          <w:color w:val="000000"/>
        </w:rPr>
      </w:pPr>
      <w:r w:rsidRPr="00A70353">
        <w:rPr>
          <w:rFonts w:ascii="Franklin Gothic Book" w:hAnsi="Franklin Gothic Book"/>
        </w:rPr>
        <w:t xml:space="preserve">6) _____________________ </w:t>
      </w:r>
      <w:r w:rsidRPr="00A70353">
        <w:rPr>
          <w:rFonts w:ascii="Franklin Gothic Book" w:hAnsi="Franklin Gothic Book"/>
          <w:color w:val="000000"/>
        </w:rPr>
        <w:t>– (физического лица либо у руководителя, членов коллегиального исполнительного органа или главного бухгалтера юридического лица) нет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дисквалификации.</w:t>
      </w:r>
    </w:p>
    <w:p w:rsidR="00300605" w:rsidRPr="00A70353" w:rsidRDefault="00300605" w:rsidP="00504B4A">
      <w:pPr>
        <w:pStyle w:val="OP111"/>
        <w:numPr>
          <w:ilvl w:val="0"/>
          <w:numId w:val="0"/>
        </w:numPr>
        <w:rPr>
          <w:rFonts w:ascii="Franklin Gothic Book" w:hAnsi="Franklin Gothic Book"/>
          <w:color w:val="000000"/>
          <w:sz w:val="22"/>
          <w:szCs w:val="22"/>
        </w:rPr>
      </w:pPr>
      <w:r w:rsidRPr="00A70353">
        <w:rPr>
          <w:rFonts w:ascii="Franklin Gothic Book" w:hAnsi="Franklin Gothic Book"/>
          <w:color w:val="000000"/>
          <w:sz w:val="22"/>
          <w:szCs w:val="22"/>
        </w:rPr>
        <w:t>6) В отношении __________________________, его учредителей и руководителей нет возбужденных уголовных дел по основаниям, связанным с деятельностью, имеющей отношение к предмету закупки.</w:t>
      </w:r>
    </w:p>
    <w:p w:rsidR="00300605" w:rsidRPr="00A70353" w:rsidRDefault="00300605" w:rsidP="00504B4A">
      <w:pPr>
        <w:pStyle w:val="OP111"/>
        <w:numPr>
          <w:ilvl w:val="0"/>
          <w:numId w:val="0"/>
        </w:numPr>
        <w:rPr>
          <w:rFonts w:ascii="Franklin Gothic Book" w:hAnsi="Franklin Gothic Book"/>
          <w:color w:val="000000"/>
          <w:sz w:val="22"/>
          <w:szCs w:val="22"/>
        </w:rPr>
      </w:pPr>
      <w:r w:rsidRPr="00A70353">
        <w:rPr>
          <w:rFonts w:ascii="Franklin Gothic Book" w:hAnsi="Franklin Gothic Book"/>
          <w:color w:val="000000"/>
          <w:sz w:val="22"/>
          <w:szCs w:val="22"/>
        </w:rPr>
        <w:t>7) В отношении __________________ нет выявленных фактов предоставления недостоверных сведений и документов, несоответствующих действительности.</w:t>
      </w:r>
    </w:p>
    <w:p w:rsidR="00300605" w:rsidRPr="00A70353" w:rsidRDefault="00300605" w:rsidP="00504B4A">
      <w:pPr>
        <w:tabs>
          <w:tab w:val="left" w:pos="0"/>
        </w:tabs>
        <w:suppressAutoHyphens/>
        <w:spacing w:after="0"/>
        <w:jc w:val="both"/>
        <w:rPr>
          <w:rFonts w:ascii="Franklin Gothic Book" w:hAnsi="Franklin Gothic Book"/>
        </w:rPr>
      </w:pPr>
      <w:r w:rsidRPr="00A70353">
        <w:rPr>
          <w:rFonts w:ascii="Franklin Gothic Book" w:hAnsi="Franklin Gothic Book"/>
        </w:rPr>
        <w:t xml:space="preserve">8) </w:t>
      </w:r>
      <w:r w:rsidRPr="00A70353">
        <w:rPr>
          <w:rFonts w:ascii="Franklin Gothic Book" w:hAnsi="Franklin Gothic Book"/>
          <w:color w:val="000000"/>
        </w:rPr>
        <w:t>Сведения о ________________________ отсутствуют в реестре недобросовестных поставщиков, предусмотренном ст. 5 Закона № 223-ФЗ, и (или) в реестре недобросовестных поставщиков, предусмотренном Федеральным законом от 5 апреля 2013 года № 44-ФЗ "О контрактной системе в сфере закупок товаров, работ, услуг для обеспечения государственных и муниципальных нужд", об участнике закупки либо о любом из нескольких юридических лиц, физических лиц, индивидуальных предпринимателей, выступающих на стороне одного участника закупки.</w:t>
      </w:r>
    </w:p>
    <w:p w:rsidR="00300605" w:rsidRPr="00A70353" w:rsidRDefault="00300605" w:rsidP="00504B4A">
      <w:pPr>
        <w:tabs>
          <w:tab w:val="left" w:pos="0"/>
        </w:tabs>
        <w:suppressAutoHyphens/>
        <w:spacing w:after="0"/>
        <w:jc w:val="both"/>
        <w:rPr>
          <w:rFonts w:ascii="Franklin Gothic Book" w:hAnsi="Franklin Gothic Book"/>
        </w:rPr>
      </w:pPr>
      <w:r w:rsidRPr="00A70353">
        <w:rPr>
          <w:rFonts w:ascii="Franklin Gothic Book" w:hAnsi="Franklin Gothic Book"/>
        </w:rPr>
        <w:t xml:space="preserve">9) </w:t>
      </w:r>
      <w:r w:rsidRPr="00A70353">
        <w:rPr>
          <w:rFonts w:ascii="Franklin Gothic Book" w:hAnsi="Franklin Gothic Book"/>
          <w:color w:val="000000"/>
        </w:rPr>
        <w:t>У ______________ отсутствует просроченная задолженность перед ООО «ПТП», предприятиями группы лиц ОАО «НМТП», неисполненных просроченных более 3 месяцев обязательств, или предоставленных недостоверных</w:t>
      </w:r>
      <w:r w:rsidRPr="00A70353">
        <w:rPr>
          <w:rFonts w:ascii="Franklin Gothic Book" w:hAnsi="Franklin Gothic Book"/>
        </w:rPr>
        <w:t xml:space="preserve"> сведений.</w:t>
      </w:r>
    </w:p>
    <w:p w:rsidR="00937DA6" w:rsidRPr="00937DA6" w:rsidRDefault="00937DA6" w:rsidP="00300605">
      <w:pPr>
        <w:rPr>
          <w:rFonts w:ascii="Franklin Gothic Book" w:hAnsi="Franklin Gothic Book"/>
          <w:snapToGrid w:val="0"/>
          <w:sz w:val="10"/>
          <w:szCs w:val="10"/>
        </w:rPr>
      </w:pPr>
    </w:p>
    <w:p w:rsidR="00300605" w:rsidRPr="00683675" w:rsidRDefault="00300605" w:rsidP="00300605">
      <w:pPr>
        <w:rPr>
          <w:rFonts w:ascii="Franklin Gothic Book" w:hAnsi="Franklin Gothic Book"/>
          <w:snapToGrid w:val="0"/>
          <w:vertAlign w:val="superscript"/>
        </w:rPr>
      </w:pPr>
      <w:r w:rsidRPr="00683675">
        <w:rPr>
          <w:rFonts w:ascii="Franklin Gothic Book" w:hAnsi="Franklin Gothic Book"/>
          <w:snapToGrid w:val="0"/>
        </w:rPr>
        <w:t>Должность участника закупки                                            ____________             И.О. Фамилия</w:t>
      </w:r>
      <w:r w:rsidRPr="00683675">
        <w:rPr>
          <w:rFonts w:ascii="Franklin Gothic Book" w:hAnsi="Franklin Gothic Book"/>
          <w:snapToGrid w:val="0"/>
          <w:vertAlign w:val="superscript"/>
        </w:rPr>
        <w:t xml:space="preserve">                    </w:t>
      </w:r>
    </w:p>
    <w:p w:rsidR="00300605" w:rsidRPr="00683675" w:rsidRDefault="00300605" w:rsidP="00300605">
      <w:pPr>
        <w:rPr>
          <w:rFonts w:ascii="Franklin Gothic Book" w:hAnsi="Franklin Gothic Book"/>
          <w:snapToGrid w:val="0"/>
          <w:vertAlign w:val="superscript"/>
        </w:rPr>
      </w:pPr>
      <w:r w:rsidRPr="00683675">
        <w:rPr>
          <w:rFonts w:ascii="Franklin Gothic Book" w:hAnsi="Franklin Gothic Book"/>
          <w:snapToGrid w:val="0"/>
          <w:vertAlign w:val="superscript"/>
        </w:rPr>
        <w:t xml:space="preserve">                                                                                                                                                                 подпись           М.П.</w:t>
      </w:r>
    </w:p>
    <w:p w:rsidR="00300605" w:rsidRPr="00683675" w:rsidRDefault="00300605" w:rsidP="00300605">
      <w:pPr>
        <w:widowControl w:val="0"/>
        <w:jc w:val="right"/>
        <w:rPr>
          <w:rFonts w:ascii="Franklin Gothic Book" w:hAnsi="Franklin Gothic Book"/>
        </w:rPr>
        <w:sectPr w:rsidR="00300605" w:rsidRPr="00683675" w:rsidSect="0025180B">
          <w:headerReference w:type="default" r:id="rId26"/>
          <w:footerReference w:type="default" r:id="rId27"/>
          <w:pgSz w:w="11906" w:h="16838"/>
          <w:pgMar w:top="2127" w:right="566" w:bottom="2269" w:left="1418" w:header="709" w:footer="709" w:gutter="0"/>
          <w:cols w:space="708"/>
          <w:docGrid w:linePitch="360"/>
        </w:sectPr>
      </w:pPr>
    </w:p>
    <w:p w:rsidR="00937DA6" w:rsidRPr="00DF4CDC" w:rsidRDefault="00937DA6" w:rsidP="00937DA6">
      <w:pPr>
        <w:tabs>
          <w:tab w:val="left" w:pos="8364"/>
        </w:tabs>
        <w:spacing w:after="0"/>
        <w:jc w:val="right"/>
        <w:rPr>
          <w:rFonts w:ascii="Franklin Gothic Book" w:hAnsi="Franklin Gothic Book"/>
        </w:rPr>
      </w:pPr>
      <w:bookmarkStart w:id="1" w:name="_Toc306024101"/>
      <w:r w:rsidRPr="00DF4CDC">
        <w:rPr>
          <w:rFonts w:ascii="Franklin Gothic Book" w:hAnsi="Franklin Gothic Book"/>
        </w:rPr>
        <w:lastRenderedPageBreak/>
        <w:t>Приложение №</w:t>
      </w:r>
      <w:r>
        <w:rPr>
          <w:rFonts w:ascii="Franklin Gothic Book" w:hAnsi="Franklin Gothic Book"/>
        </w:rPr>
        <w:t>4</w:t>
      </w:r>
    </w:p>
    <w:p w:rsidR="00937DA6" w:rsidRPr="00DF4CDC" w:rsidRDefault="00937DA6" w:rsidP="00937DA6">
      <w:pPr>
        <w:keepNext/>
        <w:spacing w:after="0"/>
        <w:jc w:val="right"/>
        <w:outlineLvl w:val="1"/>
        <w:rPr>
          <w:rFonts w:ascii="Franklin Gothic Book" w:hAnsi="Franklin Gothic Book"/>
          <w:b/>
          <w:bCs/>
          <w:kern w:val="32"/>
        </w:rPr>
      </w:pPr>
      <w:r w:rsidRPr="00DF4CDC">
        <w:rPr>
          <w:rFonts w:ascii="Franklin Gothic Book" w:hAnsi="Franklin Gothic Book"/>
        </w:rPr>
        <w:t>к извещению о проведении запроса котировок</w:t>
      </w:r>
      <w:r w:rsidRPr="00DF4CDC">
        <w:rPr>
          <w:rFonts w:ascii="Franklin Gothic Book" w:hAnsi="Franklin Gothic Book"/>
          <w:b/>
          <w:bCs/>
          <w:kern w:val="32"/>
          <w:lang w:val="x-none"/>
        </w:rPr>
        <w:t xml:space="preserve"> </w:t>
      </w: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keepNext/>
        <w:spacing w:after="0"/>
        <w:jc w:val="center"/>
        <w:outlineLvl w:val="1"/>
        <w:rPr>
          <w:rFonts w:ascii="Franklin Gothic Book" w:hAnsi="Franklin Gothic Book"/>
          <w:b/>
          <w:bCs/>
          <w:kern w:val="32"/>
        </w:rPr>
      </w:pPr>
      <w:bookmarkStart w:id="2" w:name="_Toc341773693"/>
      <w:bookmarkStart w:id="3" w:name="_Toc349917769"/>
      <w:r w:rsidRPr="00DF4CDC">
        <w:rPr>
          <w:rFonts w:ascii="Franklin Gothic Book" w:hAnsi="Franklin Gothic Book"/>
          <w:b/>
          <w:bCs/>
          <w:kern w:val="32"/>
          <w:lang w:val="x-none"/>
        </w:rPr>
        <w:t xml:space="preserve">Запрос на разъяснение положений документации по </w:t>
      </w:r>
      <w:r w:rsidRPr="00DF4CDC">
        <w:rPr>
          <w:rFonts w:ascii="Franklin Gothic Book" w:hAnsi="Franklin Gothic Book"/>
          <w:b/>
          <w:bCs/>
          <w:kern w:val="32"/>
        </w:rPr>
        <w:t>проведению открытого</w:t>
      </w:r>
      <w:r w:rsidRPr="00DF4CDC">
        <w:rPr>
          <w:rFonts w:ascii="Franklin Gothic Book" w:hAnsi="Franklin Gothic Book"/>
          <w:b/>
          <w:bCs/>
          <w:kern w:val="32"/>
          <w:lang w:val="x-none"/>
        </w:rPr>
        <w:t xml:space="preserve"> запрос</w:t>
      </w:r>
      <w:r w:rsidRPr="00DF4CDC">
        <w:rPr>
          <w:rFonts w:ascii="Franklin Gothic Book" w:hAnsi="Franklin Gothic Book"/>
          <w:b/>
          <w:bCs/>
          <w:kern w:val="32"/>
        </w:rPr>
        <w:t>а</w:t>
      </w:r>
      <w:r w:rsidRPr="00DF4CDC">
        <w:rPr>
          <w:rFonts w:ascii="Franklin Gothic Book" w:hAnsi="Franklin Gothic Book"/>
          <w:b/>
          <w:bCs/>
          <w:kern w:val="32"/>
          <w:lang w:val="x-none"/>
        </w:rPr>
        <w:t xml:space="preserve"> </w:t>
      </w:r>
      <w:bookmarkEnd w:id="2"/>
      <w:bookmarkEnd w:id="3"/>
      <w:r w:rsidRPr="00DF4CDC">
        <w:rPr>
          <w:rFonts w:ascii="Franklin Gothic Book" w:hAnsi="Franklin Gothic Book"/>
          <w:b/>
          <w:bCs/>
          <w:kern w:val="32"/>
        </w:rPr>
        <w:t>котировок</w:t>
      </w: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На бланке организации</w:t>
      </w: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Дата, исх. Номер</w:t>
      </w:r>
    </w:p>
    <w:p w:rsidR="00937DA6" w:rsidRPr="00DF4CDC" w:rsidRDefault="00937DA6" w:rsidP="00937DA6">
      <w:pPr>
        <w:spacing w:after="0"/>
        <w:ind w:firstLine="540"/>
        <w:jc w:val="right"/>
        <w:rPr>
          <w:rFonts w:ascii="Franklin Gothic Book" w:hAnsi="Franklin Gothic Book"/>
          <w:b/>
          <w:bCs/>
        </w:rPr>
      </w:pPr>
      <w:r w:rsidRPr="00DF4CDC">
        <w:rPr>
          <w:rFonts w:ascii="Franklin Gothic Book" w:hAnsi="Franklin Gothic Book"/>
          <w:b/>
          <w:bCs/>
        </w:rPr>
        <w:t xml:space="preserve">Председателю единой комиссии </w:t>
      </w:r>
    </w:p>
    <w:p w:rsidR="00937DA6" w:rsidRPr="00DF4CDC" w:rsidRDefault="00937DA6" w:rsidP="00937DA6">
      <w:pPr>
        <w:spacing w:after="0"/>
        <w:ind w:firstLine="540"/>
        <w:jc w:val="right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>ООО «ПТП»</w:t>
      </w:r>
    </w:p>
    <w:p w:rsidR="00937DA6" w:rsidRPr="00DF4CDC" w:rsidRDefault="00937DA6" w:rsidP="00937DA6">
      <w:pPr>
        <w:spacing w:after="0"/>
        <w:ind w:firstLine="540"/>
        <w:jc w:val="right"/>
        <w:rPr>
          <w:rFonts w:ascii="Franklin Gothic Book" w:hAnsi="Franklin Gothic Book"/>
          <w:b/>
        </w:rPr>
      </w:pPr>
      <w:proofErr w:type="spellStart"/>
      <w:r w:rsidRPr="00DF4CDC">
        <w:rPr>
          <w:rFonts w:ascii="Franklin Gothic Book" w:hAnsi="Franklin Gothic Book"/>
          <w:b/>
          <w:bCs/>
        </w:rPr>
        <w:t>Воденееву</w:t>
      </w:r>
      <w:proofErr w:type="spellEnd"/>
      <w:r w:rsidRPr="00DF4CDC">
        <w:rPr>
          <w:rFonts w:ascii="Franklin Gothic Book" w:hAnsi="Franklin Gothic Book"/>
          <w:b/>
          <w:bCs/>
        </w:rPr>
        <w:t xml:space="preserve"> О.И.</w:t>
      </w:r>
    </w:p>
    <w:p w:rsidR="00937DA6" w:rsidRPr="00DF4CDC" w:rsidRDefault="00937DA6" w:rsidP="00937DA6">
      <w:pPr>
        <w:spacing w:after="0"/>
        <w:ind w:left="558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spacing w:after="0"/>
        <w:jc w:val="center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>ЗАПРОС</w:t>
      </w:r>
    </w:p>
    <w:p w:rsidR="00937DA6" w:rsidRPr="00DF4CDC" w:rsidRDefault="00937DA6" w:rsidP="00937DA6">
      <w:pPr>
        <w:spacing w:after="0"/>
        <w:jc w:val="center"/>
        <w:rPr>
          <w:rFonts w:ascii="Franklin Gothic Book" w:hAnsi="Franklin Gothic Book"/>
          <w:b/>
        </w:rPr>
      </w:pPr>
      <w:r w:rsidRPr="00DF4CDC">
        <w:rPr>
          <w:rFonts w:ascii="Franklin Gothic Book" w:hAnsi="Franklin Gothic Book"/>
          <w:b/>
        </w:rPr>
        <w:t>на разъяснение положений извещения о проведении открытого запроса котировок</w:t>
      </w: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  <w:b/>
        </w:rPr>
      </w:pPr>
    </w:p>
    <w:p w:rsidR="00937DA6" w:rsidRPr="00DF4CDC" w:rsidRDefault="00937DA6" w:rsidP="00937DA6">
      <w:pPr>
        <w:keepNext/>
        <w:spacing w:after="0"/>
        <w:ind w:firstLine="709"/>
        <w:jc w:val="both"/>
        <w:rPr>
          <w:rFonts w:ascii="Franklin Gothic Book" w:eastAsia="Arial Unicode MS" w:hAnsi="Franklin Gothic Book"/>
          <w:bCs/>
        </w:rPr>
      </w:pPr>
      <w:bookmarkStart w:id="4" w:name="_Toc303200064"/>
      <w:bookmarkStart w:id="5" w:name="_Toc304454199"/>
      <w:bookmarkStart w:id="6" w:name="_Toc304454378"/>
      <w:bookmarkStart w:id="7" w:name="_Toc306024102"/>
      <w:bookmarkStart w:id="8" w:name="_Toc341369345"/>
      <w:r w:rsidRPr="00DF4CDC">
        <w:rPr>
          <w:rFonts w:ascii="Franklin Gothic Book" w:eastAsia="Arial Unicode MS" w:hAnsi="Franklin Gothic Book"/>
          <w:bCs/>
        </w:rPr>
        <w:t>_____________________________________________________________________________</w:t>
      </w:r>
      <w:bookmarkEnd w:id="4"/>
      <w:bookmarkEnd w:id="5"/>
      <w:bookmarkEnd w:id="6"/>
      <w:bookmarkEnd w:id="7"/>
      <w:bookmarkEnd w:id="8"/>
      <w:r w:rsidRPr="00DF4CDC">
        <w:rPr>
          <w:rFonts w:ascii="Franklin Gothic Book" w:eastAsia="Arial Unicode MS" w:hAnsi="Franklin Gothic Book"/>
          <w:bCs/>
        </w:rPr>
        <w:t xml:space="preserve"> </w:t>
      </w:r>
    </w:p>
    <w:p w:rsidR="00937DA6" w:rsidRPr="00DF4CDC" w:rsidRDefault="00937DA6" w:rsidP="00937DA6">
      <w:pPr>
        <w:keepNext/>
        <w:spacing w:after="0"/>
        <w:ind w:firstLine="709"/>
        <w:jc w:val="both"/>
        <w:rPr>
          <w:rFonts w:ascii="Franklin Gothic Book" w:eastAsia="Arial Unicode MS" w:hAnsi="Franklin Gothic Book"/>
          <w:bCs/>
          <w:i/>
        </w:rPr>
      </w:pPr>
      <w:bookmarkStart w:id="9" w:name="_Toc303200065"/>
      <w:bookmarkStart w:id="10" w:name="_Toc304454200"/>
      <w:bookmarkStart w:id="11" w:name="_Toc304454379"/>
      <w:bookmarkStart w:id="12" w:name="_Toc306024103"/>
      <w:bookmarkStart w:id="13" w:name="_Toc341369346"/>
      <w:r w:rsidRPr="00DF4CDC">
        <w:rPr>
          <w:rFonts w:ascii="Franklin Gothic Book" w:eastAsia="Arial Unicode MS" w:hAnsi="Franklin Gothic Book"/>
          <w:bCs/>
          <w:i/>
        </w:rPr>
        <w:t>(наименование предмета открытого запроса котировок, реестровый номер торгов)</w:t>
      </w:r>
      <w:bookmarkEnd w:id="9"/>
      <w:bookmarkEnd w:id="10"/>
      <w:bookmarkEnd w:id="11"/>
      <w:bookmarkEnd w:id="12"/>
      <w:bookmarkEnd w:id="13"/>
    </w:p>
    <w:p w:rsidR="00937DA6" w:rsidRPr="00DF4CDC" w:rsidRDefault="00937DA6" w:rsidP="00937DA6">
      <w:pPr>
        <w:autoSpaceDE w:val="0"/>
        <w:autoSpaceDN w:val="0"/>
        <w:adjustRightInd w:val="0"/>
        <w:spacing w:after="0"/>
        <w:ind w:right="19772"/>
        <w:jc w:val="both"/>
        <w:rPr>
          <w:rFonts w:ascii="Franklin Gothic Book" w:hAnsi="Franklin Gothic Book"/>
          <w:b/>
        </w:rPr>
      </w:pP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Прошу разъяснить следующие положения извещения о проведении запроса котировок:</w:t>
      </w: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4684"/>
        <w:gridCol w:w="4594"/>
      </w:tblGrid>
      <w:tr w:rsidR="00937DA6" w:rsidRPr="00DF4CDC" w:rsidTr="00595563">
        <w:trPr>
          <w:trHeight w:val="720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937DA6">
            <w:pPr>
              <w:spacing w:after="0"/>
              <w:jc w:val="both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№</w:t>
            </w:r>
            <w:r w:rsidRPr="00DF4CDC">
              <w:rPr>
                <w:rFonts w:ascii="Franklin Gothic Book" w:hAnsi="Franklin Gothic Book"/>
              </w:rPr>
              <w:br/>
              <w:t>п/п</w:t>
            </w:r>
          </w:p>
        </w:tc>
        <w:tc>
          <w:tcPr>
            <w:tcW w:w="2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>Пункт раздела извещения о проведении запроса котировок, требующие разъяснения</w:t>
            </w:r>
          </w:p>
        </w:tc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937DA6">
            <w:pPr>
              <w:spacing w:after="0"/>
              <w:jc w:val="center"/>
              <w:rPr>
                <w:rFonts w:ascii="Franklin Gothic Book" w:hAnsi="Franklin Gothic Book"/>
              </w:rPr>
            </w:pPr>
            <w:r w:rsidRPr="00DF4CDC">
              <w:rPr>
                <w:rFonts w:ascii="Franklin Gothic Book" w:hAnsi="Franklin Gothic Book"/>
              </w:rPr>
              <w:t xml:space="preserve">Содержание запроса на разъяснение положений извещения о проведении </w:t>
            </w:r>
            <w:r>
              <w:rPr>
                <w:rFonts w:ascii="Franklin Gothic Book" w:hAnsi="Franklin Gothic Book"/>
              </w:rPr>
              <w:t xml:space="preserve">открытого </w:t>
            </w:r>
            <w:r w:rsidRPr="00DF4CDC">
              <w:rPr>
                <w:rFonts w:ascii="Franklin Gothic Book" w:hAnsi="Franklin Gothic Book"/>
              </w:rPr>
              <w:t>запроса котировок</w:t>
            </w:r>
          </w:p>
        </w:tc>
      </w:tr>
      <w:tr w:rsidR="00937DA6" w:rsidRPr="00DF4CDC" w:rsidTr="00595563">
        <w:trPr>
          <w:trHeight w:val="240"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937DA6">
            <w:pPr>
              <w:spacing w:after="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2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937DA6">
            <w:pPr>
              <w:spacing w:after="0"/>
              <w:jc w:val="both"/>
              <w:rPr>
                <w:rFonts w:ascii="Franklin Gothic Book" w:hAnsi="Franklin Gothic Book"/>
              </w:rPr>
            </w:pPr>
          </w:p>
          <w:p w:rsidR="00937DA6" w:rsidRPr="00DF4CDC" w:rsidRDefault="00937DA6" w:rsidP="00937DA6">
            <w:pPr>
              <w:spacing w:after="0"/>
              <w:jc w:val="both"/>
              <w:rPr>
                <w:rFonts w:ascii="Franklin Gothic Book" w:hAnsi="Franklin Gothic Book"/>
              </w:rPr>
            </w:pPr>
          </w:p>
          <w:p w:rsidR="00937DA6" w:rsidRPr="00DF4CDC" w:rsidRDefault="00937DA6" w:rsidP="00937DA6">
            <w:pPr>
              <w:spacing w:after="0"/>
              <w:jc w:val="both"/>
              <w:rPr>
                <w:rFonts w:ascii="Franklin Gothic Book" w:hAnsi="Franklin Gothic Book"/>
              </w:rPr>
            </w:pPr>
          </w:p>
          <w:p w:rsidR="00937DA6" w:rsidRPr="00DF4CDC" w:rsidRDefault="00937DA6" w:rsidP="00937DA6">
            <w:pPr>
              <w:spacing w:after="0"/>
              <w:jc w:val="both"/>
              <w:rPr>
                <w:rFonts w:ascii="Franklin Gothic Book" w:hAnsi="Franklin Gothic Book"/>
              </w:rPr>
            </w:pPr>
          </w:p>
        </w:tc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DA6" w:rsidRPr="00DF4CDC" w:rsidRDefault="00937DA6" w:rsidP="00937DA6">
            <w:pPr>
              <w:spacing w:after="0"/>
              <w:jc w:val="both"/>
              <w:rPr>
                <w:rFonts w:ascii="Franklin Gothic Book" w:hAnsi="Franklin Gothic Book"/>
              </w:rPr>
            </w:pPr>
          </w:p>
        </w:tc>
      </w:tr>
    </w:tbl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Ответ на запрос прошу направить по адресу (почтовый адрес с указанием индекса): ____________________________________________________________________________ </w:t>
      </w: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Адрес электронной почты (</w:t>
      </w:r>
      <w:r>
        <w:rPr>
          <w:rFonts w:ascii="Franklin Gothic Book" w:hAnsi="Franklin Gothic Book"/>
        </w:rPr>
        <w:t>в форме электронного документа)</w:t>
      </w:r>
      <w:r w:rsidRPr="00DF4CDC">
        <w:rPr>
          <w:rFonts w:ascii="Franklin Gothic Book" w:hAnsi="Franklin Gothic Book"/>
        </w:rPr>
        <w:t xml:space="preserve"> ______________________</w:t>
      </w: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>Телефон (с указанием кода города) - _____________________________</w:t>
      </w: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Руководитель ____________   </w:t>
      </w:r>
      <w:proofErr w:type="gramStart"/>
      <w:r w:rsidRPr="00DF4CDC">
        <w:rPr>
          <w:rFonts w:ascii="Franklin Gothic Book" w:hAnsi="Franklin Gothic Book"/>
        </w:rPr>
        <w:t xml:space="preserve">   (</w:t>
      </w:r>
      <w:proofErr w:type="gramEnd"/>
      <w:r w:rsidRPr="00DF4CDC">
        <w:rPr>
          <w:rFonts w:ascii="Franklin Gothic Book" w:hAnsi="Franklin Gothic Book"/>
        </w:rPr>
        <w:t>______________________)/_____________________</w:t>
      </w:r>
    </w:p>
    <w:p w:rsidR="00937DA6" w:rsidRPr="00DF4CDC" w:rsidRDefault="00937DA6" w:rsidP="00937DA6">
      <w:pPr>
        <w:spacing w:after="0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  </w:t>
      </w:r>
      <w:r w:rsidRPr="00DF4CDC">
        <w:rPr>
          <w:rFonts w:ascii="Franklin Gothic Book" w:hAnsi="Franklin Gothic Book"/>
        </w:rPr>
        <w:tab/>
      </w:r>
      <w:r w:rsidRPr="00DF4CDC">
        <w:rPr>
          <w:rFonts w:ascii="Franklin Gothic Book" w:hAnsi="Franklin Gothic Book"/>
        </w:rPr>
        <w:tab/>
        <w:t xml:space="preserve">     подпись              расшифровка подписи               должность                                                                                 </w:t>
      </w:r>
    </w:p>
    <w:p w:rsidR="00937DA6" w:rsidRPr="00DF4CDC" w:rsidRDefault="00937DA6" w:rsidP="00937DA6">
      <w:pPr>
        <w:spacing w:after="0"/>
        <w:ind w:left="1416" w:firstLine="708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                           </w:t>
      </w:r>
    </w:p>
    <w:p w:rsidR="00937DA6" w:rsidRPr="00DF4CDC" w:rsidRDefault="00937DA6" w:rsidP="00937DA6">
      <w:pPr>
        <w:spacing w:after="0"/>
        <w:ind w:left="1416" w:firstLine="708"/>
        <w:jc w:val="both"/>
        <w:rPr>
          <w:rFonts w:ascii="Franklin Gothic Book" w:hAnsi="Franklin Gothic Book"/>
        </w:rPr>
      </w:pPr>
      <w:r w:rsidRPr="00DF4CDC">
        <w:rPr>
          <w:rFonts w:ascii="Franklin Gothic Book" w:hAnsi="Franklin Gothic Book"/>
        </w:rPr>
        <w:t xml:space="preserve"> М.П.</w:t>
      </w:r>
    </w:p>
    <w:p w:rsidR="00937DA6" w:rsidRDefault="00937DA6" w:rsidP="0035576A">
      <w:pPr>
        <w:jc w:val="both"/>
        <w:rPr>
          <w:rFonts w:ascii="Franklin Gothic Book" w:hAnsi="Franklin Gothic Book"/>
          <w:b/>
        </w:rPr>
      </w:pPr>
    </w:p>
    <w:p w:rsidR="00937DA6" w:rsidRDefault="00937DA6" w:rsidP="0035576A">
      <w:pPr>
        <w:jc w:val="both"/>
        <w:rPr>
          <w:rFonts w:ascii="Franklin Gothic Book" w:hAnsi="Franklin Gothic Book"/>
          <w:b/>
        </w:rPr>
      </w:pPr>
    </w:p>
    <w:p w:rsidR="00937DA6" w:rsidRDefault="00937DA6" w:rsidP="0035576A">
      <w:pPr>
        <w:jc w:val="both"/>
        <w:rPr>
          <w:rFonts w:ascii="Franklin Gothic Book" w:hAnsi="Franklin Gothic Book"/>
          <w:b/>
        </w:rPr>
      </w:pPr>
    </w:p>
    <w:p w:rsidR="00937DA6" w:rsidRDefault="00937DA6" w:rsidP="0035576A">
      <w:pPr>
        <w:jc w:val="both"/>
        <w:rPr>
          <w:rFonts w:ascii="Franklin Gothic Book" w:hAnsi="Franklin Gothic Book"/>
          <w:b/>
        </w:rPr>
      </w:pPr>
    </w:p>
    <w:p w:rsidR="00937DA6" w:rsidRDefault="00937DA6" w:rsidP="0035576A">
      <w:pPr>
        <w:jc w:val="both"/>
        <w:rPr>
          <w:rFonts w:ascii="Franklin Gothic Book" w:hAnsi="Franklin Gothic Book"/>
          <w:b/>
        </w:rPr>
      </w:pPr>
    </w:p>
    <w:p w:rsidR="00937DA6" w:rsidRDefault="00937DA6" w:rsidP="0035576A">
      <w:pPr>
        <w:jc w:val="both"/>
        <w:rPr>
          <w:rFonts w:ascii="Franklin Gothic Book" w:hAnsi="Franklin Gothic Book"/>
          <w:b/>
        </w:rPr>
      </w:pPr>
    </w:p>
    <w:p w:rsidR="00937DA6" w:rsidRDefault="00937DA6" w:rsidP="0035576A">
      <w:pPr>
        <w:jc w:val="both"/>
        <w:rPr>
          <w:rFonts w:ascii="Franklin Gothic Book" w:hAnsi="Franklin Gothic Book"/>
          <w:b/>
        </w:rPr>
      </w:pPr>
    </w:p>
    <w:p w:rsidR="00937DA6" w:rsidRDefault="00937DA6" w:rsidP="0035576A">
      <w:pPr>
        <w:jc w:val="both"/>
        <w:rPr>
          <w:rFonts w:ascii="Franklin Gothic Book" w:hAnsi="Franklin Gothic Book"/>
          <w:b/>
        </w:rPr>
      </w:pPr>
    </w:p>
    <w:bookmarkEnd w:id="1"/>
    <w:sectPr w:rsidR="00937DA6" w:rsidSect="002D2806">
      <w:headerReference w:type="default" r:id="rId28"/>
      <w:pgSz w:w="11906" w:h="16838"/>
      <w:pgMar w:top="567" w:right="748" w:bottom="709" w:left="1077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605" w:rsidRDefault="00300605" w:rsidP="00562B8D">
      <w:pPr>
        <w:spacing w:after="0" w:line="240" w:lineRule="auto"/>
      </w:pPr>
      <w:r>
        <w:separator/>
      </w:r>
    </w:p>
  </w:endnote>
  <w:endnote w:type="continuationSeparator" w:id="0">
    <w:p w:rsidR="00300605" w:rsidRDefault="00300605" w:rsidP="00562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;Symbol;Arial;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605" w:rsidRDefault="00300605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C47A7B">
      <w:rPr>
        <w:noProof/>
      </w:rPr>
      <w:t>14</w:t>
    </w:r>
    <w:r>
      <w:fldChar w:fldCharType="end"/>
    </w:r>
  </w:p>
  <w:p w:rsidR="00300605" w:rsidRDefault="003006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605" w:rsidRDefault="00300605" w:rsidP="00562B8D">
      <w:pPr>
        <w:spacing w:after="0" w:line="240" w:lineRule="auto"/>
      </w:pPr>
      <w:r>
        <w:separator/>
      </w:r>
    </w:p>
  </w:footnote>
  <w:footnote w:type="continuationSeparator" w:id="0">
    <w:p w:rsidR="00300605" w:rsidRDefault="00300605" w:rsidP="00562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605" w:rsidRDefault="00C47A7B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5" o:spid="_x0000_s2050" type="#_x0000_t75" style="position:absolute;margin-left:-2.2pt;margin-top:695.15pt;width:213.15pt;height:91.55pt;z-index:-251656192;visibility:visible;mso-position-horizontal-relative:margin">
          <v:imagedata r:id="rId1" o:title="" cropright="18118f"/>
          <w10:wrap anchorx="margin"/>
        </v:shape>
      </w:pict>
    </w:r>
    <w:r>
      <w:rPr>
        <w:noProof/>
      </w:rPr>
      <w:pict>
        <v:shape id="Рисунок 14" o:spid="_x0000_s2049" type="#_x0000_t75" alt="1" style="position:absolute;margin-left:-68.2pt;margin-top:-32.55pt;width:588.75pt;height:215.35pt;z-index:-251657216;visibility:visible">
          <v:imagedata r:id="rId2" o:title="1" cropbottom="4857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605" w:rsidRPr="00562B8D" w:rsidRDefault="00300605" w:rsidP="00562B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02B63"/>
    <w:multiLevelType w:val="multilevel"/>
    <w:tmpl w:val="F6FE2E4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eastAsia="SimSun" w:hAnsi="Times New Roman" w:cs="Mangal" w:hint="default"/>
        <w:b w:val="0"/>
        <w:i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eastAsia="SimSun" w:hAnsi="Times New Roman" w:cs="Mangal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Times New Roman" w:eastAsia="SimSun" w:hAnsi="Times New Roman" w:cs="Mangal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ascii="Times New Roman" w:eastAsia="SimSun" w:hAnsi="Times New Roman" w:cs="Mangal" w:hint="default"/>
        <w:b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Times New Roman" w:eastAsia="SimSun" w:hAnsi="Times New Roman" w:cs="Mangal" w:hint="default"/>
        <w:b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ascii="Times New Roman" w:eastAsia="SimSun" w:hAnsi="Times New Roman" w:cs="Mangal" w:hint="default"/>
        <w:b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Times New Roman" w:eastAsia="SimSun" w:hAnsi="Times New Roman" w:cs="Mangal" w:hint="default"/>
        <w:b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ascii="Times New Roman" w:eastAsia="SimSun" w:hAnsi="Times New Roman" w:cs="Mangal" w:hint="default"/>
        <w:b/>
        <w:color w:val="auto"/>
        <w:sz w:val="24"/>
      </w:rPr>
    </w:lvl>
  </w:abstractNum>
  <w:abstractNum w:abstractNumId="1" w15:restartNumberingAfterBreak="0">
    <w:nsid w:val="0E737C64"/>
    <w:multiLevelType w:val="singleLevel"/>
    <w:tmpl w:val="01D0F722"/>
    <w:lvl w:ilvl="0">
      <w:start w:val="3"/>
      <w:numFmt w:val="bullet"/>
      <w:lvlText w:val="-"/>
      <w:lvlJc w:val="left"/>
      <w:pPr>
        <w:tabs>
          <w:tab w:val="num" w:pos="360"/>
        </w:tabs>
      </w:pPr>
    </w:lvl>
  </w:abstractNum>
  <w:abstractNum w:abstractNumId="2" w15:restartNumberingAfterBreak="0">
    <w:nsid w:val="0ED379FF"/>
    <w:multiLevelType w:val="hybridMultilevel"/>
    <w:tmpl w:val="251AB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1F8C"/>
    <w:multiLevelType w:val="hybridMultilevel"/>
    <w:tmpl w:val="CAF0D11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D30C9"/>
    <w:multiLevelType w:val="multilevel"/>
    <w:tmpl w:val="2C983A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F853EA"/>
    <w:multiLevelType w:val="hybridMultilevel"/>
    <w:tmpl w:val="A5702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87FD5"/>
    <w:multiLevelType w:val="multilevel"/>
    <w:tmpl w:val="C3BE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8B3DEB"/>
    <w:multiLevelType w:val="hybridMultilevel"/>
    <w:tmpl w:val="263C2916"/>
    <w:lvl w:ilvl="0" w:tplc="8FFE9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825255"/>
    <w:multiLevelType w:val="hybridMultilevel"/>
    <w:tmpl w:val="7C18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469BC6">
      <w:numFmt w:val="bullet"/>
      <w:lvlText w:val="•"/>
      <w:lvlJc w:val="left"/>
      <w:pPr>
        <w:ind w:left="705" w:hanging="705"/>
      </w:pPr>
      <w:rPr>
        <w:rFonts w:ascii="Franklin Gothic Book" w:eastAsia="Times New Roman" w:hAnsi="Franklin Gothic Book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C351A"/>
    <w:multiLevelType w:val="hybridMultilevel"/>
    <w:tmpl w:val="972ABF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C201F8"/>
    <w:multiLevelType w:val="hybridMultilevel"/>
    <w:tmpl w:val="55B6A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8D1A34"/>
    <w:multiLevelType w:val="multilevel"/>
    <w:tmpl w:val="14A44FE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86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46F6C58"/>
    <w:multiLevelType w:val="hybridMultilevel"/>
    <w:tmpl w:val="5F3E58C4"/>
    <w:lvl w:ilvl="0" w:tplc="213EA72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8271B59"/>
    <w:multiLevelType w:val="hybridMultilevel"/>
    <w:tmpl w:val="BE845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E54E2"/>
    <w:multiLevelType w:val="multilevel"/>
    <w:tmpl w:val="B5728A02"/>
    <w:lvl w:ilvl="0">
      <w:start w:val="1"/>
      <w:numFmt w:val="decimal"/>
      <w:pStyle w:val="OP1"/>
      <w:suff w:val="space"/>
      <w:lvlText w:val="%1"/>
      <w:lvlJc w:val="left"/>
      <w:pPr>
        <w:ind w:left="360" w:hanging="72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decimal"/>
      <w:suff w:val="space"/>
      <w:lvlText w:val="%1.%2"/>
      <w:lvlJc w:val="left"/>
      <w:pPr>
        <w:ind w:left="368" w:firstLine="340"/>
      </w:pPr>
      <w:rPr>
        <w:rFonts w:hint="default"/>
        <w:b w:val="0"/>
        <w:color w:val="auto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313" w:firstLine="68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EB80AEA"/>
    <w:multiLevelType w:val="hybridMultilevel"/>
    <w:tmpl w:val="62A61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D3C8E"/>
    <w:multiLevelType w:val="hybridMultilevel"/>
    <w:tmpl w:val="61B24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A4C0A"/>
    <w:multiLevelType w:val="multilevel"/>
    <w:tmpl w:val="F40C1AB4"/>
    <w:lvl w:ilvl="0">
      <w:start w:val="1"/>
      <w:numFmt w:val="decimal"/>
      <w:pStyle w:val="-"/>
      <w:lvlText w:val="%1."/>
      <w:lvlJc w:val="left"/>
      <w:pPr>
        <w:tabs>
          <w:tab w:val="num" w:pos="4679"/>
        </w:tabs>
        <w:ind w:left="4679" w:firstLine="0"/>
      </w:pPr>
      <w:rPr>
        <w:rFonts w:cs="Times New Roman" w:hint="default"/>
      </w:rPr>
    </w:lvl>
    <w:lvl w:ilvl="1">
      <w:start w:val="1"/>
      <w:numFmt w:val="decimal"/>
      <w:pStyle w:val="-0"/>
      <w:lvlText w:val="%1.%2."/>
      <w:lvlJc w:val="left"/>
      <w:pPr>
        <w:tabs>
          <w:tab w:val="num" w:pos="710"/>
        </w:tabs>
        <w:ind w:left="71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-1"/>
      <w:lvlText w:val="%1.%2.%3.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8" w15:restartNumberingAfterBreak="0">
    <w:nsid w:val="413B354C"/>
    <w:multiLevelType w:val="hybridMultilevel"/>
    <w:tmpl w:val="A0B6F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E3976"/>
    <w:multiLevelType w:val="hybridMultilevel"/>
    <w:tmpl w:val="2D94F18A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2C33DDB"/>
    <w:multiLevelType w:val="hybridMultilevel"/>
    <w:tmpl w:val="42924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411D6"/>
    <w:multiLevelType w:val="hybridMultilevel"/>
    <w:tmpl w:val="FB8E2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B4AB8"/>
    <w:multiLevelType w:val="hybridMultilevel"/>
    <w:tmpl w:val="74623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644B1"/>
    <w:multiLevelType w:val="hybridMultilevel"/>
    <w:tmpl w:val="1EEE0F0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72185C8A"/>
    <w:multiLevelType w:val="hybridMultilevel"/>
    <w:tmpl w:val="789C8BF8"/>
    <w:lvl w:ilvl="0" w:tplc="BCB8788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74B222CC"/>
    <w:multiLevelType w:val="hybridMultilevel"/>
    <w:tmpl w:val="FD64B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73790"/>
    <w:multiLevelType w:val="hybridMultilevel"/>
    <w:tmpl w:val="7E82DB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0"/>
  </w:num>
  <w:num w:numId="4">
    <w:abstractNumId w:val="21"/>
  </w:num>
  <w:num w:numId="5">
    <w:abstractNumId w:val="18"/>
  </w:num>
  <w:num w:numId="6">
    <w:abstractNumId w:val="8"/>
  </w:num>
  <w:num w:numId="7">
    <w:abstractNumId w:val="17"/>
  </w:num>
  <w:num w:numId="8">
    <w:abstractNumId w:val="26"/>
  </w:num>
  <w:num w:numId="9">
    <w:abstractNumId w:val="23"/>
  </w:num>
  <w:num w:numId="10">
    <w:abstractNumId w:val="11"/>
  </w:num>
  <w:num w:numId="11">
    <w:abstractNumId w:val="1"/>
  </w:num>
  <w:num w:numId="12">
    <w:abstractNumId w:val="9"/>
  </w:num>
  <w:num w:numId="13">
    <w:abstractNumId w:val="12"/>
  </w:num>
  <w:num w:numId="14">
    <w:abstractNumId w:val="3"/>
  </w:num>
  <w:num w:numId="15">
    <w:abstractNumId w:val="24"/>
  </w:num>
  <w:num w:numId="16">
    <w:abstractNumId w:val="15"/>
  </w:num>
  <w:num w:numId="17">
    <w:abstractNumId w:val="13"/>
  </w:num>
  <w:num w:numId="18">
    <w:abstractNumId w:val="16"/>
  </w:num>
  <w:num w:numId="19">
    <w:abstractNumId w:val="25"/>
  </w:num>
  <w:num w:numId="20">
    <w:abstractNumId w:val="22"/>
  </w:num>
  <w:num w:numId="21">
    <w:abstractNumId w:val="10"/>
  </w:num>
  <w:num w:numId="22">
    <w:abstractNumId w:val="20"/>
  </w:num>
  <w:num w:numId="23">
    <w:abstractNumId w:val="2"/>
  </w:num>
  <w:num w:numId="24">
    <w:abstractNumId w:val="5"/>
  </w:num>
  <w:num w:numId="25">
    <w:abstractNumId w:val="14"/>
  </w:num>
  <w:num w:numId="26">
    <w:abstractNumId w:val="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87D"/>
    <w:rsid w:val="00001532"/>
    <w:rsid w:val="00006FB1"/>
    <w:rsid w:val="0001202C"/>
    <w:rsid w:val="00021ADB"/>
    <w:rsid w:val="00022338"/>
    <w:rsid w:val="000239C6"/>
    <w:rsid w:val="00031638"/>
    <w:rsid w:val="00034CB2"/>
    <w:rsid w:val="000416A2"/>
    <w:rsid w:val="0004712F"/>
    <w:rsid w:val="00047FBE"/>
    <w:rsid w:val="00066344"/>
    <w:rsid w:val="000703D5"/>
    <w:rsid w:val="000703F8"/>
    <w:rsid w:val="000712EC"/>
    <w:rsid w:val="00073289"/>
    <w:rsid w:val="00083CC9"/>
    <w:rsid w:val="00085112"/>
    <w:rsid w:val="0009651D"/>
    <w:rsid w:val="000A094B"/>
    <w:rsid w:val="000A1FC8"/>
    <w:rsid w:val="000A316E"/>
    <w:rsid w:val="000A32F4"/>
    <w:rsid w:val="000B11CF"/>
    <w:rsid w:val="000B50C8"/>
    <w:rsid w:val="000B5754"/>
    <w:rsid w:val="000C0419"/>
    <w:rsid w:val="000C7597"/>
    <w:rsid w:val="000D1C07"/>
    <w:rsid w:val="000D2CEC"/>
    <w:rsid w:val="000E3328"/>
    <w:rsid w:val="000E4158"/>
    <w:rsid w:val="000E52CA"/>
    <w:rsid w:val="00100C00"/>
    <w:rsid w:val="0011303C"/>
    <w:rsid w:val="00116C61"/>
    <w:rsid w:val="001208E5"/>
    <w:rsid w:val="00130E94"/>
    <w:rsid w:val="00132ACB"/>
    <w:rsid w:val="00135357"/>
    <w:rsid w:val="0015046D"/>
    <w:rsid w:val="0015120C"/>
    <w:rsid w:val="0015652D"/>
    <w:rsid w:val="0016374F"/>
    <w:rsid w:val="001651E2"/>
    <w:rsid w:val="001804DA"/>
    <w:rsid w:val="00181EB9"/>
    <w:rsid w:val="00185F21"/>
    <w:rsid w:val="00187896"/>
    <w:rsid w:val="00191E64"/>
    <w:rsid w:val="00196E56"/>
    <w:rsid w:val="00197698"/>
    <w:rsid w:val="001A04D7"/>
    <w:rsid w:val="001A5E01"/>
    <w:rsid w:val="001A64F4"/>
    <w:rsid w:val="001B1955"/>
    <w:rsid w:val="001B1C4B"/>
    <w:rsid w:val="001B3F54"/>
    <w:rsid w:val="001C1F90"/>
    <w:rsid w:val="001D15BB"/>
    <w:rsid w:val="001D24E9"/>
    <w:rsid w:val="001E724A"/>
    <w:rsid w:val="00202D6F"/>
    <w:rsid w:val="00210090"/>
    <w:rsid w:val="00210AC0"/>
    <w:rsid w:val="00222954"/>
    <w:rsid w:val="00222E96"/>
    <w:rsid w:val="002313FD"/>
    <w:rsid w:val="0023174F"/>
    <w:rsid w:val="0023698E"/>
    <w:rsid w:val="002420D7"/>
    <w:rsid w:val="00244765"/>
    <w:rsid w:val="0025180B"/>
    <w:rsid w:val="00255D3F"/>
    <w:rsid w:val="0028226E"/>
    <w:rsid w:val="00285B49"/>
    <w:rsid w:val="002919CD"/>
    <w:rsid w:val="002925E8"/>
    <w:rsid w:val="002A0E9F"/>
    <w:rsid w:val="002A2403"/>
    <w:rsid w:val="002B0DE4"/>
    <w:rsid w:val="002B2714"/>
    <w:rsid w:val="002B6E80"/>
    <w:rsid w:val="002D2806"/>
    <w:rsid w:val="002D3A46"/>
    <w:rsid w:val="002D5EE9"/>
    <w:rsid w:val="002D7DC0"/>
    <w:rsid w:val="002E41AD"/>
    <w:rsid w:val="002F13E4"/>
    <w:rsid w:val="002F2F0F"/>
    <w:rsid w:val="002F5248"/>
    <w:rsid w:val="002F6F0F"/>
    <w:rsid w:val="00300605"/>
    <w:rsid w:val="00322096"/>
    <w:rsid w:val="003272EB"/>
    <w:rsid w:val="003300FA"/>
    <w:rsid w:val="003309DB"/>
    <w:rsid w:val="0035168D"/>
    <w:rsid w:val="003539ED"/>
    <w:rsid w:val="00354AB2"/>
    <w:rsid w:val="0035576A"/>
    <w:rsid w:val="00361A72"/>
    <w:rsid w:val="00365757"/>
    <w:rsid w:val="00366EF4"/>
    <w:rsid w:val="00366FD5"/>
    <w:rsid w:val="00373012"/>
    <w:rsid w:val="003748A2"/>
    <w:rsid w:val="00375F3C"/>
    <w:rsid w:val="00385121"/>
    <w:rsid w:val="00391C4A"/>
    <w:rsid w:val="003938BA"/>
    <w:rsid w:val="00394FD5"/>
    <w:rsid w:val="003960E1"/>
    <w:rsid w:val="003A0586"/>
    <w:rsid w:val="003A22CC"/>
    <w:rsid w:val="003B5B24"/>
    <w:rsid w:val="003B6540"/>
    <w:rsid w:val="003C0E45"/>
    <w:rsid w:val="003C0F31"/>
    <w:rsid w:val="003C4725"/>
    <w:rsid w:val="003D61A6"/>
    <w:rsid w:val="003E2231"/>
    <w:rsid w:val="003E508E"/>
    <w:rsid w:val="003F3EDD"/>
    <w:rsid w:val="003F7B86"/>
    <w:rsid w:val="004054C8"/>
    <w:rsid w:val="004057DF"/>
    <w:rsid w:val="00417087"/>
    <w:rsid w:val="004179BC"/>
    <w:rsid w:val="0042122D"/>
    <w:rsid w:val="0044033C"/>
    <w:rsid w:val="00440E49"/>
    <w:rsid w:val="0044276C"/>
    <w:rsid w:val="004513E0"/>
    <w:rsid w:val="00453F28"/>
    <w:rsid w:val="00454412"/>
    <w:rsid w:val="00456C8D"/>
    <w:rsid w:val="00461773"/>
    <w:rsid w:val="00461A9C"/>
    <w:rsid w:val="0047401A"/>
    <w:rsid w:val="004908F4"/>
    <w:rsid w:val="00493141"/>
    <w:rsid w:val="00494BF3"/>
    <w:rsid w:val="004975BA"/>
    <w:rsid w:val="004A1E97"/>
    <w:rsid w:val="004A60D9"/>
    <w:rsid w:val="004C0D74"/>
    <w:rsid w:val="004C559D"/>
    <w:rsid w:val="004C7C42"/>
    <w:rsid w:val="004D2373"/>
    <w:rsid w:val="004D400E"/>
    <w:rsid w:val="004D5430"/>
    <w:rsid w:val="004D6340"/>
    <w:rsid w:val="004E551F"/>
    <w:rsid w:val="004E6553"/>
    <w:rsid w:val="0050499B"/>
    <w:rsid w:val="00504B4A"/>
    <w:rsid w:val="00505CFE"/>
    <w:rsid w:val="005106ED"/>
    <w:rsid w:val="0051108C"/>
    <w:rsid w:val="005164F2"/>
    <w:rsid w:val="00517188"/>
    <w:rsid w:val="005315A2"/>
    <w:rsid w:val="00543A7B"/>
    <w:rsid w:val="00550084"/>
    <w:rsid w:val="005501FE"/>
    <w:rsid w:val="005503A6"/>
    <w:rsid w:val="0055495D"/>
    <w:rsid w:val="00555E5F"/>
    <w:rsid w:val="00556769"/>
    <w:rsid w:val="005601C1"/>
    <w:rsid w:val="00562B8D"/>
    <w:rsid w:val="00563224"/>
    <w:rsid w:val="00563672"/>
    <w:rsid w:val="0057238E"/>
    <w:rsid w:val="0057325D"/>
    <w:rsid w:val="005759FF"/>
    <w:rsid w:val="005769C2"/>
    <w:rsid w:val="00580BC1"/>
    <w:rsid w:val="00581A91"/>
    <w:rsid w:val="00585554"/>
    <w:rsid w:val="00585983"/>
    <w:rsid w:val="00586851"/>
    <w:rsid w:val="00594C95"/>
    <w:rsid w:val="00594DAE"/>
    <w:rsid w:val="005967F2"/>
    <w:rsid w:val="005A51F1"/>
    <w:rsid w:val="005B50E2"/>
    <w:rsid w:val="005B5B45"/>
    <w:rsid w:val="005C50E2"/>
    <w:rsid w:val="005C638D"/>
    <w:rsid w:val="005C6A88"/>
    <w:rsid w:val="005C6B67"/>
    <w:rsid w:val="005E3780"/>
    <w:rsid w:val="005E7F30"/>
    <w:rsid w:val="005F0C17"/>
    <w:rsid w:val="005F3DA5"/>
    <w:rsid w:val="005F611B"/>
    <w:rsid w:val="005F620E"/>
    <w:rsid w:val="005F7061"/>
    <w:rsid w:val="006058CB"/>
    <w:rsid w:val="00610282"/>
    <w:rsid w:val="00616B70"/>
    <w:rsid w:val="0062053A"/>
    <w:rsid w:val="00620CD8"/>
    <w:rsid w:val="00635750"/>
    <w:rsid w:val="00640EF1"/>
    <w:rsid w:val="0064100E"/>
    <w:rsid w:val="00645A48"/>
    <w:rsid w:val="006507CC"/>
    <w:rsid w:val="00665EF3"/>
    <w:rsid w:val="0067393B"/>
    <w:rsid w:val="0067732C"/>
    <w:rsid w:val="00684897"/>
    <w:rsid w:val="006A7583"/>
    <w:rsid w:val="006B0187"/>
    <w:rsid w:val="006B33E3"/>
    <w:rsid w:val="006B538E"/>
    <w:rsid w:val="006C52D9"/>
    <w:rsid w:val="006D70CE"/>
    <w:rsid w:val="006F5A85"/>
    <w:rsid w:val="006F6035"/>
    <w:rsid w:val="007010A8"/>
    <w:rsid w:val="00702836"/>
    <w:rsid w:val="00714C5C"/>
    <w:rsid w:val="00720584"/>
    <w:rsid w:val="0072088C"/>
    <w:rsid w:val="00730A95"/>
    <w:rsid w:val="00732AA1"/>
    <w:rsid w:val="007376C9"/>
    <w:rsid w:val="00750BAB"/>
    <w:rsid w:val="00753D36"/>
    <w:rsid w:val="00755249"/>
    <w:rsid w:val="0076437A"/>
    <w:rsid w:val="007829D8"/>
    <w:rsid w:val="0078637A"/>
    <w:rsid w:val="00787642"/>
    <w:rsid w:val="00791E13"/>
    <w:rsid w:val="00795096"/>
    <w:rsid w:val="007A24F6"/>
    <w:rsid w:val="007A323C"/>
    <w:rsid w:val="007A71EF"/>
    <w:rsid w:val="007D217B"/>
    <w:rsid w:val="007D3563"/>
    <w:rsid w:val="007D6570"/>
    <w:rsid w:val="007D7B66"/>
    <w:rsid w:val="007E3077"/>
    <w:rsid w:val="007E3291"/>
    <w:rsid w:val="007E787D"/>
    <w:rsid w:val="007F0893"/>
    <w:rsid w:val="007F2084"/>
    <w:rsid w:val="007F4897"/>
    <w:rsid w:val="008023C8"/>
    <w:rsid w:val="00810081"/>
    <w:rsid w:val="0081799B"/>
    <w:rsid w:val="00820326"/>
    <w:rsid w:val="00824000"/>
    <w:rsid w:val="00832107"/>
    <w:rsid w:val="00835A3E"/>
    <w:rsid w:val="00845052"/>
    <w:rsid w:val="008477FB"/>
    <w:rsid w:val="00847C49"/>
    <w:rsid w:val="008551A5"/>
    <w:rsid w:val="0085659F"/>
    <w:rsid w:val="00863802"/>
    <w:rsid w:val="008659E3"/>
    <w:rsid w:val="00866280"/>
    <w:rsid w:val="00871418"/>
    <w:rsid w:val="00871A94"/>
    <w:rsid w:val="00880B58"/>
    <w:rsid w:val="0088326E"/>
    <w:rsid w:val="00883C59"/>
    <w:rsid w:val="0088564E"/>
    <w:rsid w:val="008863E6"/>
    <w:rsid w:val="0088711A"/>
    <w:rsid w:val="00893186"/>
    <w:rsid w:val="00895D3A"/>
    <w:rsid w:val="008A0EC0"/>
    <w:rsid w:val="008A2688"/>
    <w:rsid w:val="008A2D38"/>
    <w:rsid w:val="008B0E8D"/>
    <w:rsid w:val="008B49D2"/>
    <w:rsid w:val="008B7588"/>
    <w:rsid w:val="008C27B0"/>
    <w:rsid w:val="008C6B70"/>
    <w:rsid w:val="008D0383"/>
    <w:rsid w:val="008D3452"/>
    <w:rsid w:val="008D35DA"/>
    <w:rsid w:val="008D5842"/>
    <w:rsid w:val="008E5713"/>
    <w:rsid w:val="008E6B7C"/>
    <w:rsid w:val="009037C6"/>
    <w:rsid w:val="00911709"/>
    <w:rsid w:val="00911FA2"/>
    <w:rsid w:val="0092471C"/>
    <w:rsid w:val="0092582A"/>
    <w:rsid w:val="00926870"/>
    <w:rsid w:val="00930D66"/>
    <w:rsid w:val="00931720"/>
    <w:rsid w:val="00932CDE"/>
    <w:rsid w:val="00937DA6"/>
    <w:rsid w:val="009409F4"/>
    <w:rsid w:val="009424DD"/>
    <w:rsid w:val="0095029B"/>
    <w:rsid w:val="00954AEA"/>
    <w:rsid w:val="0095520D"/>
    <w:rsid w:val="00957911"/>
    <w:rsid w:val="009609FB"/>
    <w:rsid w:val="009669E4"/>
    <w:rsid w:val="00966D8B"/>
    <w:rsid w:val="0096780F"/>
    <w:rsid w:val="0097287D"/>
    <w:rsid w:val="00975B05"/>
    <w:rsid w:val="00977C26"/>
    <w:rsid w:val="00983990"/>
    <w:rsid w:val="00985E17"/>
    <w:rsid w:val="00986086"/>
    <w:rsid w:val="009916CD"/>
    <w:rsid w:val="0099576A"/>
    <w:rsid w:val="009A17BB"/>
    <w:rsid w:val="009A210B"/>
    <w:rsid w:val="009A504F"/>
    <w:rsid w:val="009A638B"/>
    <w:rsid w:val="009A79DB"/>
    <w:rsid w:val="009B3CBC"/>
    <w:rsid w:val="009B774F"/>
    <w:rsid w:val="009C6DE4"/>
    <w:rsid w:val="009D255B"/>
    <w:rsid w:val="009D3892"/>
    <w:rsid w:val="009D3CD5"/>
    <w:rsid w:val="009D4AEC"/>
    <w:rsid w:val="009E156C"/>
    <w:rsid w:val="009F1C4C"/>
    <w:rsid w:val="009F503D"/>
    <w:rsid w:val="00A0316D"/>
    <w:rsid w:val="00A16F9F"/>
    <w:rsid w:val="00A178AE"/>
    <w:rsid w:val="00A3185C"/>
    <w:rsid w:val="00A36062"/>
    <w:rsid w:val="00A37CC0"/>
    <w:rsid w:val="00A56FC8"/>
    <w:rsid w:val="00A62365"/>
    <w:rsid w:val="00A63EB7"/>
    <w:rsid w:val="00A66D17"/>
    <w:rsid w:val="00A75056"/>
    <w:rsid w:val="00A75B70"/>
    <w:rsid w:val="00A762D0"/>
    <w:rsid w:val="00A771CB"/>
    <w:rsid w:val="00A83589"/>
    <w:rsid w:val="00A85D5B"/>
    <w:rsid w:val="00A917AB"/>
    <w:rsid w:val="00AA0A58"/>
    <w:rsid w:val="00AA30D0"/>
    <w:rsid w:val="00AA3C2E"/>
    <w:rsid w:val="00AC4B9B"/>
    <w:rsid w:val="00AC7FB8"/>
    <w:rsid w:val="00AD5876"/>
    <w:rsid w:val="00AE4766"/>
    <w:rsid w:val="00AF00F7"/>
    <w:rsid w:val="00B15AA7"/>
    <w:rsid w:val="00B21BBE"/>
    <w:rsid w:val="00B21EFA"/>
    <w:rsid w:val="00B23FBC"/>
    <w:rsid w:val="00B25D5C"/>
    <w:rsid w:val="00B32C59"/>
    <w:rsid w:val="00B35BDF"/>
    <w:rsid w:val="00B55282"/>
    <w:rsid w:val="00B61141"/>
    <w:rsid w:val="00B64064"/>
    <w:rsid w:val="00B675C8"/>
    <w:rsid w:val="00B71CA9"/>
    <w:rsid w:val="00B8151E"/>
    <w:rsid w:val="00B903E0"/>
    <w:rsid w:val="00BA0DBC"/>
    <w:rsid w:val="00BA4492"/>
    <w:rsid w:val="00BB2E82"/>
    <w:rsid w:val="00BC50C8"/>
    <w:rsid w:val="00BC54B3"/>
    <w:rsid w:val="00BD49FF"/>
    <w:rsid w:val="00BE3FC5"/>
    <w:rsid w:val="00BE42DD"/>
    <w:rsid w:val="00BF2C25"/>
    <w:rsid w:val="00C15282"/>
    <w:rsid w:val="00C1761C"/>
    <w:rsid w:val="00C21BFA"/>
    <w:rsid w:val="00C221B7"/>
    <w:rsid w:val="00C26CE3"/>
    <w:rsid w:val="00C304E7"/>
    <w:rsid w:val="00C31D88"/>
    <w:rsid w:val="00C44C7C"/>
    <w:rsid w:val="00C47A7B"/>
    <w:rsid w:val="00C52C3B"/>
    <w:rsid w:val="00C56150"/>
    <w:rsid w:val="00C575B3"/>
    <w:rsid w:val="00C61976"/>
    <w:rsid w:val="00C677CC"/>
    <w:rsid w:val="00C734D5"/>
    <w:rsid w:val="00C93239"/>
    <w:rsid w:val="00C97C0B"/>
    <w:rsid w:val="00CA0F34"/>
    <w:rsid w:val="00CB0163"/>
    <w:rsid w:val="00CD3438"/>
    <w:rsid w:val="00CE4B5E"/>
    <w:rsid w:val="00D02277"/>
    <w:rsid w:val="00D15DEB"/>
    <w:rsid w:val="00D15F24"/>
    <w:rsid w:val="00D169F4"/>
    <w:rsid w:val="00D242BB"/>
    <w:rsid w:val="00D25A55"/>
    <w:rsid w:val="00D2769B"/>
    <w:rsid w:val="00D4241F"/>
    <w:rsid w:val="00D43F97"/>
    <w:rsid w:val="00D445AC"/>
    <w:rsid w:val="00D5113A"/>
    <w:rsid w:val="00D52243"/>
    <w:rsid w:val="00D530C0"/>
    <w:rsid w:val="00D55308"/>
    <w:rsid w:val="00D55572"/>
    <w:rsid w:val="00D7114F"/>
    <w:rsid w:val="00D718EC"/>
    <w:rsid w:val="00D73F65"/>
    <w:rsid w:val="00D7469B"/>
    <w:rsid w:val="00D758ED"/>
    <w:rsid w:val="00D83D72"/>
    <w:rsid w:val="00D947D9"/>
    <w:rsid w:val="00DA0CB8"/>
    <w:rsid w:val="00DA2FA3"/>
    <w:rsid w:val="00DB2614"/>
    <w:rsid w:val="00DB3A2D"/>
    <w:rsid w:val="00DC0969"/>
    <w:rsid w:val="00DC1F9D"/>
    <w:rsid w:val="00DC3673"/>
    <w:rsid w:val="00DC3869"/>
    <w:rsid w:val="00DC5A60"/>
    <w:rsid w:val="00DD4E1D"/>
    <w:rsid w:val="00DF0A7B"/>
    <w:rsid w:val="00DF0E86"/>
    <w:rsid w:val="00DF28C8"/>
    <w:rsid w:val="00DF5A73"/>
    <w:rsid w:val="00E01751"/>
    <w:rsid w:val="00E0281B"/>
    <w:rsid w:val="00E05E73"/>
    <w:rsid w:val="00E13644"/>
    <w:rsid w:val="00E14BAB"/>
    <w:rsid w:val="00E204CC"/>
    <w:rsid w:val="00E255E1"/>
    <w:rsid w:val="00E27D31"/>
    <w:rsid w:val="00E43B56"/>
    <w:rsid w:val="00E507E6"/>
    <w:rsid w:val="00E52CBF"/>
    <w:rsid w:val="00E55421"/>
    <w:rsid w:val="00E635D1"/>
    <w:rsid w:val="00E63D82"/>
    <w:rsid w:val="00E7256B"/>
    <w:rsid w:val="00E77088"/>
    <w:rsid w:val="00E83C71"/>
    <w:rsid w:val="00E83D68"/>
    <w:rsid w:val="00E976A0"/>
    <w:rsid w:val="00E97C60"/>
    <w:rsid w:val="00EA6340"/>
    <w:rsid w:val="00EB16B0"/>
    <w:rsid w:val="00EB3003"/>
    <w:rsid w:val="00EB569D"/>
    <w:rsid w:val="00EC22EF"/>
    <w:rsid w:val="00EC6891"/>
    <w:rsid w:val="00ED4C16"/>
    <w:rsid w:val="00ED5C7E"/>
    <w:rsid w:val="00EF6DE7"/>
    <w:rsid w:val="00F00282"/>
    <w:rsid w:val="00F1761C"/>
    <w:rsid w:val="00F248C1"/>
    <w:rsid w:val="00F33C3E"/>
    <w:rsid w:val="00F3415F"/>
    <w:rsid w:val="00F345D4"/>
    <w:rsid w:val="00F41039"/>
    <w:rsid w:val="00F42CA7"/>
    <w:rsid w:val="00F46FF1"/>
    <w:rsid w:val="00F5354A"/>
    <w:rsid w:val="00F55B55"/>
    <w:rsid w:val="00F56DD7"/>
    <w:rsid w:val="00F70AE2"/>
    <w:rsid w:val="00F71AA0"/>
    <w:rsid w:val="00F744A3"/>
    <w:rsid w:val="00F77F87"/>
    <w:rsid w:val="00F80904"/>
    <w:rsid w:val="00F84B4A"/>
    <w:rsid w:val="00FB1B98"/>
    <w:rsid w:val="00FB6C4A"/>
    <w:rsid w:val="00FD4829"/>
    <w:rsid w:val="00FE3B4E"/>
    <w:rsid w:val="00FE68D1"/>
    <w:rsid w:val="00FF60B2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591ACB6F-8C1E-4656-9520-764D9A2A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1 Знак Знак,Заголовок 1 Знак Знак Знак,Заголовок 1 Знак Знак Знак Знак Знак Знак Знак Знак Знак Знак,Заголовок 1 Знак Знак1,Заголовок 1 Знак Знак Знак1,Заголовок 1 Знак1 Знак Знак Знак Знак"/>
    <w:basedOn w:val="a"/>
    <w:next w:val="a"/>
    <w:link w:val="10"/>
    <w:qFormat/>
    <w:rsid w:val="00A771C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28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2D2806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F6F0F"/>
    <w:rPr>
      <w:sz w:val="22"/>
      <w:szCs w:val="22"/>
      <w:lang w:eastAsia="en-US"/>
    </w:rPr>
  </w:style>
  <w:style w:type="paragraph" w:styleId="a5">
    <w:name w:val="header"/>
    <w:aliases w:val="Linie"/>
    <w:basedOn w:val="a"/>
    <w:link w:val="a6"/>
    <w:uiPriority w:val="99"/>
    <w:unhideWhenUsed/>
    <w:rsid w:val="00085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Linie Знак"/>
    <w:basedOn w:val="a0"/>
    <w:link w:val="a5"/>
    <w:uiPriority w:val="99"/>
    <w:rsid w:val="00085112"/>
  </w:style>
  <w:style w:type="paragraph" w:styleId="a7">
    <w:name w:val="footer"/>
    <w:basedOn w:val="a"/>
    <w:link w:val="a8"/>
    <w:uiPriority w:val="99"/>
    <w:unhideWhenUsed/>
    <w:rsid w:val="00085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5112"/>
  </w:style>
  <w:style w:type="paragraph" w:styleId="a9">
    <w:name w:val="Balloon Text"/>
    <w:basedOn w:val="a"/>
    <w:link w:val="aa"/>
    <w:uiPriority w:val="99"/>
    <w:semiHidden/>
    <w:unhideWhenUsed/>
    <w:rsid w:val="001A5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A5E01"/>
    <w:rPr>
      <w:rFonts w:ascii="Tahoma" w:hAnsi="Tahoma" w:cs="Tahoma"/>
      <w:sz w:val="16"/>
      <w:szCs w:val="16"/>
    </w:rPr>
  </w:style>
  <w:style w:type="character" w:styleId="ab">
    <w:name w:val="footnote reference"/>
    <w:uiPriority w:val="99"/>
    <w:rsid w:val="00A75056"/>
    <w:rPr>
      <w:rFonts w:ascii="Times New Roman" w:hAnsi="Times New Roman" w:cs="Times New Roman"/>
      <w:vertAlign w:val="superscript"/>
    </w:rPr>
  </w:style>
  <w:style w:type="paragraph" w:styleId="ac">
    <w:name w:val="footnote text"/>
    <w:basedOn w:val="a"/>
    <w:link w:val="ad"/>
    <w:uiPriority w:val="99"/>
    <w:rsid w:val="00A7505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A750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ED4C1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styleId="ae">
    <w:name w:val="Table Grid"/>
    <w:basedOn w:val="a1"/>
    <w:uiPriority w:val="99"/>
    <w:rsid w:val="005F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 Знак Знак Знак2,Заголовок 1 Знак Знак Знак Знак,Заголовок 1 Знак Знак Знак Знак Знак Знак Знак Знак Знак Знак Знак,Заголовок 1 Знак Знак1 Знак,Заголовок 1 Знак Знак Знак1 Знак,Заголовок 1 Знак1 Знак Знак Знак Знак Знак"/>
    <w:link w:val="1"/>
    <w:rsid w:val="00A771CB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customStyle="1" w:styleId="af">
    <w:name w:val="Обычный."/>
    <w:uiPriority w:val="99"/>
    <w:rsid w:val="00A771CB"/>
    <w:pPr>
      <w:widowControl w:val="0"/>
      <w:autoSpaceDE w:val="0"/>
      <w:autoSpaceDN w:val="0"/>
      <w:adjustRightInd w:val="0"/>
    </w:pPr>
    <w:rPr>
      <w:rFonts w:ascii="Times New Roman;Symbol;Arial;??" w:eastAsia="Times New Roman" w:hAnsi="Times New Roman;Symbol;Arial;??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D169F4"/>
    <w:rPr>
      <w:sz w:val="22"/>
      <w:szCs w:val="22"/>
      <w:lang w:eastAsia="en-US"/>
    </w:rPr>
  </w:style>
  <w:style w:type="character" w:styleId="af0">
    <w:name w:val="Hyperlink"/>
    <w:uiPriority w:val="99"/>
    <w:rsid w:val="00563224"/>
    <w:rPr>
      <w:color w:val="0000FF"/>
      <w:u w:val="single"/>
    </w:rPr>
  </w:style>
  <w:style w:type="paragraph" w:customStyle="1" w:styleId="Default">
    <w:name w:val="Default"/>
    <w:rsid w:val="007010A8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-1">
    <w:name w:val="Контракт - подпункт"/>
    <w:basedOn w:val="a"/>
    <w:rsid w:val="007010A8"/>
    <w:pPr>
      <w:widowControl w:val="0"/>
      <w:numPr>
        <w:ilvl w:val="2"/>
        <w:numId w:val="7"/>
      </w:numPr>
      <w:tabs>
        <w:tab w:val="clear" w:pos="142"/>
        <w:tab w:val="num" w:pos="0"/>
        <w:tab w:val="left" w:pos="1134"/>
      </w:tabs>
      <w:spacing w:after="0" w:line="240" w:lineRule="auto"/>
      <w:ind w:left="0"/>
      <w:contextualSpacing/>
      <w:jc w:val="both"/>
    </w:pPr>
    <w:rPr>
      <w:rFonts w:eastAsia="Batang"/>
      <w:sz w:val="24"/>
      <w:szCs w:val="24"/>
      <w:lang w:eastAsia="ko-KR"/>
    </w:rPr>
  </w:style>
  <w:style w:type="paragraph" w:customStyle="1" w:styleId="-0">
    <w:name w:val="Контракт - Пункт"/>
    <w:basedOn w:val="a"/>
    <w:rsid w:val="007010A8"/>
    <w:pPr>
      <w:widowControl w:val="0"/>
      <w:numPr>
        <w:ilvl w:val="1"/>
        <w:numId w:val="7"/>
      </w:numPr>
      <w:tabs>
        <w:tab w:val="clear" w:pos="710"/>
        <w:tab w:val="left" w:pos="1134"/>
        <w:tab w:val="num" w:pos="1440"/>
      </w:tabs>
      <w:spacing w:before="120" w:after="0" w:line="240" w:lineRule="auto"/>
      <w:ind w:left="1440" w:hanging="360"/>
      <w:contextualSpacing/>
      <w:jc w:val="both"/>
    </w:pPr>
    <w:rPr>
      <w:rFonts w:eastAsia="Batang"/>
      <w:b/>
      <w:sz w:val="24"/>
      <w:szCs w:val="24"/>
      <w:lang w:eastAsia="ko-KR"/>
    </w:rPr>
  </w:style>
  <w:style w:type="paragraph" w:customStyle="1" w:styleId="-">
    <w:name w:val="Контракт - статья"/>
    <w:basedOn w:val="1"/>
    <w:rsid w:val="007010A8"/>
    <w:pPr>
      <w:numPr>
        <w:numId w:val="7"/>
      </w:numPr>
      <w:tabs>
        <w:tab w:val="clear" w:pos="4679"/>
        <w:tab w:val="num" w:pos="0"/>
        <w:tab w:val="num" w:pos="360"/>
        <w:tab w:val="left" w:pos="1134"/>
      </w:tabs>
      <w:spacing w:before="120" w:line="240" w:lineRule="auto"/>
      <w:ind w:left="0"/>
      <w:contextualSpacing/>
      <w:jc w:val="both"/>
    </w:pPr>
    <w:rPr>
      <w:rFonts w:ascii="Calibri" w:hAnsi="Calibri"/>
      <w:caps/>
      <w:color w:val="auto"/>
      <w:sz w:val="24"/>
      <w:szCs w:val="24"/>
    </w:rPr>
  </w:style>
  <w:style w:type="paragraph" w:styleId="af1">
    <w:name w:val="List Paragraph"/>
    <w:basedOn w:val="a"/>
    <w:link w:val="af2"/>
    <w:uiPriority w:val="34"/>
    <w:qFormat/>
    <w:rsid w:val="00AE4766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AE4766"/>
    <w:rPr>
      <w:rFonts w:ascii="Times New Roman" w:hAnsi="Times New Roman"/>
      <w:sz w:val="24"/>
    </w:rPr>
  </w:style>
  <w:style w:type="character" w:styleId="af3">
    <w:name w:val="page number"/>
    <w:uiPriority w:val="99"/>
    <w:rsid w:val="0035576A"/>
    <w:rPr>
      <w:rFonts w:cs="Times New Roman"/>
    </w:rPr>
  </w:style>
  <w:style w:type="character" w:styleId="af4">
    <w:name w:val="annotation reference"/>
    <w:basedOn w:val="a0"/>
    <w:uiPriority w:val="99"/>
    <w:semiHidden/>
    <w:unhideWhenUsed/>
    <w:rsid w:val="00C56150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5615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56150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5615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56150"/>
    <w:rPr>
      <w:b/>
      <w:bCs/>
      <w:lang w:eastAsia="en-US"/>
    </w:rPr>
  </w:style>
  <w:style w:type="paragraph" w:customStyle="1" w:styleId="11">
    <w:name w:val="Обычный1"/>
    <w:rsid w:val="00BC54B3"/>
    <w:rPr>
      <w:rFonts w:ascii="Times New Roman" w:eastAsia="Times New Roman" w:hAnsi="Times New Roman"/>
      <w:snapToGrid w:val="0"/>
      <w:color w:val="000000"/>
      <w:sz w:val="28"/>
    </w:rPr>
  </w:style>
  <w:style w:type="paragraph" w:styleId="2">
    <w:name w:val="Body Text Indent 2"/>
    <w:basedOn w:val="a"/>
    <w:link w:val="20"/>
    <w:rsid w:val="00BC54B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C54B3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BC54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9">
    <w:name w:val="Emphasis"/>
    <w:qFormat/>
    <w:rsid w:val="00BC54B3"/>
    <w:rPr>
      <w:i/>
      <w:iCs/>
    </w:rPr>
  </w:style>
  <w:style w:type="character" w:customStyle="1" w:styleId="afa">
    <w:name w:val="Основной текст_"/>
    <w:link w:val="41"/>
    <w:rsid w:val="00BC54B3"/>
    <w:rPr>
      <w:spacing w:val="6"/>
      <w:sz w:val="16"/>
      <w:szCs w:val="16"/>
      <w:shd w:val="clear" w:color="auto" w:fill="FFFFFF"/>
    </w:rPr>
  </w:style>
  <w:style w:type="paragraph" w:customStyle="1" w:styleId="41">
    <w:name w:val="Основной текст4"/>
    <w:basedOn w:val="a"/>
    <w:link w:val="afa"/>
    <w:rsid w:val="00BC54B3"/>
    <w:pPr>
      <w:widowControl w:val="0"/>
      <w:shd w:val="clear" w:color="auto" w:fill="FFFFFF"/>
      <w:spacing w:before="240" w:after="0" w:line="245" w:lineRule="exact"/>
      <w:ind w:hanging="400"/>
    </w:pPr>
    <w:rPr>
      <w:spacing w:val="6"/>
      <w:sz w:val="16"/>
      <w:szCs w:val="16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417087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417087"/>
    <w:rPr>
      <w:sz w:val="22"/>
      <w:szCs w:val="22"/>
      <w:lang w:eastAsia="en-US"/>
    </w:rPr>
  </w:style>
  <w:style w:type="character" w:customStyle="1" w:styleId="FontStyle36">
    <w:name w:val="Font Style36"/>
    <w:rsid w:val="00417087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2D280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afd">
    <w:name w:val="Body Text Indent"/>
    <w:basedOn w:val="a"/>
    <w:link w:val="afe"/>
    <w:uiPriority w:val="99"/>
    <w:semiHidden/>
    <w:unhideWhenUsed/>
    <w:rsid w:val="002D280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2D2806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2D2806"/>
    <w:rPr>
      <w:rFonts w:eastAsia="Times New Roman"/>
      <w:b/>
      <w:bCs/>
      <w:sz w:val="28"/>
      <w:szCs w:val="28"/>
    </w:rPr>
  </w:style>
  <w:style w:type="paragraph" w:customStyle="1" w:styleId="12">
    <w:name w:val="1"/>
    <w:basedOn w:val="a"/>
    <w:rsid w:val="002D2806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">
    <w:name w:val="Знак"/>
    <w:basedOn w:val="a"/>
    <w:rsid w:val="00C93239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Preformat">
    <w:name w:val="Preformat"/>
    <w:rsid w:val="00594DAE"/>
    <w:rPr>
      <w:rFonts w:ascii="Courier New" w:eastAsia="Times New Roman" w:hAnsi="Courier New"/>
      <w:snapToGrid w:val="0"/>
    </w:rPr>
  </w:style>
  <w:style w:type="paragraph" w:customStyle="1" w:styleId="22">
    <w:name w:val="Обычный2"/>
    <w:rsid w:val="009669E4"/>
    <w:rPr>
      <w:rFonts w:ascii="Times New Roman" w:eastAsia="Times New Roman" w:hAnsi="Times New Roman"/>
      <w:snapToGrid w:val="0"/>
      <w:color w:val="000000"/>
      <w:sz w:val="28"/>
    </w:rPr>
  </w:style>
  <w:style w:type="paragraph" w:customStyle="1" w:styleId="OP1111">
    <w:name w:val="OP.1.1.1.1"/>
    <w:basedOn w:val="a"/>
    <w:autoRedefine/>
    <w:rsid w:val="00300605"/>
    <w:pPr>
      <w:numPr>
        <w:ilvl w:val="3"/>
        <w:numId w:val="25"/>
      </w:numPr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rsid w:val="00300605"/>
    <w:pPr>
      <w:numPr>
        <w:ilvl w:val="2"/>
      </w:numPr>
      <w:outlineLvl w:val="2"/>
    </w:pPr>
  </w:style>
  <w:style w:type="paragraph" w:customStyle="1" w:styleId="OP1">
    <w:name w:val="OP.1"/>
    <w:basedOn w:val="a"/>
    <w:rsid w:val="00300605"/>
    <w:pPr>
      <w:numPr>
        <w:numId w:val="25"/>
      </w:numPr>
      <w:spacing w:before="360" w:after="120" w:line="240" w:lineRule="auto"/>
      <w:outlineLvl w:val="0"/>
    </w:pPr>
    <w:rPr>
      <w:rFonts w:ascii="Times New Roman" w:eastAsia="TimesNewRoman" w:hAnsi="Times New Roman"/>
      <w:b/>
      <w:sz w:val="32"/>
      <w:szCs w:val="24"/>
      <w:lang w:eastAsia="ru-RU"/>
    </w:rPr>
  </w:style>
  <w:style w:type="paragraph" w:customStyle="1" w:styleId="2-11">
    <w:name w:val="содержание2-11"/>
    <w:basedOn w:val="a"/>
    <w:rsid w:val="0025180B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Обычный3"/>
    <w:rsid w:val="00937DA6"/>
    <w:rPr>
      <w:rFonts w:ascii="Times New Roman" w:eastAsia="Times New Roman" w:hAnsi="Times New Roman"/>
      <w:snapToGrid w:val="0"/>
      <w:color w:val="000000"/>
      <w:sz w:val="28"/>
    </w:rPr>
  </w:style>
  <w:style w:type="character" w:customStyle="1" w:styleId="apple-converted-space">
    <w:name w:val="apple-converted-space"/>
    <w:rsid w:val="005E3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y@ptport.ru" TargetMode="External"/><Relationship Id="rId13" Type="http://schemas.openxmlformats.org/officeDocument/2006/relationships/hyperlink" Target="mailto:secretary@ptport.ru" TargetMode="External"/><Relationship Id="rId18" Type="http://schemas.openxmlformats.org/officeDocument/2006/relationships/hyperlink" Target="consultantplus://offline/ref=1B9840194DE0F2839380E37407CB55E808A86040B8673CD6CF93AC6A28b4K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B9840194DE0F2839380E37407CB55E808A86040B8673CD6CF93AC6A28b4K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ender@ptport.ru" TargetMode="External"/><Relationship Id="rId17" Type="http://schemas.openxmlformats.org/officeDocument/2006/relationships/hyperlink" Target="consultantplus://offline/ref=1B8F9FF8EA2798D61DA5B9B6C8A998C1C87622D28DACAEE472A1B8FC2CC828B9AF680E3B3EFF0FwDWFL" TargetMode="External"/><Relationship Id="rId25" Type="http://schemas.openxmlformats.org/officeDocument/2006/relationships/hyperlink" Target="consultantplus://offline/ref=1B9840194DE0F2839380E37407CB55E808A86342B63A36DE969FAE6D8B296C8821412DE61C6B29bF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B8F9FF8EA2798D61DA5A5B6CFA998C1CE7129DB8FACAEE472A1B8FCw2WCL" TargetMode="External"/><Relationship Id="rId20" Type="http://schemas.openxmlformats.org/officeDocument/2006/relationships/hyperlink" Target="consultantplus://offline/ref=1B9840194DE0F2839380E37407CB55E808A86040B8673CD6CF93AC6A28b4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upki.gov.ru" TargetMode="External"/><Relationship Id="rId24" Type="http://schemas.openxmlformats.org/officeDocument/2006/relationships/hyperlink" Target="consultantplus://offline/ref=1B9840194DE0F2839380E37407CB55E808A86342B63A36DE969FAE6D8B296C8821412DE61C6E29b8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B8F9FF8EA2798D61DA5A5B6CFA998C1CE7129DB8FACAEE472A1B8FCw2WCL" TargetMode="External"/><Relationship Id="rId23" Type="http://schemas.openxmlformats.org/officeDocument/2006/relationships/hyperlink" Target="consultantplus://offline/ref=1B9840194DE0F2839380E37407CB55E808A86342B63A36DE969FAE6D8B296C8821412DE61C6829b0K" TargetMode="External"/><Relationship Id="rId28" Type="http://schemas.openxmlformats.org/officeDocument/2006/relationships/header" Target="header2.xml"/><Relationship Id="rId10" Type="http://schemas.openxmlformats.org/officeDocument/2006/relationships/hyperlink" Target="http://zakupki.gov.ru" TargetMode="External"/><Relationship Id="rId19" Type="http://schemas.openxmlformats.org/officeDocument/2006/relationships/hyperlink" Target="consultantplus://offline/ref=1B9840194DE0F2839380E37407CB55E808A86040B8673CD6CF93AC6A28b4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oltin@ptport.ru" TargetMode="External"/><Relationship Id="rId14" Type="http://schemas.openxmlformats.org/officeDocument/2006/relationships/hyperlink" Target="mailto:tender@ptport.ru" TargetMode="External"/><Relationship Id="rId22" Type="http://schemas.openxmlformats.org/officeDocument/2006/relationships/hyperlink" Target="consultantplus://offline/ref=1B9840194DE0F2839380E37407CB55E808A86040B8673CD6CF93AC6A28b4K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17B37-4E35-4492-ADB5-12CA4ADB2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16</Pages>
  <Words>5410</Words>
  <Characters>30838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36176</CharactersWithSpaces>
  <SharedDoc>false</SharedDoc>
  <HLinks>
    <vt:vector size="24" baseType="variant">
      <vt:variant>
        <vt:i4>7274604</vt:i4>
      </vt:variant>
      <vt:variant>
        <vt:i4>9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7274604</vt:i4>
      </vt:variant>
      <vt:variant>
        <vt:i4>6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2490374</vt:i4>
      </vt:variant>
      <vt:variant>
        <vt:i4>3</vt:i4>
      </vt:variant>
      <vt:variant>
        <vt:i4>0</vt:i4>
      </vt:variant>
      <vt:variant>
        <vt:i4>5</vt:i4>
      </vt:variant>
      <vt:variant>
        <vt:lpwstr>mailto:secretary@ptport.ru</vt:lpwstr>
      </vt:variant>
      <vt:variant>
        <vt:lpwstr/>
      </vt:variant>
      <vt:variant>
        <vt:i4>131149</vt:i4>
      </vt:variant>
      <vt:variant>
        <vt:i4>0</vt:i4>
      </vt:variant>
      <vt:variant>
        <vt:i4>0</vt:i4>
      </vt:variant>
      <vt:variant>
        <vt:i4>5</vt:i4>
      </vt:variant>
      <vt:variant>
        <vt:lpwstr>http://www.ptport.ru/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Masovec Olga</dc:creator>
  <cp:keywords/>
  <dc:description/>
  <cp:lastModifiedBy>Скрипко Надежда Сергеевна</cp:lastModifiedBy>
  <cp:revision>205</cp:revision>
  <cp:lastPrinted>2015-09-07T12:07:00Z</cp:lastPrinted>
  <dcterms:created xsi:type="dcterms:W3CDTF">2014-11-25T12:50:00Z</dcterms:created>
  <dcterms:modified xsi:type="dcterms:W3CDTF">2015-09-07T12:26:00Z</dcterms:modified>
</cp:coreProperties>
</file>